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市市场监管局关于开展模范机关创建活动的情况报告</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市市场监督管理局关于开展模范机关创建活动的情况报告市直机关工委：根据《关于推进2024年市直机关模范机关创建活动的通知》和中共**市委办、市府办《关于印发的通知》文件精神，为深入推进2024年模范机关创建活动，我局坚持把创建模范机关工作...</w:t>
      </w:r>
    </w:p>
    <w:p>
      <w:pPr>
        <w:ind w:left="0" w:right="0" w:firstLine="560"/>
        <w:spacing w:before="450" w:after="450" w:line="312" w:lineRule="auto"/>
      </w:pPr>
      <w:r>
        <w:rPr>
          <w:rFonts w:ascii="宋体" w:hAnsi="宋体" w:eastAsia="宋体" w:cs="宋体"/>
          <w:color w:val="000"/>
          <w:sz w:val="28"/>
          <w:szCs w:val="28"/>
        </w:rPr>
        <w:t xml:space="preserve">**市市场监督管理局关于开展模范机关创建活动的情况报告</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关于推进2024年市直机关模范机关创建活动的通知》和中共**市委办、市府办《关于印发的通知》文件精神，为深入推进2024年模范机关创建活动，我局坚持把创建模范机关工作与提升单位业务工作水平、改进干部职工工作作风融合起来，深入推进、扎实开展，结合部门职能明确任务，推动相关工作落实，确保在机构改革整合的特殊时期仍然把创建模范机关工作做细做实。现将基本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一、加强组织领导，做好工作部署</w:t>
      </w:r>
    </w:p>
    <w:p>
      <w:pPr>
        <w:ind w:left="0" w:right="0" w:firstLine="560"/>
        <w:spacing w:before="450" w:after="450" w:line="312" w:lineRule="auto"/>
      </w:pPr>
      <w:r>
        <w:rPr>
          <w:rFonts w:ascii="宋体" w:hAnsi="宋体" w:eastAsia="宋体" w:cs="宋体"/>
          <w:color w:val="000"/>
          <w:sz w:val="28"/>
          <w:szCs w:val="28"/>
        </w:rPr>
        <w:t xml:space="preserve">根据上级关于开展模范机关创建活动的部署，我局高度重视，结合工作实际，召开了开展模范机关创建活动动员会，传达了上级开展创模活动的重要精神，明确主要任务，要求统一思想，切实抓好抓实。2024年4月11日，我局印发了《2024年模范机关创建活动实施方案》，并成立了模范机关创建活动领导小组，明确总体要求，部署重点任务，为模范机关创建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（一）推进学习型机关建设。</w:t>
      </w:r>
    </w:p>
    <w:p>
      <w:pPr>
        <w:ind w:left="0" w:right="0" w:firstLine="560"/>
        <w:spacing w:before="450" w:after="450" w:line="312" w:lineRule="auto"/>
      </w:pPr>
      <w:r>
        <w:rPr>
          <w:rFonts w:ascii="宋体" w:hAnsi="宋体" w:eastAsia="宋体" w:cs="宋体"/>
          <w:color w:val="000"/>
          <w:sz w:val="28"/>
          <w:szCs w:val="28"/>
        </w:rPr>
        <w:t xml:space="preserve">2024年2月22日，我局印发了《关于开展创建学习型机关活动的实施方案》，大力营造党员干部重视学习、人人学习、比学赶帮、奋发有为的良好氛围。做好“学习强国”平台的推广应用，做到党员100%参与、100%学习，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（二）建立上下联动的学习机制。</w:t>
      </w:r>
    </w:p>
    <w:p>
      <w:pPr>
        <w:ind w:left="0" w:right="0" w:firstLine="560"/>
        <w:spacing w:before="450" w:after="450" w:line="312" w:lineRule="auto"/>
      </w:pPr>
      <w:r>
        <w:rPr>
          <w:rFonts w:ascii="宋体" w:hAnsi="宋体" w:eastAsia="宋体" w:cs="宋体"/>
          <w:color w:val="000"/>
          <w:sz w:val="28"/>
          <w:szCs w:val="28"/>
        </w:rPr>
        <w:t xml:space="preserve">进一步推进“两学一做”学习教育常态化制度化，重点抓好“三会一课”制度落实。一是党组集中学。发挥党组理论学习中心组示范引领作用，落实各类会议“第一议题”制度和中心组学习的常设议题制度，研究制订《2024年党组理论中心组学习计划》，领导班子坚持每月至少开展1次集中学习研讨习近平新时代中国特色社会主义思想、习近平总书记系列重要讲话精神和最新指示、批示精神。2024年共组织召开集体学习会28次。二是领导带头学。开展党员领导干部带学督学，发挥领导干部以上率下作用，强化“头雁”带动力量，领导干部坚持为机关党员讲党课作辅导，带头学、带头讲、带头干。三是支部集中学。机构改革整合工作完成前，原工商、原质监、原食药监机关各党组织仍坚持认真落实“三会一课”制度，以支部或党小组为单位开展集体学习。四是党员个人学。督促党员干部利用工作间隙、茶余饭后等8小时以外业余时间，灵活采取个人</w:t>
      </w:r>
    </w:p>
    <w:p>
      <w:pPr>
        <w:ind w:left="0" w:right="0" w:firstLine="560"/>
        <w:spacing w:before="450" w:after="450" w:line="312" w:lineRule="auto"/>
      </w:pPr>
      <w:r>
        <w:rPr>
          <w:rFonts w:ascii="宋体" w:hAnsi="宋体" w:eastAsia="宋体" w:cs="宋体"/>
          <w:color w:val="000"/>
          <w:sz w:val="28"/>
          <w:szCs w:val="28"/>
        </w:rPr>
        <w:t xml:space="preserve">自主学、重点摘抄学、结对比着学等形式，结合岗位要求加深体会。</w:t>
      </w:r>
    </w:p>
    <w:p>
      <w:pPr>
        <w:ind w:left="0" w:right="0" w:firstLine="560"/>
        <w:spacing w:before="450" w:after="450" w:line="312" w:lineRule="auto"/>
      </w:pPr>
      <w:r>
        <w:rPr>
          <w:rFonts w:ascii="宋体" w:hAnsi="宋体" w:eastAsia="宋体" w:cs="宋体"/>
          <w:color w:val="000"/>
          <w:sz w:val="28"/>
          <w:szCs w:val="28"/>
        </w:rPr>
        <w:t xml:space="preserve">（三）深入推进主题教育。</w:t>
      </w:r>
    </w:p>
    <w:p>
      <w:pPr>
        <w:ind w:left="0" w:right="0" w:firstLine="560"/>
        <w:spacing w:before="450" w:after="450" w:line="312" w:lineRule="auto"/>
      </w:pPr>
      <w:r>
        <w:rPr>
          <w:rFonts w:ascii="宋体" w:hAnsi="宋体" w:eastAsia="宋体" w:cs="宋体"/>
          <w:color w:val="000"/>
          <w:sz w:val="28"/>
          <w:szCs w:val="28"/>
        </w:rPr>
        <w:t xml:space="preserve">自去年开展主题教育以来，通过召开各类集体学习会、认真撰写心得体会、领导班子成员为党员上专题党课、邀请专家作专题辅导、开展市场监管专题调研、召开对照党章找差距会议、开展谈心谈话、召开专题生活会和专题组织生活会以及民主评议党员等，做到规定动作不走样，自选动作有特色。同时坚持把主题教育“守初心、担使命，找差距、抓落实”的总要求贯彻始终，切实检视整改解决市场监管中的实际问题，防范化解面临的风险隐患，不断加强和改进新时期市场监管工作，确保主题教育见实效。据统计，我局在新闻媒体播发相关新闻报道42篇次，营造了主题教育的浓厚氛围。领导班子成员率队到基层开展调研20多次，形成调研报告8篇。共征集服务对象、基层党员群众意见建议40条，领导班子及成员共剖析出问题49个、提出整改措施66条，已整改落实43条。已成立长效机制11个。着力在创新学习方式上下功夫，分别组织党员领导干部到##开展了党日实践活动，到市国家档案馆参观主题教育成果展巡展，领导干部深入扶贫点开展给基层党员宣讲十九届四中全会精神、慰问老党员、青年志愿服务和为民办实事等活动，帮助贫困户解决实际问题和困难。通过系列活动的开展，全局党员干部党性觉悟进一步提高，理想信念更加坚定。</w:t>
      </w:r>
    </w:p>
    <w:p>
      <w:pPr>
        <w:ind w:left="0" w:right="0" w:firstLine="560"/>
        <w:spacing w:before="450" w:after="450" w:line="312" w:lineRule="auto"/>
      </w:pPr>
      <w:r>
        <w:rPr>
          <w:rFonts w:ascii="宋体" w:hAnsi="宋体" w:eastAsia="宋体" w:cs="宋体"/>
          <w:color w:val="000"/>
          <w:sz w:val="28"/>
          <w:szCs w:val="28"/>
        </w:rPr>
        <w:t xml:space="preserve">三、加强党员队伍管理，改进机关工作作风</w:t>
      </w:r>
    </w:p>
    <w:p>
      <w:pPr>
        <w:ind w:left="0" w:right="0" w:firstLine="560"/>
        <w:spacing w:before="450" w:after="450" w:line="312" w:lineRule="auto"/>
      </w:pPr>
      <w:r>
        <w:rPr>
          <w:rFonts w:ascii="宋体" w:hAnsi="宋体" w:eastAsia="宋体" w:cs="宋体"/>
          <w:color w:val="000"/>
          <w:sz w:val="28"/>
          <w:szCs w:val="28"/>
        </w:rPr>
        <w:t xml:space="preserve">（一）切实加强党风廉政建设。</w:t>
      </w:r>
    </w:p>
    <w:p>
      <w:pPr>
        <w:ind w:left="0" w:right="0" w:firstLine="560"/>
        <w:spacing w:before="450" w:after="450" w:line="312" w:lineRule="auto"/>
      </w:pPr>
      <w:r>
        <w:rPr>
          <w:rFonts w:ascii="宋体" w:hAnsi="宋体" w:eastAsia="宋体" w:cs="宋体"/>
          <w:color w:val="000"/>
          <w:sz w:val="28"/>
          <w:szCs w:val="28"/>
        </w:rPr>
        <w:t xml:space="preserve">坚持全面从严治党，认真履行党风建设的主体责任和监督责任，不断健全反腐败领导机制和工作机制。我坚持把党风廉政建设与日常工作一同部署、一同落实，通过狠抓组织机构建设、狠抓责任制的落实、狠抓日常教育、狠抓监督检查、狠抓群众反映问题的调查核实等有效措施，推动党风廉政建设工作取得了新的明显成效，做到了干净干事、廉洁从政，拒腐防变能力不断提高。年初组织召开全市市场监管系统党风廉政建设工作会议，与市局机关各科室、下属单位签订了《党风廉政建设和反腐败工作责任书》，制定出台了《**市市场监督管理局党建和党风廉政建设主体责任清单》，不断健全我局反腐败领导机制和工作机制。认真落实谈话提醒制度，结合工作实际开展谈话提醒工作，特别是在改革后工作职责交替，人员任职等时机，今年以来我局领导干部对党员干部谈心谈话163人次，杜绝基层腐败滋生的土壤，筑牢廉洁自律思想防线，不断推动党建和党风廉政建设工作落到实处，全面加强从严治党建设。以落实中央、省委巡视和市委巡察反馈意见整改工作为契机，针对存在的问题和不足，严格对照巡视组反馈意见和提出的要求，分别制定整改台账及方案，勇于担当、压实责任，扎实做好整改工作，力争使市场监管工作再上一个新台阶。同时，积极推进政务公开和党务公开。严格执行财经纪律，进一步规范了机关财务制度、公务用车管理等方面制度，严格公务接待标准，严控“三公”经费支出。严格落实党务公开制度，凡上级党组织的重要文件、人事任免等及市局党组各项决定、人事任免、推先选优、党费收缴和发展党员等事项，均及时在党务公开栏进行公开，让党员、群众及时了解党建工作情况，接受他们的监督。</w:t>
      </w:r>
    </w:p>
    <w:p>
      <w:pPr>
        <w:ind w:left="0" w:right="0" w:firstLine="560"/>
        <w:spacing w:before="450" w:after="450" w:line="312" w:lineRule="auto"/>
      </w:pPr>
      <w:r>
        <w:rPr>
          <w:rFonts w:ascii="宋体" w:hAnsi="宋体" w:eastAsia="宋体" w:cs="宋体"/>
          <w:color w:val="000"/>
          <w:sz w:val="28"/>
          <w:szCs w:val="28"/>
        </w:rPr>
        <w:t xml:space="preserve">（二）改进机关工作作风，着力提升工作质量效能。</w:t>
      </w:r>
    </w:p>
    <w:p>
      <w:pPr>
        <w:ind w:left="0" w:right="0" w:firstLine="560"/>
        <w:spacing w:before="450" w:after="450" w:line="312" w:lineRule="auto"/>
      </w:pPr>
      <w:r>
        <w:rPr>
          <w:rFonts w:ascii="宋体" w:hAnsi="宋体" w:eastAsia="宋体" w:cs="宋体"/>
          <w:color w:val="000"/>
          <w:sz w:val="28"/>
          <w:szCs w:val="28"/>
        </w:rPr>
        <w:t xml:space="preserve">把机关效能建设摆在重要位置来抓，坚持严谨细致、极端负责，把好工作每一个环节、每一个关口、每一道防线。落实服务承诺、首问责任、一次性告知、限时办结等制度，亮身份、亮职责、亮承诺，主动对标最高最好最优，做到落细落小落具体。通过优化机关内设机构和职能设置，进一步规范工作程序，优化工作流程，确保在机构改革期间各项工作有力、有序、有效。深化政务服务改革，窗口所有业务均在承诺大幅缩短办理期限内办结，办结率100%，受到企业的肯定和好评。认真落实强检计量器具免费检定、产品质量抽查和特种设备检验检测免征收费等惠民惠企政策，切实减轻企业负担。一年来累计为@@多次家企业减免费用近@@万元。</w:t>
      </w:r>
    </w:p>
    <w:p>
      <w:pPr>
        <w:ind w:left="0" w:right="0" w:firstLine="560"/>
        <w:spacing w:before="450" w:after="450" w:line="312" w:lineRule="auto"/>
      </w:pPr>
      <w:r>
        <w:rPr>
          <w:rFonts w:ascii="宋体" w:hAnsi="宋体" w:eastAsia="宋体" w:cs="宋体"/>
          <w:color w:val="000"/>
          <w:sz w:val="28"/>
          <w:szCs w:val="28"/>
        </w:rPr>
        <w:t xml:space="preserve">四、加强党组织建设，着力提升组织力</w:t>
      </w:r>
    </w:p>
    <w:p>
      <w:pPr>
        <w:ind w:left="0" w:right="0" w:firstLine="560"/>
        <w:spacing w:before="450" w:after="450" w:line="312" w:lineRule="auto"/>
      </w:pPr>
      <w:r>
        <w:rPr>
          <w:rFonts w:ascii="宋体" w:hAnsi="宋体" w:eastAsia="宋体" w:cs="宋体"/>
          <w:color w:val="000"/>
          <w:sz w:val="28"/>
          <w:szCs w:val="28"/>
        </w:rPr>
        <w:t xml:space="preserve">（一）加强基层党组织建设和党员队伍建设。</w:t>
      </w:r>
    </w:p>
    <w:p>
      <w:pPr>
        <w:ind w:left="0" w:right="0" w:firstLine="560"/>
        <w:spacing w:before="450" w:after="450" w:line="312" w:lineRule="auto"/>
      </w:pPr>
      <w:r>
        <w:rPr>
          <w:rFonts w:ascii="宋体" w:hAnsi="宋体" w:eastAsia="宋体" w:cs="宋体"/>
          <w:color w:val="000"/>
          <w:sz w:val="28"/>
          <w:szCs w:val="28"/>
        </w:rPr>
        <w:t xml:space="preserve">认真贯彻《中国共产党支部工作条例（试行）》，进一步加强党组织、党员队伍建设，夯实组织保障。我局十分注重班子建设，及时成立了新一届机关党委和机关纪委，组建机关党支部4个，老干部党支部2个，同时加强完善直属5个事业单位党支部建设，组织指导各事业单位党支部进行了新一届委员会选举，完善了市市场监管系统的党组织架构。</w:t>
      </w:r>
    </w:p>
    <w:p>
      <w:pPr>
        <w:ind w:left="0" w:right="0" w:firstLine="560"/>
        <w:spacing w:before="450" w:after="450" w:line="312" w:lineRule="auto"/>
      </w:pPr>
      <w:r>
        <w:rPr>
          <w:rFonts w:ascii="宋体" w:hAnsi="宋体" w:eastAsia="宋体" w:cs="宋体"/>
          <w:color w:val="000"/>
          <w:sz w:val="28"/>
          <w:szCs w:val="28"/>
        </w:rPr>
        <w:t xml:space="preserve">每半年专题听取直属党支部工作情况汇报，对直属党支部开展党建工作进行督促检查并通报。同时，我将抓党员队伍建设作为抓好基层党建的关键点、着力点和突破点，深入谋划，多举并措，围绕建强组织、凝心聚力、发挥作用，建立健全一支高素质、强能力的党员队伍，促进党建与发展双赢的新局面。特别是我局严把选拔关，按照政治素质较好、工作积极、组织纪律性较强且积极向党组织靠扰的标准，真正把那些思想好、作风正、能力强的同志吸纳到党员队伍中来，切实优化结构、提高素质、壮大队伍。2024年，共批准转为中共正式党员1名，中共预备党员3名。目前，全体机关党员有235名。将通过持续开展“三会一课”提质增效行动，深入推行以“支部生活日”“党员活动日”为依托的主题党日活动，着力增强机关党组织的领导力、凝聚力、动员力、执行力，真正打造成为坚强战斗堡垒。</w:t>
      </w:r>
    </w:p>
    <w:p>
      <w:pPr>
        <w:ind w:left="0" w:right="0" w:firstLine="560"/>
        <w:spacing w:before="450" w:after="450" w:line="312" w:lineRule="auto"/>
      </w:pPr>
      <w:r>
        <w:rPr>
          <w:rFonts w:ascii="宋体" w:hAnsi="宋体" w:eastAsia="宋体" w:cs="宋体"/>
          <w:color w:val="000"/>
          <w:sz w:val="28"/>
          <w:szCs w:val="28"/>
        </w:rPr>
        <w:t xml:space="preserve">（二）严肃党的组织生活。</w:t>
      </w:r>
    </w:p>
    <w:p>
      <w:pPr>
        <w:ind w:left="0" w:right="0" w:firstLine="560"/>
        <w:spacing w:before="450" w:after="450" w:line="312" w:lineRule="auto"/>
      </w:pPr>
      <w:r>
        <w:rPr>
          <w:rFonts w:ascii="宋体" w:hAnsi="宋体" w:eastAsia="宋体" w:cs="宋体"/>
          <w:color w:val="000"/>
          <w:sz w:val="28"/>
          <w:szCs w:val="28"/>
        </w:rPr>
        <w:t xml:space="preserve">一是原工商、质监、食药监局党组织分别在2024年1-2月份组织召开专题组织生活会、民主评议党员工作。严格做好党费收缴工作。每季度按各党支部编制党员应缴纳党费花名册，力求做到基数准确、标准严格、按时缴纳、足额上交。二是召开主题教育生活会和专题组织生活会。我局领导班子于2024年12月9日召开**市市场监督管理局领导班子“专题生活会，会上，谢新添代表局领导班子作了对照检查，认真查摆了党组存在的突出问题，对问题产生的原因进行了深入剖析，明确努力方向，提出了整改措施。随后，班子成员重点对照理论学习、思想政治、干事创业、为民服务、清正廉洁等</w:t>
      </w:r>
    </w:p>
    <w:p>
      <w:pPr>
        <w:ind w:left="0" w:right="0" w:firstLine="560"/>
        <w:spacing w:before="450" w:after="450" w:line="312" w:lineRule="auto"/>
      </w:pPr>
      <w:r>
        <w:rPr>
          <w:rFonts w:ascii="宋体" w:hAnsi="宋体" w:eastAsia="宋体" w:cs="宋体"/>
          <w:color w:val="000"/>
          <w:sz w:val="28"/>
          <w:szCs w:val="28"/>
        </w:rPr>
        <w:t xml:space="preserve">5个方面查摆差距和不足，认真开展批评与自我批评。发言紧扣主题，坚持问题导向，认识深刻、态度诚恳，查摆问题严格、整改措施具体，充分体现了实事求是、求真务实的作风和敢于批评、勇于担当的精神，达到了查摆问题、明确方向、交流思想、增进团结、促进工作的目的，切实增强了领导班子的凝聚力、战斗力和向心力。同时，各支部也结合实际，分别召开了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五、认真履职尽责，落实提效破局，在推动“两个**”建设中担当作为</w:t>
      </w:r>
    </w:p>
    <w:p>
      <w:pPr>
        <w:ind w:left="0" w:right="0" w:firstLine="560"/>
        <w:spacing w:before="450" w:after="450" w:line="312" w:lineRule="auto"/>
      </w:pPr>
      <w:r>
        <w:rPr>
          <w:rFonts w:ascii="宋体" w:hAnsi="宋体" w:eastAsia="宋体" w:cs="宋体"/>
          <w:color w:val="000"/>
          <w:sz w:val="28"/>
          <w:szCs w:val="28"/>
        </w:rPr>
        <w:t xml:space="preserve">自模范机关创建活动启动以来，我局严格按照上级部署要求，坚持以党的政治建设为统领，把机关党建工作与重点工作任务、日常业务工作、岗位职责相结合，充分发挥机关党组织的战斗堡垒作用和党员先锋模范作用，以闻鸡起舞、夙夜在公的精神状态，带领机关广大干部职工干事创业，持续深化“放管服”改革，深入推进质量强市建设，大力开展质量提升行动，强化食品药品监管，加强知识产权创造运用保护，不断完善市场监管机制，强化监管执法效能，全方位筑牢市场安全底线，为促进“两个**”建设、促进全市经济高质量发展贡献机关力量、彰显机关作为、体现机关担当，模范机关创建取得了初步成效。</w:t>
      </w:r>
    </w:p>
    <w:p>
      <w:pPr>
        <w:ind w:left="0" w:right="0" w:firstLine="560"/>
        <w:spacing w:before="450" w:after="450" w:line="312" w:lineRule="auto"/>
      </w:pPr>
      <w:r>
        <w:rPr>
          <w:rFonts w:ascii="宋体" w:hAnsi="宋体" w:eastAsia="宋体" w:cs="宋体"/>
          <w:color w:val="000"/>
          <w:sz w:val="28"/>
          <w:szCs w:val="28"/>
        </w:rPr>
        <w:t xml:space="preserve">下一步，我局将严格落实开展模范机关创建活动的要求，充分发挥党建引领作用，积极主动作为、扛起主责、抓好主业，坚持深化“放管服”改革，全力打造与珠三角同等水平的营商环境，推进质量强市建设，大力实施标准化战略和加快高水平的公共服务平台建设，推进知识产权高质量发展和运用，防范化解食品药品、特种设备、重点工业产品等领域重大风险，完善市场监管机制，着力营造公平公正竞争的市场环境，推动各项工作走在前、作表率，建设成为人民群众满意的模范机关，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