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国开(河南电大)行管专科《领导科学基础》期末考试多项选择题库(排序版)</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排序版)(电大期末纸质考试必备资料)说明：1.资料整理于2024年1月6日，适用于国开河南电大行政管理专科学员期末纸质考试用；2.资料包含2024年1月至2024年1月国开河南电...</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2.资料包含2024年1月至2024年1月国开河南电大期末考试的试题及答案。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按环境因素的可控程度分类，决策可分为(ABC)。[补充资料]A.确定型决策B.风险型决策C.不确定型决策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按决策的目标数量分类，决策可分为(AB)。[补充资料]A.单目标决策B.多目标决策</w:t>
      </w:r>
    </w:p>
    <w:p>
      <w:pPr>
        <w:ind w:left="0" w:right="0" w:firstLine="560"/>
        <w:spacing w:before="450" w:after="450" w:line="312" w:lineRule="auto"/>
      </w:pPr>
      <w:r>
        <w:rPr>
          <w:rFonts w:ascii="宋体" w:hAnsi="宋体" w:eastAsia="宋体" w:cs="宋体"/>
          <w:color w:val="000"/>
          <w:sz w:val="28"/>
          <w:szCs w:val="28"/>
        </w:rPr>
        <w:t xml:space="preserve">按决策的起点分类，决策可分为(AB)。[补充资料]A.初始决策B.追踪决策</w:t>
      </w:r>
    </w:p>
    <w:p>
      <w:pPr>
        <w:ind w:left="0" w:right="0" w:firstLine="560"/>
        <w:spacing w:before="450" w:after="450" w:line="312" w:lineRule="auto"/>
      </w:pPr>
      <w:r>
        <w:rPr>
          <w:rFonts w:ascii="宋体" w:hAnsi="宋体" w:eastAsia="宋体" w:cs="宋体"/>
          <w:color w:val="000"/>
          <w:sz w:val="28"/>
          <w:szCs w:val="28"/>
        </w:rPr>
        <w:t xml:space="preserve">按决策的重要性分类，决策可分为(ABC)。[补充资料]A.战略决策B.战术决策C.业务决策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按决策的作用范围与重要程度可将决策划分为(ADE)。[补充资料]A.战略决策D.战术决策E.业务决策</w:t>
      </w:r>
    </w:p>
    <w:p>
      <w:pPr>
        <w:ind w:left="0" w:right="0" w:firstLine="560"/>
        <w:spacing w:before="450" w:after="450" w:line="312" w:lineRule="auto"/>
      </w:pPr>
      <w:r>
        <w:rPr>
          <w:rFonts w:ascii="宋体" w:hAnsi="宋体" w:eastAsia="宋体" w:cs="宋体"/>
          <w:color w:val="000"/>
          <w:sz w:val="28"/>
          <w:szCs w:val="28"/>
        </w:rPr>
        <w:t xml:space="preserve">按决策所涉及的问题分类，决策可分为(AB)。[补充资料]A.程序化决策B.非程序化决策</w:t>
      </w:r>
    </w:p>
    <w:p>
      <w:pPr>
        <w:ind w:left="0" w:right="0" w:firstLine="560"/>
        <w:spacing w:before="450" w:after="450" w:line="312" w:lineRule="auto"/>
      </w:pPr>
      <w:r>
        <w:rPr>
          <w:rFonts w:ascii="宋体" w:hAnsi="宋体" w:eastAsia="宋体" w:cs="宋体"/>
          <w:color w:val="000"/>
          <w:sz w:val="28"/>
          <w:szCs w:val="28"/>
        </w:rPr>
        <w:t xml:space="preserve">按决策影响的时间进行分类，决策可分为(AB)。[补充资料]A.长期决策B.短期决策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按照对领导活动的影响效果划分，领导环境有(ABC)三种。[补充资料]A.顺境B.逆境C.沌境。</w:t>
      </w:r>
    </w:p>
    <w:p>
      <w:pPr>
        <w:ind w:left="0" w:right="0" w:firstLine="560"/>
        <w:spacing w:before="450" w:after="450" w:line="312" w:lineRule="auto"/>
      </w:pPr>
      <w:r>
        <w:rPr>
          <w:rFonts w:ascii="宋体" w:hAnsi="宋体" w:eastAsia="宋体" w:cs="宋体"/>
          <w:color w:val="000"/>
          <w:sz w:val="28"/>
          <w:szCs w:val="28"/>
        </w:rPr>
        <w:t xml:space="preserve">按照沟通的内容划分，沟通可以分为（）。[补充资料]工具式沟通、感情式沟通</w:t>
      </w:r>
    </w:p>
    <w:p>
      <w:pPr>
        <w:ind w:left="0" w:right="0" w:firstLine="560"/>
        <w:spacing w:before="450" w:after="450" w:line="312" w:lineRule="auto"/>
      </w:pPr>
      <w:r>
        <w:rPr>
          <w:rFonts w:ascii="宋体" w:hAnsi="宋体" w:eastAsia="宋体" w:cs="宋体"/>
          <w:color w:val="000"/>
          <w:sz w:val="28"/>
          <w:szCs w:val="28"/>
        </w:rPr>
        <w:t xml:space="preserve">按照沟通方法划分，领导沟通可分为（）。[补充资料]口头沟通、书面沟通、非言语沟通、体态语言沟通、语调沟通、电子媒介沟通</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按照沟通方向划分，沟通可分为(ABC)。[2024年1月试题]A.下行沟通B.上行沟通C.平行沟通</w:t>
      </w:r>
    </w:p>
    <w:p>
      <w:pPr>
        <w:ind w:left="0" w:right="0" w:firstLine="560"/>
        <w:spacing w:before="450" w:after="450" w:line="312" w:lineRule="auto"/>
      </w:pPr>
      <w:r>
        <w:rPr>
          <w:rFonts w:ascii="宋体" w:hAnsi="宋体" w:eastAsia="宋体" w:cs="宋体"/>
          <w:color w:val="000"/>
          <w:sz w:val="28"/>
          <w:szCs w:val="28"/>
        </w:rPr>
        <w:t xml:space="preserve">按照环境的基本性质进行划分，领导环境分为(AB)两类。[补充资料]A.自然环境B.社会环境。</w:t>
      </w:r>
    </w:p>
    <w:p>
      <w:pPr>
        <w:ind w:left="0" w:right="0" w:firstLine="560"/>
        <w:spacing w:before="450" w:after="450" w:line="312" w:lineRule="auto"/>
      </w:pPr>
      <w:r>
        <w:rPr>
          <w:rFonts w:ascii="宋体" w:hAnsi="宋体" w:eastAsia="宋体" w:cs="宋体"/>
          <w:color w:val="000"/>
          <w:sz w:val="28"/>
          <w:szCs w:val="28"/>
        </w:rPr>
        <w:t xml:space="preserve">按照领导微观环境的内容构成划分，领导环境分为(ABCDE)等。[补充资料]A.物质环境B.关系环境C.机构环境D.制度性环境；E.决策体制环境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按照组织边界划分，领导环境可以分为(AB)。[补充资料]A.内部环境B.外部环境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按照组织系统划分，领导沟通可分为（）。[补充资料]正式沟通、非正式沟通</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按照组织系统划分，领导沟通可分为(DE)。[2024年7月试题]D.正式沟通E.非正式沟通</w:t>
      </w:r>
    </w:p>
    <w:p>
      <w:pPr>
        <w:ind w:left="0" w:right="0" w:firstLine="560"/>
        <w:spacing w:before="450" w:after="450" w:line="312" w:lineRule="auto"/>
      </w:pPr>
      <w:r>
        <w:rPr>
          <w:rFonts w:ascii="宋体" w:hAnsi="宋体" w:eastAsia="宋体" w:cs="宋体"/>
          <w:color w:val="000"/>
          <w:sz w:val="28"/>
          <w:szCs w:val="28"/>
        </w:rPr>
        <w:t xml:space="preserve">不确定型决策方法常用的不确定型决策方法有(ABCDE)。[补充资料]A.等概率准则B.悲观准则C.乐观准则D.折中准则E.后悔准则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从领导者的主观能动性方面划分，领导环境分为(ABCD)等四种状况。[补充资料]A.可控环境B.部分可控环境C.不可控环境D.失控环境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个人权力进一步细分为(AB)。[补充资料]A.专家权力B.参照权力</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ABCDE)。[2024年7月试题]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合理授权的关键在于适当。适当授权主要表现在(ABCD)。[补充资料]A.授权程度要适当B.授权范围要适当C.授权程序要适当D.授权层级要适当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克服领导者授权障碍的对策主要有(ABCDE)。[2024年7月试题]A.加强理论学习,提高领导者水平B.改变领导观念,转变工作作风C.调整工作方式,采用科学方法D.建立科学程序,合理授权工作E.改革组织结构,提升组织文化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领导的内部环境包括(ABCDE)。[2024年1月试题]A.组织的性质B.组织文化C.领导者D.被领导者E.组织条件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领导的外部环境包括(ABCDE)。[补充资料]A.自然因素B.政治因素C.经济因素D.社会文化因素E.教育和技术因素</w:t>
      </w:r>
    </w:p>
    <w:p>
      <w:pPr>
        <w:ind w:left="0" w:right="0" w:firstLine="560"/>
        <w:spacing w:before="450" w:after="450" w:line="312" w:lineRule="auto"/>
      </w:pPr>
      <w:r>
        <w:rPr>
          <w:rFonts w:ascii="宋体" w:hAnsi="宋体" w:eastAsia="宋体" w:cs="宋体"/>
          <w:color w:val="000"/>
          <w:sz w:val="28"/>
          <w:szCs w:val="28"/>
        </w:rPr>
        <w:t xml:space="preserve">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领导环境的特点(ABC)。[补充资料]A.客观性B.动态性C.复杂性。</w:t>
      </w:r>
    </w:p>
    <w:p>
      <w:pPr>
        <w:ind w:left="0" w:right="0" w:firstLine="560"/>
        <w:spacing w:before="450" w:after="450" w:line="312" w:lineRule="auto"/>
      </w:pPr>
      <w:r>
        <w:rPr>
          <w:rFonts w:ascii="宋体" w:hAnsi="宋体" w:eastAsia="宋体" w:cs="宋体"/>
          <w:color w:val="000"/>
          <w:sz w:val="28"/>
          <w:szCs w:val="28"/>
        </w:rPr>
        <w:t xml:space="preserve">领导监督的常用方法主要有(ABCD)。[2024年1月试题]A.统计分析监督法B.专题调查法C.现场监督法D.民主监督法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领导体制的构成要素包括(ABCDE)。[补充资料]A.决策系统B.参谋系统C.执行系统D.监控系统E.信息系统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领导效能的影响因素主要包括(ABCD)。[2024年1月试题]A.环境因素B.领导目标C.领导者素质D.被领导者素质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领导用人的原则包括(ABCDE)。[2024年7月试题]A.用人不疑原则B.德才兼备原则C.扬长避短原则D.人尽其才原则E.人才互补原则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领导者常用的激励方法包括(ABCDE)。[补充资料]A.目标激励B.物质激励C.评判激励D.工作激励E.感情激励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领导者的个人权力可细分为(BE)。[补充资料]B.专家权力E.参照权力</w:t>
      </w:r>
    </w:p>
    <w:p>
      <w:pPr>
        <w:ind w:left="0" w:right="0" w:firstLine="560"/>
        <w:spacing w:before="450" w:after="450" w:line="312" w:lineRule="auto"/>
      </w:pPr>
      <w:r>
        <w:rPr>
          <w:rFonts w:ascii="宋体" w:hAnsi="宋体" w:eastAsia="宋体" w:cs="宋体"/>
          <w:color w:val="000"/>
          <w:sz w:val="28"/>
          <w:szCs w:val="28"/>
        </w:rPr>
        <w:t xml:space="preserve">领导者的基本素质主要包括(ABCDE)。[2024年1月试题]A.政治素质B.道德素质C.知识素质D.能力素质E.身体和心理素质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领导者的职位权力可细分为(ACD)。[2024年1月试题]A.合法权力C.强制权力D.奖励权力</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领导者激励下属需遵循的原则有(ABCD)。[2024年1月试题]A.适度性原则B.针对性原则C.时效性原则D.公平性原则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领导者授权的意义主要表现在(ABCD)。[2024年1月试题]A.减轻领导者的负担B.调动下属的积极性和创造性C.为下属提供机遇D.明确下属权力和责任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领导职能主要包括(ABCD)。[2024年1月试题]A.指挥和引导；B.激励和鼓舞；C.组织和协调；D.决策和规划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美国社会学家勒温根据领导者们如何运用他们的权力将领导风格分为三种不同形式，即(ABC)。[补充资料]A.专制型领导B.民主型领导C.放任型领导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确定型决策方法(AB)。[补充资料]A.常用的确定型决策方法有线性规划B.量本利分析法等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团队具备的特征有(ABCD)。[2024年1月试题]A.团队拥有共同认可的目标B.团队合作实现高效率C.合理的分工与协作D.积极参与和合作的团队文化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为保证领导效能考核的正常开展，应当注意以下原则(ABCD)。[2024年1月试题]A.民主参与原则B.适度集中原则C.客观公正原则D.重视实绩原则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未来领导的主要发展趋势有(ABCD)。[2024年7月试题]A.从单向领导到双向领导B.从刚性化领导到柔性化领导C.从单一文化领导到跨文化领导D.从领导到服务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下列(CD)属于领导权变理论。[补充资料]C.目标-途径领导理论D.领导生命周期理论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下列哪些决策方法不属于定量决策方法？(AC)。[补充资料]A.头脑风暴法C.认知冲突法</w:t>
      </w:r>
    </w:p>
    <w:p>
      <w:pPr>
        <w:ind w:left="0" w:right="0" w:firstLine="560"/>
        <w:spacing w:before="450" w:after="450" w:line="312" w:lineRule="auto"/>
      </w:pPr>
      <w:r>
        <w:rPr>
          <w:rFonts w:ascii="宋体" w:hAnsi="宋体" w:eastAsia="宋体" w:cs="宋体"/>
          <w:color w:val="000"/>
          <w:sz w:val="28"/>
          <w:szCs w:val="28"/>
        </w:rPr>
        <w:t xml:space="preserve">学习领导科学的意义有(ABCD)。[补充资料]A.是适应社会发展的必然要求B.是理论和实践相结合的需要C.是我国现代化建设的客观需要D.是造就高素质领导队伍的需要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在领导科学领域，权力通常可分为两种类型：一是职位权力，二是个人权力。其中，个人权力又可进一步细分为(DE)。[2024年1月试题]D.专家权E.参照权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在领导科学领域，权力通常可分为两种类型：一是职位权力，二是个人权力。其中，职位权力又可进一步细分为(DE)。[补充资料]</w:t>
      </w:r>
    </w:p>
    <w:p>
      <w:pPr>
        <w:ind w:left="0" w:right="0" w:firstLine="560"/>
        <w:spacing w:before="450" w:after="450" w:line="312" w:lineRule="auto"/>
      </w:pPr>
      <w:r>
        <w:rPr>
          <w:rFonts w:ascii="宋体" w:hAnsi="宋体" w:eastAsia="宋体" w:cs="宋体"/>
          <w:color w:val="000"/>
          <w:sz w:val="28"/>
          <w:szCs w:val="28"/>
        </w:rPr>
        <w:t xml:space="preserve">合法权力、强制权力、奖励权力</w:t>
      </w:r>
    </w:p>
    <w:p>
      <w:pPr>
        <w:ind w:left="0" w:right="0" w:firstLine="560"/>
        <w:spacing w:before="450" w:after="450" w:line="312" w:lineRule="auto"/>
      </w:pPr>
      <w:r>
        <w:rPr>
          <w:rFonts w:ascii="宋体" w:hAnsi="宋体" w:eastAsia="宋体" w:cs="宋体"/>
          <w:color w:val="000"/>
          <w:sz w:val="28"/>
          <w:szCs w:val="28"/>
        </w:rPr>
        <w:t xml:space="preserve">职位权力又进一步细分为(ABC)。[补充资料]A.合法权力B.强制权力C.奖励权力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2025-05-13T19:40:25+08:00</dcterms:created>
  <dcterms:modified xsi:type="dcterms:W3CDTF">2025-05-13T19:40:25+08:00</dcterms:modified>
</cp:coreProperties>
</file>

<file path=docProps/custom.xml><?xml version="1.0" encoding="utf-8"?>
<Properties xmlns="http://schemas.openxmlformats.org/officeDocument/2006/custom-properties" xmlns:vt="http://schemas.openxmlformats.org/officeDocument/2006/docPropsVTypes"/>
</file>