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城乡“七边”环境卫生治理实施方案</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城乡“七边”环境卫生治理实施方案为进一步改善我县城乡人居环境，巩固全县人居环境整治工作成果，按照《县城乡“七边”环境卫生治理行动实施方案》要求，重点解决城乡突出环境卫生问题，全力打造山清水净、管理有序的城乡环境，结合我局实际，制定本实施方案...</w:t>
      </w:r>
    </w:p>
    <w:p>
      <w:pPr>
        <w:ind w:left="0" w:right="0" w:firstLine="560"/>
        <w:spacing w:before="450" w:after="450" w:line="312" w:lineRule="auto"/>
      </w:pPr>
      <w:r>
        <w:rPr>
          <w:rFonts w:ascii="宋体" w:hAnsi="宋体" w:eastAsia="宋体" w:cs="宋体"/>
          <w:color w:val="000"/>
          <w:sz w:val="28"/>
          <w:szCs w:val="28"/>
        </w:rPr>
        <w:t xml:space="preserve">城乡“七边”环境卫生治理实施方案</w:t>
      </w:r>
    </w:p>
    <w:p>
      <w:pPr>
        <w:ind w:left="0" w:right="0" w:firstLine="560"/>
        <w:spacing w:before="450" w:after="450" w:line="312" w:lineRule="auto"/>
      </w:pPr>
      <w:r>
        <w:rPr>
          <w:rFonts w:ascii="宋体" w:hAnsi="宋体" w:eastAsia="宋体" w:cs="宋体"/>
          <w:color w:val="000"/>
          <w:sz w:val="28"/>
          <w:szCs w:val="28"/>
        </w:rPr>
        <w:t xml:space="preserve">为进一步改善我县城乡人居环境，巩固全县人居环境整治工作成果，按照《县城乡“七边”环境卫生治理行动实施方案》要求，重点解决城乡突出环境卫生问题，全力打造山清水净、管理有序的城乡环境，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在全县开展环境卫生治理行动，重点是国有林地上的违建清理和林边环境清理及负责督促各乡镇（区）做好集体林地违建清理和林边环境清理工作。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通过对林边环境卫生治理，完成垃圾、柴草、违建、安全隐患清理任务，达到城乡绿化美化的工作目标。</w:t>
      </w:r>
    </w:p>
    <w:p>
      <w:pPr>
        <w:ind w:left="0" w:right="0" w:firstLine="560"/>
        <w:spacing w:before="450" w:after="450" w:line="312" w:lineRule="auto"/>
      </w:pPr>
      <w:r>
        <w:rPr>
          <w:rFonts w:ascii="宋体" w:hAnsi="宋体" w:eastAsia="宋体" w:cs="宋体"/>
          <w:color w:val="000"/>
          <w:sz w:val="28"/>
          <w:szCs w:val="28"/>
        </w:rPr>
        <w:t xml:space="preserve">三、工作任务和标准</w:t>
      </w:r>
    </w:p>
    <w:p>
      <w:pPr>
        <w:ind w:left="0" w:right="0" w:firstLine="560"/>
        <w:spacing w:before="450" w:after="450" w:line="312" w:lineRule="auto"/>
      </w:pPr>
      <w:r>
        <w:rPr>
          <w:rFonts w:ascii="宋体" w:hAnsi="宋体" w:eastAsia="宋体" w:cs="宋体"/>
          <w:color w:val="000"/>
          <w:sz w:val="28"/>
          <w:szCs w:val="28"/>
        </w:rPr>
        <w:t xml:space="preserve">（一）垃圾清理。</w:t>
      </w:r>
    </w:p>
    <w:p>
      <w:pPr>
        <w:ind w:left="0" w:right="0" w:firstLine="560"/>
        <w:spacing w:before="450" w:after="450" w:line="312" w:lineRule="auto"/>
      </w:pPr>
      <w:r>
        <w:rPr>
          <w:rFonts w:ascii="宋体" w:hAnsi="宋体" w:eastAsia="宋体" w:cs="宋体"/>
          <w:color w:val="000"/>
          <w:sz w:val="28"/>
          <w:szCs w:val="28"/>
        </w:rPr>
        <w:t xml:space="preserve">各国有林地周边堆放的生产生活垃圾、烧柴、秸秆进行及时清理，达到林边无乱倒垃圾、乱堆烧柴秸秆的目标。</w:t>
      </w:r>
    </w:p>
    <w:p>
      <w:pPr>
        <w:ind w:left="0" w:right="0" w:firstLine="560"/>
        <w:spacing w:before="450" w:after="450" w:line="312" w:lineRule="auto"/>
      </w:pPr>
      <w:r>
        <w:rPr>
          <w:rFonts w:ascii="宋体" w:hAnsi="宋体" w:eastAsia="宋体" w:cs="宋体"/>
          <w:color w:val="000"/>
          <w:sz w:val="28"/>
          <w:szCs w:val="28"/>
        </w:rPr>
        <w:t xml:space="preserve">（二）违建清理。</w:t>
      </w:r>
    </w:p>
    <w:p>
      <w:pPr>
        <w:ind w:left="0" w:right="0" w:firstLine="560"/>
        <w:spacing w:before="450" w:after="450" w:line="312" w:lineRule="auto"/>
      </w:pPr>
      <w:r>
        <w:rPr>
          <w:rFonts w:ascii="宋体" w:hAnsi="宋体" w:eastAsia="宋体" w:cs="宋体"/>
          <w:color w:val="000"/>
          <w:sz w:val="28"/>
          <w:szCs w:val="28"/>
        </w:rPr>
        <w:t xml:space="preserve">全面清理占用林地违法违规建设的各类建筑物。</w:t>
      </w:r>
    </w:p>
    <w:p>
      <w:pPr>
        <w:ind w:left="0" w:right="0" w:firstLine="560"/>
        <w:spacing w:before="450" w:after="450" w:line="312" w:lineRule="auto"/>
      </w:pPr>
      <w:r>
        <w:rPr>
          <w:rFonts w:ascii="宋体" w:hAnsi="宋体" w:eastAsia="宋体" w:cs="宋体"/>
          <w:color w:val="000"/>
          <w:sz w:val="28"/>
          <w:szCs w:val="28"/>
        </w:rPr>
        <w:t xml:space="preserve">（三）安全隐患清理。</w:t>
      </w:r>
    </w:p>
    <w:p>
      <w:pPr>
        <w:ind w:left="0" w:right="0" w:firstLine="560"/>
        <w:spacing w:before="450" w:after="450" w:line="312" w:lineRule="auto"/>
      </w:pPr>
      <w:r>
        <w:rPr>
          <w:rFonts w:ascii="宋体" w:hAnsi="宋体" w:eastAsia="宋体" w:cs="宋体"/>
          <w:color w:val="000"/>
          <w:sz w:val="28"/>
          <w:szCs w:val="28"/>
        </w:rPr>
        <w:t xml:space="preserve">严禁在林边挖沙取土等一系列破坏山体结构的行为，消除因山体破坏产生的山体滑坡、坍塌等安全隐患；及时清理林边道路两侧枯死树枝，避免树枝断落伤人情况发生，避免树枝与电线缠绕导致起火。</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（一）县林业局城乡“七边”环境卫生治理行动领导小组。</w:t>
      </w:r>
    </w:p>
    <w:p>
      <w:pPr>
        <w:ind w:left="0" w:right="0" w:firstLine="560"/>
        <w:spacing w:before="450" w:after="450" w:line="312" w:lineRule="auto"/>
      </w:pPr>
      <w:r>
        <w:rPr>
          <w:rFonts w:ascii="宋体" w:hAnsi="宋体" w:eastAsia="宋体" w:cs="宋体"/>
          <w:color w:val="000"/>
          <w:sz w:val="28"/>
          <w:szCs w:val="28"/>
        </w:rPr>
        <w:t xml:space="preserve">县林业局城乡“七边”环境卫生治理行动领导小组办公室设立在局法规科负责本局“七边”环境卫生治理整体工作，研究制定本局工作方案，按照序时进度，推进落实。</w:t>
      </w:r>
    </w:p>
    <w:p>
      <w:pPr>
        <w:ind w:left="0" w:right="0" w:firstLine="560"/>
        <w:spacing w:before="450" w:after="450" w:line="312" w:lineRule="auto"/>
      </w:pPr>
      <w:r>
        <w:rPr>
          <w:rFonts w:ascii="宋体" w:hAnsi="宋体" w:eastAsia="宋体" w:cs="宋体"/>
          <w:color w:val="000"/>
          <w:sz w:val="28"/>
          <w:szCs w:val="28"/>
        </w:rPr>
        <w:t xml:space="preserve">负责与各乡镇（区）进行对接，督促各乡镇（区）集体林地内“七边”环境卫生治理工作全面开展，每月对各乡镇（区）此项工作的完成情况进行赋分。</w:t>
      </w:r>
    </w:p>
    <w:p>
      <w:pPr>
        <w:ind w:left="0" w:right="0" w:firstLine="560"/>
        <w:spacing w:before="450" w:after="450" w:line="312" w:lineRule="auto"/>
      </w:pPr>
      <w:r>
        <w:rPr>
          <w:rFonts w:ascii="宋体" w:hAnsi="宋体" w:eastAsia="宋体" w:cs="宋体"/>
          <w:color w:val="000"/>
          <w:sz w:val="28"/>
          <w:szCs w:val="28"/>
        </w:rPr>
        <w:t xml:space="preserve">要充分发动各国有林场、各相关科室，保证人力、物力、财力投入，做到守土有责、守土尽责，确保“七边”环境卫生治理工作取得实效。</w:t>
      </w:r>
    </w:p>
    <w:p>
      <w:pPr>
        <w:ind w:left="0" w:right="0" w:firstLine="560"/>
        <w:spacing w:before="450" w:after="450" w:line="312" w:lineRule="auto"/>
      </w:pPr>
      <w:r>
        <w:rPr>
          <w:rFonts w:ascii="宋体" w:hAnsi="宋体" w:eastAsia="宋体" w:cs="宋体"/>
          <w:color w:val="000"/>
          <w:sz w:val="28"/>
          <w:szCs w:val="28"/>
        </w:rPr>
        <w:t xml:space="preserve">（二）国有林总场。</w:t>
      </w:r>
    </w:p>
    <w:p>
      <w:pPr>
        <w:ind w:left="0" w:right="0" w:firstLine="560"/>
        <w:spacing w:before="450" w:after="450" w:line="312" w:lineRule="auto"/>
      </w:pPr>
      <w:r>
        <w:rPr>
          <w:rFonts w:ascii="宋体" w:hAnsi="宋体" w:eastAsia="宋体" w:cs="宋体"/>
          <w:color w:val="000"/>
          <w:sz w:val="28"/>
          <w:szCs w:val="28"/>
        </w:rPr>
        <w:t xml:space="preserve">一是负责组织各国有林场林区林边生活垃圾清理。</w:t>
      </w:r>
    </w:p>
    <w:p>
      <w:pPr>
        <w:ind w:left="0" w:right="0" w:firstLine="560"/>
        <w:spacing w:before="450" w:after="450" w:line="312" w:lineRule="auto"/>
      </w:pPr>
      <w:r>
        <w:rPr>
          <w:rFonts w:ascii="宋体" w:hAnsi="宋体" w:eastAsia="宋体" w:cs="宋体"/>
          <w:color w:val="000"/>
          <w:sz w:val="28"/>
          <w:szCs w:val="28"/>
        </w:rPr>
        <w:t xml:space="preserve">安排布置各林场对本单位林区林边乱堆乱放生产生活垃圾、林地与耕地交界处堆积烧柴、秸秆进行及时清理。日常检查由各国有林场护林员进行定期巡护检查，着力美化林区、林边卫生环境。</w:t>
      </w:r>
    </w:p>
    <w:p>
      <w:pPr>
        <w:ind w:left="0" w:right="0" w:firstLine="560"/>
        <w:spacing w:before="450" w:after="450" w:line="312" w:lineRule="auto"/>
      </w:pPr>
      <w:r>
        <w:rPr>
          <w:rFonts w:ascii="宋体" w:hAnsi="宋体" w:eastAsia="宋体" w:cs="宋体"/>
          <w:color w:val="000"/>
          <w:sz w:val="28"/>
          <w:szCs w:val="28"/>
        </w:rPr>
        <w:t xml:space="preserve">二是负责对国有林地内违规建筑进行清查。</w:t>
      </w:r>
    </w:p>
    <w:p>
      <w:pPr>
        <w:ind w:left="0" w:right="0" w:firstLine="560"/>
        <w:spacing w:before="450" w:after="450" w:line="312" w:lineRule="auto"/>
      </w:pPr>
      <w:r>
        <w:rPr>
          <w:rFonts w:ascii="宋体" w:hAnsi="宋体" w:eastAsia="宋体" w:cs="宋体"/>
          <w:color w:val="000"/>
          <w:sz w:val="28"/>
          <w:szCs w:val="28"/>
        </w:rPr>
        <w:t xml:space="preserve">组织人力开展林区违建情况摸底调查，建立违建台账，上报局“七边”领导小组，并协助局相关科室做好后续整改拆除的全面工作。</w:t>
      </w:r>
    </w:p>
    <w:p>
      <w:pPr>
        <w:ind w:left="0" w:right="0" w:firstLine="560"/>
        <w:spacing w:before="450" w:after="450" w:line="312" w:lineRule="auto"/>
      </w:pPr>
      <w:r>
        <w:rPr>
          <w:rFonts w:ascii="宋体" w:hAnsi="宋体" w:eastAsia="宋体" w:cs="宋体"/>
          <w:color w:val="000"/>
          <w:sz w:val="28"/>
          <w:szCs w:val="28"/>
        </w:rPr>
        <w:t xml:space="preserve">三是负责林区林边安全隐患问题排查。</w:t>
      </w:r>
    </w:p>
    <w:p>
      <w:pPr>
        <w:ind w:left="0" w:right="0" w:firstLine="560"/>
        <w:spacing w:before="450" w:after="450" w:line="312" w:lineRule="auto"/>
      </w:pPr>
      <w:r>
        <w:rPr>
          <w:rFonts w:ascii="宋体" w:hAnsi="宋体" w:eastAsia="宋体" w:cs="宋体"/>
          <w:color w:val="000"/>
          <w:sz w:val="28"/>
          <w:szCs w:val="28"/>
        </w:rPr>
        <w:t xml:space="preserve">组织各国有林场对辖区内具有安全隐患的林边裸露山体进行调查，及时设立警示牌，并做好其他相关保护措施。对林区道路两侧枯死树枝进行修剪，避免因枯枝掉落产生的安全隐患发生。</w:t>
      </w:r>
    </w:p>
    <w:p>
      <w:pPr>
        <w:ind w:left="0" w:right="0" w:firstLine="560"/>
        <w:spacing w:before="450" w:after="450" w:line="312" w:lineRule="auto"/>
      </w:pPr>
      <w:r>
        <w:rPr>
          <w:rFonts w:ascii="宋体" w:hAnsi="宋体" w:eastAsia="宋体" w:cs="宋体"/>
          <w:color w:val="000"/>
          <w:sz w:val="28"/>
          <w:szCs w:val="28"/>
        </w:rPr>
        <w:t xml:space="preserve">（三）法规科。</w:t>
      </w:r>
    </w:p>
    <w:p>
      <w:pPr>
        <w:ind w:left="0" w:right="0" w:firstLine="560"/>
        <w:spacing w:before="450" w:after="450" w:line="312" w:lineRule="auto"/>
      </w:pPr>
      <w:r>
        <w:rPr>
          <w:rFonts w:ascii="宋体" w:hAnsi="宋体" w:eastAsia="宋体" w:cs="宋体"/>
          <w:color w:val="000"/>
          <w:sz w:val="28"/>
          <w:szCs w:val="28"/>
        </w:rPr>
        <w:t xml:space="preserve">负责对各国有林场排查违建台账进行汇总，并结合环保督察问题及时做好违法违规建筑的整改拆除工作。</w:t>
      </w:r>
    </w:p>
    <w:p>
      <w:pPr>
        <w:ind w:left="0" w:right="0" w:firstLine="560"/>
        <w:spacing w:before="450" w:after="450" w:line="312" w:lineRule="auto"/>
      </w:pPr>
      <w:r>
        <w:rPr>
          <w:rFonts w:ascii="宋体" w:hAnsi="宋体" w:eastAsia="宋体" w:cs="宋体"/>
          <w:color w:val="000"/>
          <w:sz w:val="28"/>
          <w:szCs w:val="28"/>
        </w:rPr>
        <w:t xml:space="preserve">负责协调县森林公安大队、林业稽查大队对调查发现的违法违规建筑进行处罚。</w:t>
      </w:r>
    </w:p>
    <w:p>
      <w:pPr>
        <w:ind w:left="0" w:right="0" w:firstLine="560"/>
        <w:spacing w:before="450" w:after="450" w:line="312" w:lineRule="auto"/>
      </w:pPr>
      <w:r>
        <w:rPr>
          <w:rFonts w:ascii="宋体" w:hAnsi="宋体" w:eastAsia="宋体" w:cs="宋体"/>
          <w:color w:val="000"/>
          <w:sz w:val="28"/>
          <w:szCs w:val="28"/>
        </w:rPr>
        <w:t xml:space="preserve">（四）党办。</w:t>
      </w:r>
    </w:p>
    <w:p>
      <w:pPr>
        <w:ind w:left="0" w:right="0" w:firstLine="560"/>
        <w:spacing w:before="450" w:after="450" w:line="312" w:lineRule="auto"/>
      </w:pPr>
      <w:r>
        <w:rPr>
          <w:rFonts w:ascii="宋体" w:hAnsi="宋体" w:eastAsia="宋体" w:cs="宋体"/>
          <w:color w:val="000"/>
          <w:sz w:val="28"/>
          <w:szCs w:val="28"/>
        </w:rPr>
        <w:t xml:space="preserve">负责“七边”专项治理行动的宣传报道，寻找好的经验做法，表现突出的先进事迹对接相关部门做好整体宣传工作。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从2024年2月至9月，分四个阶段进行: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（一）动员部署阶段(2024年2月一3月)。</w:t>
      </w:r>
    </w:p>
    <w:p>
      <w:pPr>
        <w:ind w:left="0" w:right="0" w:firstLine="560"/>
        <w:spacing w:before="450" w:after="450" w:line="312" w:lineRule="auto"/>
      </w:pPr>
      <w:r>
        <w:rPr>
          <w:rFonts w:ascii="宋体" w:hAnsi="宋体" w:eastAsia="宋体" w:cs="宋体"/>
          <w:color w:val="000"/>
          <w:sz w:val="28"/>
          <w:szCs w:val="28"/>
        </w:rPr>
        <w:t xml:space="preserve">召开局动员大会进行部署。各国有林场要迅速启动，摸清底数，建立问题台账，分解任务，细化标准，层层传导压力，落实责任。</w:t>
      </w:r>
    </w:p>
    <w:p>
      <w:pPr>
        <w:ind w:left="0" w:right="0" w:firstLine="560"/>
        <w:spacing w:before="450" w:after="450" w:line="312" w:lineRule="auto"/>
      </w:pPr>
      <w:r>
        <w:rPr>
          <w:rFonts w:ascii="宋体" w:hAnsi="宋体" w:eastAsia="宋体" w:cs="宋体"/>
          <w:color w:val="000"/>
          <w:sz w:val="28"/>
          <w:szCs w:val="28"/>
        </w:rPr>
        <w:t xml:space="preserve">（二）集中攻坚阶段(2024年4月一6月)。</w:t>
      </w:r>
    </w:p>
    <w:p>
      <w:pPr>
        <w:ind w:left="0" w:right="0" w:firstLine="560"/>
        <w:spacing w:before="450" w:after="450" w:line="312" w:lineRule="auto"/>
      </w:pPr>
      <w:r>
        <w:rPr>
          <w:rFonts w:ascii="宋体" w:hAnsi="宋体" w:eastAsia="宋体" w:cs="宋体"/>
          <w:color w:val="000"/>
          <w:sz w:val="28"/>
          <w:szCs w:val="28"/>
        </w:rPr>
        <w:t xml:space="preserve">各国有林场、各相关科室聚焦“七边”专项治理重点任务，列出问题清单，逐一整改销号，全力推进整改任务落实。</w:t>
      </w:r>
    </w:p>
    <w:p>
      <w:pPr>
        <w:ind w:left="0" w:right="0" w:firstLine="560"/>
        <w:spacing w:before="450" w:after="450" w:line="312" w:lineRule="auto"/>
      </w:pPr>
      <w:r>
        <w:rPr>
          <w:rFonts w:ascii="宋体" w:hAnsi="宋体" w:eastAsia="宋体" w:cs="宋体"/>
          <w:color w:val="000"/>
          <w:sz w:val="28"/>
          <w:szCs w:val="28"/>
        </w:rPr>
        <w:t xml:space="preserve">（三）巩固提升阶段(2024年7月-8月)。</w:t>
      </w:r>
    </w:p>
    <w:p>
      <w:pPr>
        <w:ind w:left="0" w:right="0" w:firstLine="560"/>
        <w:spacing w:before="450" w:after="450" w:line="312" w:lineRule="auto"/>
      </w:pPr>
      <w:r>
        <w:rPr>
          <w:rFonts w:ascii="宋体" w:hAnsi="宋体" w:eastAsia="宋体" w:cs="宋体"/>
          <w:color w:val="000"/>
          <w:sz w:val="28"/>
          <w:szCs w:val="28"/>
        </w:rPr>
        <w:t xml:space="preserve">进行“回头看”，查缺补漏，逐项推动落实，及时总结治理工作的成熟经验，逐步完善长效机制，确保高标准完成各项工作任务。</w:t>
      </w:r>
    </w:p>
    <w:p>
      <w:pPr>
        <w:ind w:left="0" w:right="0" w:firstLine="560"/>
        <w:spacing w:before="450" w:after="450" w:line="312" w:lineRule="auto"/>
      </w:pPr>
      <w:r>
        <w:rPr>
          <w:rFonts w:ascii="宋体" w:hAnsi="宋体" w:eastAsia="宋体" w:cs="宋体"/>
          <w:color w:val="000"/>
          <w:sz w:val="28"/>
          <w:szCs w:val="28"/>
        </w:rPr>
        <w:t xml:space="preserve">（四）检查验收阶段（2024年9月)。</w:t>
      </w:r>
    </w:p>
    <w:p>
      <w:pPr>
        <w:ind w:left="0" w:right="0" w:firstLine="560"/>
        <w:spacing w:before="450" w:after="450" w:line="312" w:lineRule="auto"/>
      </w:pPr>
      <w:r>
        <w:rPr>
          <w:rFonts w:ascii="宋体" w:hAnsi="宋体" w:eastAsia="宋体" w:cs="宋体"/>
          <w:color w:val="000"/>
          <w:sz w:val="28"/>
          <w:szCs w:val="28"/>
        </w:rPr>
        <w:t xml:space="preserve">县林业局城乡“七边”环境卫生治理行动领导小组对各国有林地林边初检验收。县城乡“七边”环境卫生治理行动领导小组进行考核验收。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成立县林业局城乡“七边”环境卫生治理行动领导小组，由党组书记、局长任组长，副局长、国有林总场负责人任副组长，各国有林场、各相关科室负责人为组员的领导小组。</w:t>
      </w:r>
    </w:p>
    <w:p>
      <w:pPr>
        <w:ind w:left="0" w:right="0" w:firstLine="560"/>
        <w:spacing w:before="450" w:after="450" w:line="312" w:lineRule="auto"/>
      </w:pPr>
      <w:r>
        <w:rPr>
          <w:rFonts w:ascii="宋体" w:hAnsi="宋体" w:eastAsia="宋体" w:cs="宋体"/>
          <w:color w:val="000"/>
          <w:sz w:val="28"/>
          <w:szCs w:val="28"/>
        </w:rPr>
        <w:t xml:space="preserve">（二）强化工作落实。</w:t>
      </w:r>
    </w:p>
    <w:p>
      <w:pPr>
        <w:ind w:left="0" w:right="0" w:firstLine="560"/>
        <w:spacing w:before="450" w:after="450" w:line="312" w:lineRule="auto"/>
      </w:pPr>
      <w:r>
        <w:rPr>
          <w:rFonts w:ascii="宋体" w:hAnsi="宋体" w:eastAsia="宋体" w:cs="宋体"/>
          <w:color w:val="000"/>
          <w:sz w:val="28"/>
          <w:szCs w:val="28"/>
        </w:rPr>
        <w:t xml:space="preserve">此项工作经局党组会议讨论研究，列入2024重点工作安排，全局各相关科室将围绕此项工作开展全年工作。</w:t>
      </w:r>
    </w:p>
    <w:p>
      <w:pPr>
        <w:ind w:left="0" w:right="0" w:firstLine="560"/>
        <w:spacing w:before="450" w:after="450" w:line="312" w:lineRule="auto"/>
      </w:pPr>
      <w:r>
        <w:rPr>
          <w:rFonts w:ascii="宋体" w:hAnsi="宋体" w:eastAsia="宋体" w:cs="宋体"/>
          <w:color w:val="000"/>
          <w:sz w:val="28"/>
          <w:szCs w:val="28"/>
        </w:rPr>
        <w:t xml:space="preserve">（三）压实主体责任。</w:t>
      </w:r>
    </w:p>
    <w:p>
      <w:pPr>
        <w:ind w:left="0" w:right="0" w:firstLine="560"/>
        <w:spacing w:before="450" w:after="450" w:line="312" w:lineRule="auto"/>
      </w:pPr>
      <w:r>
        <w:rPr>
          <w:rFonts w:ascii="宋体" w:hAnsi="宋体" w:eastAsia="宋体" w:cs="宋体"/>
          <w:color w:val="000"/>
          <w:sz w:val="28"/>
          <w:szCs w:val="28"/>
        </w:rPr>
        <w:t xml:space="preserve">由党组书记、局长负总责，两位副局长、国有林总场负责人全面调度各分管科室，相关单位、科室认领具体工作分工，由各科室指派具体工作人员完成具体整改工作，建立任务台账，层层落实责任分工、完成时限，及时处置林边环境卫生各类问题。</w:t>
      </w:r>
    </w:p>
    <w:p>
      <w:pPr>
        <w:ind w:left="0" w:right="0" w:firstLine="560"/>
        <w:spacing w:before="450" w:after="450" w:line="312" w:lineRule="auto"/>
      </w:pPr>
      <w:r>
        <w:rPr>
          <w:rFonts w:ascii="宋体" w:hAnsi="宋体" w:eastAsia="宋体" w:cs="宋体"/>
          <w:color w:val="000"/>
          <w:sz w:val="28"/>
          <w:szCs w:val="28"/>
        </w:rPr>
        <w:t xml:space="preserve">（四）严格落实包保制度。</w:t>
      </w:r>
    </w:p>
    <w:p>
      <w:pPr>
        <w:ind w:left="0" w:right="0" w:firstLine="560"/>
        <w:spacing w:before="450" w:after="450" w:line="312" w:lineRule="auto"/>
      </w:pPr>
      <w:r>
        <w:rPr>
          <w:rFonts w:ascii="宋体" w:hAnsi="宋体" w:eastAsia="宋体" w:cs="宋体"/>
          <w:color w:val="000"/>
          <w:sz w:val="28"/>
          <w:szCs w:val="28"/>
        </w:rPr>
        <w:t xml:space="preserve">按照科室负责人分片包保制度，原包保乡镇不变，增加城乡“七边”环境卫生治理行动分工，执行谁包保谁监督、谁出问题谁负责。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（一）加强管理，密切配合。</w:t>
      </w:r>
    </w:p>
    <w:p>
      <w:pPr>
        <w:ind w:left="0" w:right="0" w:firstLine="560"/>
        <w:spacing w:before="450" w:after="450" w:line="312" w:lineRule="auto"/>
      </w:pPr>
      <w:r>
        <w:rPr>
          <w:rFonts w:ascii="宋体" w:hAnsi="宋体" w:eastAsia="宋体" w:cs="宋体"/>
          <w:color w:val="000"/>
          <w:sz w:val="28"/>
          <w:szCs w:val="28"/>
        </w:rPr>
        <w:t xml:space="preserve">各国有林场要主动作为，充分发挥网格化作用，对职责范围内的工作建立起上下联动、部门配合、条块结合的协调配合机制，形成工作合力。各级领导要充分发挥领导干部宏观指导、检查协调职能，及时研究解决重点难点问题，确保工作协调到位、指导到位、责任落实到位，做到层层有人抓、事事有人管。</w:t>
      </w:r>
    </w:p>
    <w:p>
      <w:pPr>
        <w:ind w:left="0" w:right="0" w:firstLine="560"/>
        <w:spacing w:before="450" w:after="450" w:line="312" w:lineRule="auto"/>
      </w:pPr>
      <w:r>
        <w:rPr>
          <w:rFonts w:ascii="宋体" w:hAnsi="宋体" w:eastAsia="宋体" w:cs="宋体"/>
          <w:color w:val="000"/>
          <w:sz w:val="28"/>
          <w:szCs w:val="28"/>
        </w:rPr>
        <w:t xml:space="preserve">（二）广泛宣传，全面发动。</w:t>
      </w:r>
    </w:p>
    <w:p>
      <w:pPr>
        <w:ind w:left="0" w:right="0" w:firstLine="560"/>
        <w:spacing w:before="450" w:after="450" w:line="312" w:lineRule="auto"/>
      </w:pPr>
      <w:r>
        <w:rPr>
          <w:rFonts w:ascii="宋体" w:hAnsi="宋体" w:eastAsia="宋体" w:cs="宋体"/>
          <w:color w:val="000"/>
          <w:sz w:val="28"/>
          <w:szCs w:val="28"/>
        </w:rPr>
        <w:t xml:space="preserve">局党办要通过新闻媒介，如广播电视、公众号、宣传栏等宣传形式，加大城乡“七边”环境卫生治理行动的宣传力度，号召群众积极参与，及时发现、推介典型做法和成效，营造良好的舆论氛围。</w:t>
      </w:r>
    </w:p>
    <w:p>
      <w:pPr>
        <w:ind w:left="0" w:right="0" w:firstLine="560"/>
        <w:spacing w:before="450" w:after="450" w:line="312" w:lineRule="auto"/>
      </w:pPr>
      <w:r>
        <w:rPr>
          <w:rFonts w:ascii="宋体" w:hAnsi="宋体" w:eastAsia="宋体" w:cs="宋体"/>
          <w:color w:val="000"/>
          <w:sz w:val="28"/>
          <w:szCs w:val="28"/>
        </w:rPr>
        <w:t xml:space="preserve">（三）强化督导，确保实效。</w:t>
      </w:r>
    </w:p>
    <w:p>
      <w:pPr>
        <w:ind w:left="0" w:right="0" w:firstLine="560"/>
        <w:spacing w:before="450" w:after="450" w:line="312" w:lineRule="auto"/>
      </w:pPr>
      <w:r>
        <w:rPr>
          <w:rFonts w:ascii="宋体" w:hAnsi="宋体" w:eastAsia="宋体" w:cs="宋体"/>
          <w:color w:val="000"/>
          <w:sz w:val="28"/>
          <w:szCs w:val="28"/>
        </w:rPr>
        <w:t xml:space="preserve">治理期间，县林业局城乡“七边”环境卫生治理行动领导小组成立由局法规科牵头，国有林总场、党办及相关科室共同组成督查组，对照时间表、任务台账，全面掌握、及时反馈工作进展情况。通过各国有林场自我评价、社会群众评议、实地查验等方式，对整改工作的工作表现、工作成效、工作作风等情况进行督导，并将督导检查结果在全局进行通报，确保工作取得实效。</w:t>
      </w:r>
    </w:p>
    <w:p>
      <w:pPr>
        <w:ind w:left="0" w:right="0" w:firstLine="560"/>
        <w:spacing w:before="450" w:after="450" w:line="312" w:lineRule="auto"/>
      </w:pPr>
      <w:r>
        <w:rPr>
          <w:rFonts w:ascii="宋体" w:hAnsi="宋体" w:eastAsia="宋体" w:cs="宋体"/>
          <w:color w:val="000"/>
          <w:sz w:val="28"/>
          <w:szCs w:val="28"/>
        </w:rPr>
        <w:t xml:space="preserve">（四）建立奖惩，严肃问责。</w:t>
      </w:r>
    </w:p>
    <w:p>
      <w:pPr>
        <w:ind w:left="0" w:right="0" w:firstLine="560"/>
        <w:spacing w:before="450" w:after="450" w:line="312" w:lineRule="auto"/>
      </w:pPr>
      <w:r>
        <w:rPr>
          <w:rFonts w:ascii="宋体" w:hAnsi="宋体" w:eastAsia="宋体" w:cs="宋体"/>
          <w:color w:val="000"/>
          <w:sz w:val="28"/>
          <w:szCs w:val="28"/>
        </w:rPr>
        <w:t xml:space="preserve">将城乡“七边”环境卫生治理行动工作纳入对各国有林场领导班子和领导干部政绩考核和对各乡镇（区）年度绩效考核范围。此项工作完成度将作为各乡镇（区）、各国有林场年终考核主要打分项，对表现突出的单位予以加分奖励，对未按要求完成的将予以减分处理，对部署不到位、措施不得力、工作不落实的要严肃问责。通过建立常态长效工作机制，努力形成权责明晰、奖惩分明的城乡“七边”环境卫生治理行动工作的考核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2025-07-08T02:38:10+08:00</dcterms:created>
  <dcterms:modified xsi:type="dcterms:W3CDTF">2025-07-08T02:38:10+08:00</dcterms:modified>
</cp:coreProperties>
</file>

<file path=docProps/custom.xml><?xml version="1.0" encoding="utf-8"?>
<Properties xmlns="http://schemas.openxmlformats.org/officeDocument/2006/custom-properties" xmlns:vt="http://schemas.openxmlformats.org/officeDocument/2006/docPropsVTypes"/>
</file>