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办公室反腐败重点工作责任书</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市社科院办公室全面从严治党重点工作责任书项目重点工作责任内容检查考核方式分值（分）考评得分（分）总体要求为认真落实从严治党和党风廉政建设工作,把从严治党和党风廉政建设工作要求落实到本部门、每个环节、每名工作人员，各部门负责人对本部门从严治党...</w:t>
      </w:r>
    </w:p>
    <w:p>
      <w:pPr>
        <w:ind w:left="0" w:right="0" w:firstLine="560"/>
        <w:spacing w:before="450" w:after="450" w:line="312" w:lineRule="auto"/>
      </w:pPr>
      <w:r>
        <w:rPr>
          <w:rFonts w:ascii="宋体" w:hAnsi="宋体" w:eastAsia="宋体" w:cs="宋体"/>
          <w:color w:val="000"/>
          <w:sz w:val="28"/>
          <w:szCs w:val="28"/>
        </w:rPr>
        <w:t xml:space="preserve">市社科院办公室全面从严治党重点工作责任书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重点工作责任内容</w:t>
      </w:r>
    </w:p>
    <w:p>
      <w:pPr>
        <w:ind w:left="0" w:right="0" w:firstLine="560"/>
        <w:spacing w:before="450" w:after="450" w:line="312" w:lineRule="auto"/>
      </w:pPr>
      <w:r>
        <w:rPr>
          <w:rFonts w:ascii="宋体" w:hAnsi="宋体" w:eastAsia="宋体" w:cs="宋体"/>
          <w:color w:val="000"/>
          <w:sz w:val="28"/>
          <w:szCs w:val="28"/>
        </w:rPr>
        <w:t xml:space="preserve">检查考核方式</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考评得分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为认真落实从严治党和党风廉政建设工作,把从严治党和党风廉政建设工作要求落实到本部门、每个环节、每名工作人员，各部门负责人对本部门从严治党和党风廉政建设工作负责，根据社科院从严治党和党风廉政建设工作的部署要求，制定社科院办公室从严治党和党风廉政建设责任书：</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严格遵守党的政治纪律，在思想上政治上行动上同中央、省市、院党组保持高度一致，在反对民族分裂、维护民族团结、维护祖国统一大是大非问题上旗帜鲜明、立场坚定、态度坚决，对发现违反政治纪律的苗头性倾向性问题，及时提醒和纠正，对违反政治纪律的行为坚决制止和严肃查处上报。</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2.坚决纠正四风，严肃查处无组织无纪律行为，切实维护党的团结统一。不断强化本部门党员干部职工的政治意识、责任意识，开拓创新，扎实工作，有效推动从严治党和党风廉政建设工作各项任务落实。</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工作记录</w:t>
      </w:r>
    </w:p>
    <w:p>
      <w:pPr>
        <w:ind w:left="0" w:right="0" w:firstLine="560"/>
        <w:spacing w:before="450" w:after="450" w:line="312" w:lineRule="auto"/>
      </w:pPr>
      <w:r>
        <w:rPr>
          <w:rFonts w:ascii="宋体" w:hAnsi="宋体" w:eastAsia="宋体" w:cs="宋体"/>
          <w:color w:val="000"/>
          <w:sz w:val="28"/>
          <w:szCs w:val="28"/>
        </w:rPr>
        <w:t xml:space="preserve">3.落实执行院内考勤、请销假等制度；撰写文件、讲话稿，新闻宣传和信息报送及文书制发和印章管理使用；负责学习培训、考勤考核、竞聘上岗、人力资源管理日常工作；修订和完善内部管理制度、措施和办法等各项业务。</w:t>
      </w:r>
    </w:p>
    <w:p>
      <w:pPr>
        <w:ind w:left="0" w:right="0" w:firstLine="560"/>
        <w:spacing w:before="450" w:after="450" w:line="312" w:lineRule="auto"/>
      </w:pPr>
      <w:r>
        <w:rPr>
          <w:rFonts w:ascii="宋体" w:hAnsi="宋体" w:eastAsia="宋体" w:cs="宋体"/>
          <w:color w:val="000"/>
          <w:sz w:val="28"/>
          <w:szCs w:val="28"/>
        </w:rPr>
        <w:t xml:space="preserve">检查资料</w:t>
      </w:r>
    </w:p>
    <w:p>
      <w:pPr>
        <w:ind w:left="0" w:right="0" w:firstLine="560"/>
        <w:spacing w:before="450" w:after="450" w:line="312" w:lineRule="auto"/>
      </w:pPr>
      <w:r>
        <w:rPr>
          <w:rFonts w:ascii="宋体" w:hAnsi="宋体" w:eastAsia="宋体" w:cs="宋体"/>
          <w:color w:val="000"/>
          <w:sz w:val="28"/>
          <w:szCs w:val="28"/>
        </w:rPr>
        <w:t xml:space="preserve">考勤记录</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4.发挥先进典型的激励和示范教育作用；组织参加院内观看廉政警示电教片、上廉政党课等活动，多措并举开展廉政警示教育，筑牢党员干部职工拒腐防变的思想道德底线。</w:t>
      </w:r>
    </w:p>
    <w:p>
      <w:pPr>
        <w:ind w:left="0" w:right="0" w:firstLine="560"/>
        <w:spacing w:before="450" w:after="450" w:line="312" w:lineRule="auto"/>
      </w:pPr>
      <w:r>
        <w:rPr>
          <w:rFonts w:ascii="宋体" w:hAnsi="宋体" w:eastAsia="宋体" w:cs="宋体"/>
          <w:color w:val="000"/>
          <w:sz w:val="28"/>
          <w:szCs w:val="28"/>
        </w:rPr>
        <w:t xml:space="preserve">参加活动记录</w:t>
      </w:r>
    </w:p>
    <w:p>
      <w:pPr>
        <w:ind w:left="0" w:right="0" w:firstLine="560"/>
        <w:spacing w:before="450" w:after="450" w:line="312" w:lineRule="auto"/>
      </w:pPr>
      <w:r>
        <w:rPr>
          <w:rFonts w:ascii="宋体" w:hAnsi="宋体" w:eastAsia="宋体" w:cs="宋体"/>
          <w:color w:val="000"/>
          <w:sz w:val="28"/>
          <w:szCs w:val="28"/>
        </w:rPr>
        <w:t xml:space="preserve">5.本部门工作人员要严格遵守中心保密制度，不信谣、不传谣，不说无原则的话，不做无原则的事</w:t>
      </w:r>
    </w:p>
    <w:p>
      <w:pPr>
        <w:ind w:left="0" w:right="0" w:firstLine="560"/>
        <w:spacing w:before="450" w:after="450" w:line="312" w:lineRule="auto"/>
      </w:pPr>
      <w:r>
        <w:rPr>
          <w:rFonts w:ascii="宋体" w:hAnsi="宋体" w:eastAsia="宋体" w:cs="宋体"/>
          <w:color w:val="000"/>
          <w:sz w:val="28"/>
          <w:szCs w:val="28"/>
        </w:rPr>
        <w:t xml:space="preserve">现实表现</w:t>
      </w:r>
    </w:p>
    <w:p>
      <w:pPr>
        <w:ind w:left="0" w:right="0" w:firstLine="560"/>
        <w:spacing w:before="450" w:after="450" w:line="312" w:lineRule="auto"/>
      </w:pPr>
      <w:r>
        <w:rPr>
          <w:rFonts w:ascii="宋体" w:hAnsi="宋体" w:eastAsia="宋体" w:cs="宋体"/>
          <w:color w:val="000"/>
          <w:sz w:val="28"/>
          <w:szCs w:val="28"/>
        </w:rPr>
        <w:t xml:space="preserve">落实责任负面清单</w:t>
      </w:r>
    </w:p>
    <w:p>
      <w:pPr>
        <w:ind w:left="0" w:right="0" w:firstLine="560"/>
        <w:spacing w:before="450" w:after="450" w:line="312" w:lineRule="auto"/>
      </w:pPr>
      <w:r>
        <w:rPr>
          <w:rFonts w:ascii="宋体" w:hAnsi="宋体" w:eastAsia="宋体" w:cs="宋体"/>
          <w:color w:val="000"/>
          <w:sz w:val="28"/>
          <w:szCs w:val="28"/>
        </w:rPr>
        <w:t xml:space="preserve">1.因撰写文件、讲话稿，新闻宣传和信息报送及文书制发和印章管理使用不当等造成不良后果的。</w:t>
      </w:r>
    </w:p>
    <w:p>
      <w:pPr>
        <w:ind w:left="0" w:right="0" w:firstLine="560"/>
        <w:spacing w:before="450" w:after="450" w:line="312" w:lineRule="auto"/>
      </w:pPr>
      <w:r>
        <w:rPr>
          <w:rFonts w:ascii="宋体" w:hAnsi="宋体" w:eastAsia="宋体" w:cs="宋体"/>
          <w:color w:val="000"/>
          <w:sz w:val="28"/>
          <w:szCs w:val="28"/>
        </w:rPr>
        <w:t xml:space="preserve">2.不及时完成社科院院内学习培训、考勤考核、竞聘上岗、工资对象等日常工作的。</w:t>
      </w:r>
    </w:p>
    <w:p>
      <w:pPr>
        <w:ind w:left="0" w:right="0" w:firstLine="560"/>
        <w:spacing w:before="450" w:after="450" w:line="312" w:lineRule="auto"/>
      </w:pPr>
      <w:r>
        <w:rPr>
          <w:rFonts w:ascii="宋体" w:hAnsi="宋体" w:eastAsia="宋体" w:cs="宋体"/>
          <w:color w:val="000"/>
          <w:sz w:val="28"/>
          <w:szCs w:val="28"/>
        </w:rPr>
        <w:t xml:space="preserve">4.对本单的各类文件及信息汇报、沟通、上通下达不及时、不准确，造成工作滞后或者失误的。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2025-05-01T12:43:15+08:00</dcterms:created>
  <dcterms:modified xsi:type="dcterms:W3CDTF">2025-05-01T12:43:15+08:00</dcterms:modified>
</cp:coreProperties>
</file>

<file path=docProps/custom.xml><?xml version="1.0" encoding="utf-8"?>
<Properties xmlns="http://schemas.openxmlformats.org/officeDocument/2006/custom-properties" xmlns:vt="http://schemas.openxmlformats.org/officeDocument/2006/docPropsVTypes"/>
</file>