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XX区教育系统危险化学品安全综合治理实施方案</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区教育系统危险化学品安全综合治理实施方案为贯彻落实《XX市XX区危险化学品安全综合治理方案》（X安办发〔2024〕X号）文件要求，结合XX区教育系统实际，制定本实施方案。一、总体目标危险化学品安全监管体制机制进一步完善、规章制度进一步健...</w:t>
      </w:r>
    </w:p>
    <w:p>
      <w:pPr>
        <w:ind w:left="0" w:right="0" w:firstLine="560"/>
        <w:spacing w:before="450" w:after="450" w:line="312" w:lineRule="auto"/>
      </w:pPr>
      <w:r>
        <w:rPr>
          <w:rFonts w:ascii="宋体" w:hAnsi="宋体" w:eastAsia="宋体" w:cs="宋体"/>
          <w:color w:val="000"/>
          <w:sz w:val="28"/>
          <w:szCs w:val="28"/>
        </w:rPr>
        <w:t xml:space="preserve">XX区教育系统危险化学品安全综合治理实施方案</w:t>
      </w:r>
    </w:p>
    <w:p>
      <w:pPr>
        <w:ind w:left="0" w:right="0" w:firstLine="560"/>
        <w:spacing w:before="450" w:after="450" w:line="312" w:lineRule="auto"/>
      </w:pPr>
      <w:r>
        <w:rPr>
          <w:rFonts w:ascii="宋体" w:hAnsi="宋体" w:eastAsia="宋体" w:cs="宋体"/>
          <w:color w:val="000"/>
          <w:sz w:val="28"/>
          <w:szCs w:val="28"/>
        </w:rPr>
        <w:t xml:space="preserve">为贯彻落实《XX市XX区危险化学品安全综合治理方案》（X安办发〔2024〕X号）文件要求，结合XX区教育系统实际，制定本实施方案。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危险化学品安全监管体制机制进一步完善、规章制度进一步健全，主体责任得到有效落实。涉及危险化学品的安全风险和重大危险源得到管控。危险化学品安全基础进一步夯实，应急救援能力进一步加强，安全保障水平进一步提升，有效防范遏制较大以上和有重大影响的危险化学品生产安全事故。</w:t>
      </w:r>
    </w:p>
    <w:p>
      <w:pPr>
        <w:ind w:left="0" w:right="0" w:firstLine="560"/>
        <w:spacing w:before="450" w:after="450" w:line="312" w:lineRule="auto"/>
      </w:pPr>
      <w:r>
        <w:rPr>
          <w:rFonts w:ascii="宋体" w:hAnsi="宋体" w:eastAsia="宋体" w:cs="宋体"/>
          <w:color w:val="000"/>
          <w:sz w:val="28"/>
          <w:szCs w:val="28"/>
        </w:rPr>
        <w:t xml:space="preserve">二、治理任务</w:t>
      </w:r>
    </w:p>
    <w:p>
      <w:pPr>
        <w:ind w:left="0" w:right="0" w:firstLine="560"/>
        <w:spacing w:before="450" w:after="450" w:line="312" w:lineRule="auto"/>
      </w:pPr>
      <w:r>
        <w:rPr>
          <w:rFonts w:ascii="宋体" w:hAnsi="宋体" w:eastAsia="宋体" w:cs="宋体"/>
          <w:color w:val="000"/>
          <w:sz w:val="28"/>
          <w:szCs w:val="28"/>
        </w:rPr>
        <w:t xml:space="preserve">进一步明晰局、校、教研组危险化学品安全监管职责部门的监管责任，消除监管漏洞和盲区。管控危险化学品采购、储存、使用、和废弃处置等各环节的安全风险。排查整治涉及危险化学品的安全隐患，全面提升危险化学品安全管理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XX区教育局成立由局长XX任组长，区教育局综合科、教育科、后保科、体卫艺与社会教育科、教发中心等相关处室组成的XX区教育系统危险化学品安全综合治理领导小组。领导小组办公室设在综合科。局属各学校成立相应的领导小组，负责本校危险化学品安全综合治理工作。</w:t>
      </w:r>
    </w:p>
    <w:p>
      <w:pPr>
        <w:ind w:left="0" w:right="0" w:firstLine="560"/>
        <w:spacing w:before="450" w:after="450" w:line="312" w:lineRule="auto"/>
      </w:pPr>
      <w:r>
        <w:rPr>
          <w:rFonts w:ascii="宋体" w:hAnsi="宋体" w:eastAsia="宋体" w:cs="宋体"/>
          <w:color w:val="000"/>
          <w:sz w:val="28"/>
          <w:szCs w:val="28"/>
        </w:rPr>
        <w:t xml:space="preserve">四、时间进度和工作安排</w:t>
      </w:r>
    </w:p>
    <w:p>
      <w:pPr>
        <w:ind w:left="0" w:right="0" w:firstLine="560"/>
        <w:spacing w:before="450" w:after="450" w:line="312" w:lineRule="auto"/>
      </w:pPr>
      <w:r>
        <w:rPr>
          <w:rFonts w:ascii="宋体" w:hAnsi="宋体" w:eastAsia="宋体" w:cs="宋体"/>
          <w:color w:val="000"/>
          <w:sz w:val="28"/>
          <w:szCs w:val="28"/>
        </w:rPr>
        <w:t xml:space="preserve">全区中小学校危险化学品安全综合治理工作从2024年9月开始，至2024年12月结束，分三个阶段进行。</w:t>
      </w:r>
    </w:p>
    <w:p>
      <w:pPr>
        <w:ind w:left="0" w:right="0" w:firstLine="560"/>
        <w:spacing w:before="450" w:after="450" w:line="312" w:lineRule="auto"/>
      </w:pPr>
      <w:r>
        <w:rPr>
          <w:rFonts w:ascii="宋体" w:hAnsi="宋体" w:eastAsia="宋体" w:cs="宋体"/>
          <w:color w:val="000"/>
          <w:sz w:val="28"/>
          <w:szCs w:val="28"/>
        </w:rPr>
        <w:t xml:space="preserve">（一）部署阶段（2024年9月）。</w:t>
      </w:r>
    </w:p>
    <w:p>
      <w:pPr>
        <w:ind w:left="0" w:right="0" w:firstLine="560"/>
        <w:spacing w:before="450" w:after="450" w:line="312" w:lineRule="auto"/>
      </w:pPr>
      <w:r>
        <w:rPr>
          <w:rFonts w:ascii="宋体" w:hAnsi="宋体" w:eastAsia="宋体" w:cs="宋体"/>
          <w:color w:val="000"/>
          <w:sz w:val="28"/>
          <w:szCs w:val="28"/>
        </w:rPr>
        <w:t xml:space="preserve">各中小学校制定具体实施方案，明确职责，细化措施，部署危险化学品安全综合治理工作，广泛宣传报道，营造工作氛围。组织全体小学科学实验老师和中学化学老师进行安全集中培训</w:t>
      </w:r>
    </w:p>
    <w:p>
      <w:pPr>
        <w:ind w:left="0" w:right="0" w:firstLine="560"/>
        <w:spacing w:before="450" w:after="450" w:line="312" w:lineRule="auto"/>
      </w:pPr>
      <w:r>
        <w:rPr>
          <w:rFonts w:ascii="宋体" w:hAnsi="宋体" w:eastAsia="宋体" w:cs="宋体"/>
          <w:color w:val="000"/>
          <w:sz w:val="28"/>
          <w:szCs w:val="28"/>
        </w:rPr>
        <w:t xml:space="preserve">（二）整治阶段(2024年10月集中整治，2024年11月深化提升)。</w:t>
      </w:r>
    </w:p>
    <w:p>
      <w:pPr>
        <w:ind w:left="0" w:right="0" w:firstLine="560"/>
        <w:spacing w:before="450" w:after="450" w:line="312" w:lineRule="auto"/>
      </w:pPr>
      <w:r>
        <w:rPr>
          <w:rFonts w:ascii="宋体" w:hAnsi="宋体" w:eastAsia="宋体" w:cs="宋体"/>
          <w:color w:val="000"/>
          <w:sz w:val="28"/>
          <w:szCs w:val="28"/>
        </w:rPr>
        <w:t xml:space="preserve">教育局制定实验室安全管理卡片，各中小学校对照实验室安全管理卡片，认真组织实施排查，定期开展督查，及时解决问题，确保按期完成。</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各中小学校总结整治经验成果。</w:t>
      </w:r>
    </w:p>
    <w:p>
      <w:pPr>
        <w:ind w:left="0" w:right="0" w:firstLine="560"/>
        <w:spacing w:before="450" w:after="450" w:line="312" w:lineRule="auto"/>
      </w:pPr>
      <w:r>
        <w:rPr>
          <w:rFonts w:ascii="宋体" w:hAnsi="宋体" w:eastAsia="宋体" w:cs="宋体"/>
          <w:color w:val="000"/>
          <w:sz w:val="28"/>
          <w:szCs w:val="28"/>
        </w:rPr>
        <w:t xml:space="preserve">五、开展2024年危险化学品安全专项检查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区政府通知要求，重点对XX区中小学校危险化学品管理使用及其安全隐患开展专项检查和整治，全面深入开展安全教育，排查安全隐患，堵塞安全漏洞，落实安全措施，完善安全事故应急预案。进一步健全高校危险化学品安全监管责任体系和长效工作机制，提升安全工作的规范性和有效性，强化安全风险防控意识和能力，有效预防和坚决遏制重特大事故发生，确保师生安全和校园稳定。</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检查范围包括但不限于危险化学品仓库，科研教学实验室，危险化学品采购、保管、使用，固体、液体、气体化学废弃物处理。检查重点包括但不限于危险化学品和易燃易爆有毒有害品，检查内容包括责任机制落实情况、资质和基本设施运行情况、管理制度建立和运行情况、安全知识和操作规范培训情况、废弃科研实验室和危险品处理情况、应急预案设立情况等。XX区教育局将对各学校危化品整治工作情况进行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1.加强组织领导，统一思想，提高认识，加强协调配合，明确责任，切实做到人员落实、任务落实、责任落实，确保安全检查工作顺利开展。</w:t>
      </w:r>
    </w:p>
    <w:p>
      <w:pPr>
        <w:ind w:left="0" w:right="0" w:firstLine="560"/>
        <w:spacing w:before="450" w:after="450" w:line="312" w:lineRule="auto"/>
      </w:pPr>
      <w:r>
        <w:rPr>
          <w:rFonts w:ascii="宋体" w:hAnsi="宋体" w:eastAsia="宋体" w:cs="宋体"/>
          <w:color w:val="000"/>
          <w:sz w:val="28"/>
          <w:szCs w:val="28"/>
        </w:rPr>
        <w:t xml:space="preserve">2.高度重视危险化学品安全检查工作，做好自查自纠，被抽查学校要积极配合现场检查，对现场检查发现的问题隐患积极有效整改，确保检查工作取得实效。</w:t>
      </w:r>
    </w:p>
    <w:p>
      <w:pPr>
        <w:ind w:left="0" w:right="0" w:firstLine="560"/>
        <w:spacing w:before="450" w:after="450" w:line="312" w:lineRule="auto"/>
      </w:pPr>
      <w:r>
        <w:rPr>
          <w:rFonts w:ascii="宋体" w:hAnsi="宋体" w:eastAsia="宋体" w:cs="宋体"/>
          <w:color w:val="000"/>
          <w:sz w:val="28"/>
          <w:szCs w:val="28"/>
        </w:rPr>
        <w:t xml:space="preserve">3.加强宣传引导和安全教育，牢固树立安全理念，全面提升师生安全意识和防范能力。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及时总结工作经验和成功做法，建立健全安全监管责任体系和常态化自查机制。</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本次中小学校危险化学品安全检查工作，由区教育局负责组织。</w:t>
      </w:r>
    </w:p>
    <w:p>
      <w:pPr>
        <w:ind w:left="0" w:right="0" w:firstLine="560"/>
        <w:spacing w:before="450" w:after="450" w:line="312" w:lineRule="auto"/>
      </w:pPr>
      <w:r>
        <w:rPr>
          <w:rFonts w:ascii="宋体" w:hAnsi="宋体" w:eastAsia="宋体" w:cs="宋体"/>
          <w:color w:val="000"/>
          <w:sz w:val="28"/>
          <w:szCs w:val="28"/>
        </w:rPr>
        <w:t xml:space="preserve">1.学校自查自纠阶段（2024年10月底前）</w:t>
      </w:r>
    </w:p>
    <w:p>
      <w:pPr>
        <w:ind w:left="0" w:right="0" w:firstLine="560"/>
        <w:spacing w:before="450" w:after="450" w:line="312" w:lineRule="auto"/>
      </w:pPr>
      <w:r>
        <w:rPr>
          <w:rFonts w:ascii="宋体" w:hAnsi="宋体" w:eastAsia="宋体" w:cs="宋体"/>
          <w:color w:val="000"/>
          <w:sz w:val="28"/>
          <w:szCs w:val="28"/>
        </w:rPr>
        <w:t xml:space="preserve">（1）各中小学校按照要求进行部署动员，结合自身实际，制定危险化学品专项整治实施方案。可参照《实验室安全管理卡片》（附件1），组织力量对本校危险化学品仓库和相关科研教学实验室及相关场所危险化学品安全进行全面检查和自查，深入排查安全隐患，堵塞安全漏洞，强化安全措施，制定完善安全事故应急预案。</w:t>
      </w:r>
    </w:p>
    <w:p>
      <w:pPr>
        <w:ind w:left="0" w:right="0" w:firstLine="560"/>
        <w:spacing w:before="450" w:after="450" w:line="312" w:lineRule="auto"/>
      </w:pPr>
      <w:r>
        <w:rPr>
          <w:rFonts w:ascii="宋体" w:hAnsi="宋体" w:eastAsia="宋体" w:cs="宋体"/>
          <w:color w:val="000"/>
          <w:sz w:val="28"/>
          <w:szCs w:val="28"/>
        </w:rPr>
        <w:t xml:space="preserve">（2）各中小学应对自查中发现的安全隐患建立安全隐患台账，及时进行整改，做好整改记录，对短期确实无法整改的要制定切实可行的整改方案，明确整改计划和整改期限。</w:t>
      </w:r>
    </w:p>
    <w:p>
      <w:pPr>
        <w:ind w:left="0" w:right="0" w:firstLine="560"/>
        <w:spacing w:before="450" w:after="450" w:line="312" w:lineRule="auto"/>
      </w:pPr>
      <w:r>
        <w:rPr>
          <w:rFonts w:ascii="宋体" w:hAnsi="宋体" w:eastAsia="宋体" w:cs="宋体"/>
          <w:color w:val="000"/>
          <w:sz w:val="28"/>
          <w:szCs w:val="28"/>
        </w:rPr>
        <w:t xml:space="preserve">（3）各中小学校应制定本校《危险化学品专项整治实施方案》和危险化学品安全隐患自查台账。</w:t>
      </w:r>
    </w:p>
    <w:p>
      <w:pPr>
        <w:ind w:left="0" w:right="0" w:firstLine="560"/>
        <w:spacing w:before="450" w:after="450" w:line="312" w:lineRule="auto"/>
      </w:pPr>
      <w:r>
        <w:rPr>
          <w:rFonts w:ascii="宋体" w:hAnsi="宋体" w:eastAsia="宋体" w:cs="宋体"/>
          <w:color w:val="000"/>
          <w:sz w:val="28"/>
          <w:szCs w:val="28"/>
        </w:rPr>
        <w:t xml:space="preserve">2.现场检查阶段（2024年11月）</w:t>
      </w:r>
    </w:p>
    <w:p>
      <w:pPr>
        <w:ind w:left="0" w:right="0" w:firstLine="560"/>
        <w:spacing w:before="450" w:after="450" w:line="312" w:lineRule="auto"/>
      </w:pPr>
      <w:r>
        <w:rPr>
          <w:rFonts w:ascii="宋体" w:hAnsi="宋体" w:eastAsia="宋体" w:cs="宋体"/>
          <w:color w:val="000"/>
          <w:sz w:val="28"/>
          <w:szCs w:val="28"/>
        </w:rPr>
        <w:t xml:space="preserve">区教育局组织检查组分片区现场检查，着重对中小学危险化学品管理进行现场检查。具体包括：</w:t>
      </w:r>
    </w:p>
    <w:p>
      <w:pPr>
        <w:ind w:left="0" w:right="0" w:firstLine="560"/>
        <w:spacing w:before="450" w:after="450" w:line="312" w:lineRule="auto"/>
      </w:pPr>
      <w:r>
        <w:rPr>
          <w:rFonts w:ascii="宋体" w:hAnsi="宋体" w:eastAsia="宋体" w:cs="宋体"/>
          <w:color w:val="000"/>
          <w:sz w:val="28"/>
          <w:szCs w:val="28"/>
        </w:rPr>
        <w:t xml:space="preserve">（1）听取情况汇报。听取学校校内危险化学品安全管理工作总体情况介绍和学校管理部门自查和整改工作报告。</w:t>
      </w:r>
    </w:p>
    <w:p>
      <w:pPr>
        <w:ind w:left="0" w:right="0" w:firstLine="560"/>
        <w:spacing w:before="450" w:after="450" w:line="312" w:lineRule="auto"/>
      </w:pPr>
      <w:r>
        <w:rPr>
          <w:rFonts w:ascii="宋体" w:hAnsi="宋体" w:eastAsia="宋体" w:cs="宋体"/>
          <w:color w:val="000"/>
          <w:sz w:val="28"/>
          <w:szCs w:val="28"/>
        </w:rPr>
        <w:t xml:space="preserve">（2）查阅相关资料。查看学校自查报告、安全管理组织体系、规章制度、人员培训、安全检查台账、整改报告等。</w:t>
      </w:r>
    </w:p>
    <w:p>
      <w:pPr>
        <w:ind w:left="0" w:right="0" w:firstLine="560"/>
        <w:spacing w:before="450" w:after="450" w:line="312" w:lineRule="auto"/>
      </w:pPr>
      <w:r>
        <w:rPr>
          <w:rFonts w:ascii="宋体" w:hAnsi="宋体" w:eastAsia="宋体" w:cs="宋体"/>
          <w:color w:val="000"/>
          <w:sz w:val="28"/>
          <w:szCs w:val="28"/>
        </w:rPr>
        <w:t xml:space="preserve">（3）选定检查对象。选定若干危险品仓库和科研实验室、废弃物中转站等相关场所作为现场重点检查对象。</w:t>
      </w:r>
    </w:p>
    <w:p>
      <w:pPr>
        <w:ind w:left="0" w:right="0" w:firstLine="560"/>
        <w:spacing w:before="450" w:after="450" w:line="312" w:lineRule="auto"/>
      </w:pPr>
      <w:r>
        <w:rPr>
          <w:rFonts w:ascii="宋体" w:hAnsi="宋体" w:eastAsia="宋体" w:cs="宋体"/>
          <w:color w:val="000"/>
          <w:sz w:val="28"/>
          <w:szCs w:val="28"/>
        </w:rPr>
        <w:t xml:space="preserve">（4）实施现场检查。参照《实验室安全管理卡片》，对重点检查对象逐项进行现场核查。</w:t>
      </w:r>
    </w:p>
    <w:p>
      <w:pPr>
        <w:ind w:left="0" w:right="0" w:firstLine="560"/>
        <w:spacing w:before="450" w:after="450" w:line="312" w:lineRule="auto"/>
      </w:pPr>
      <w:r>
        <w:rPr>
          <w:rFonts w:ascii="宋体" w:hAnsi="宋体" w:eastAsia="宋体" w:cs="宋体"/>
          <w:color w:val="000"/>
          <w:sz w:val="28"/>
          <w:szCs w:val="28"/>
        </w:rPr>
        <w:t xml:space="preserve">（5）意见反馈。检查组向学校反馈现场检查情况。</w:t>
      </w:r>
    </w:p>
    <w:p>
      <w:pPr>
        <w:ind w:left="0" w:right="0" w:firstLine="560"/>
        <w:spacing w:before="450" w:after="450" w:line="312" w:lineRule="auto"/>
      </w:pPr>
      <w:r>
        <w:rPr>
          <w:rFonts w:ascii="宋体" w:hAnsi="宋体" w:eastAsia="宋体" w:cs="宋体"/>
          <w:color w:val="000"/>
          <w:sz w:val="28"/>
          <w:szCs w:val="28"/>
        </w:rPr>
        <w:t xml:space="preserve">3.整改提高阶段（2024年12月）</w:t>
      </w:r>
    </w:p>
    <w:p>
      <w:pPr>
        <w:ind w:left="0" w:right="0" w:firstLine="560"/>
        <w:spacing w:before="450" w:after="450" w:line="312" w:lineRule="auto"/>
      </w:pPr>
      <w:r>
        <w:rPr>
          <w:rFonts w:ascii="宋体" w:hAnsi="宋体" w:eastAsia="宋体" w:cs="宋体"/>
          <w:color w:val="000"/>
          <w:sz w:val="28"/>
          <w:szCs w:val="28"/>
        </w:rPr>
        <w:t xml:space="preserve">（1）检查组整理各中小学校安全问题隐患并反馈到学校。</w:t>
      </w:r>
    </w:p>
    <w:p>
      <w:pPr>
        <w:ind w:left="0" w:right="0" w:firstLine="560"/>
        <w:spacing w:before="450" w:after="450" w:line="312" w:lineRule="auto"/>
      </w:pPr>
      <w:r>
        <w:rPr>
          <w:rFonts w:ascii="宋体" w:hAnsi="宋体" w:eastAsia="宋体" w:cs="宋体"/>
          <w:color w:val="000"/>
          <w:sz w:val="28"/>
          <w:szCs w:val="28"/>
        </w:rPr>
        <w:t xml:space="preserve">（2）中小学在收到反馈后，向区教育局提交整改报告。其中：已整改的应附整改前后照片或文件等佐证材料，没有整改的需制定整改方案和整改计划，并报告整改完成情况报告。</w:t>
      </w:r>
    </w:p>
    <w:p>
      <w:pPr>
        <w:ind w:left="0" w:right="0" w:firstLine="560"/>
        <w:spacing w:before="450" w:after="450" w:line="312" w:lineRule="auto"/>
      </w:pPr>
      <w:r>
        <w:rPr>
          <w:rFonts w:ascii="宋体" w:hAnsi="宋体" w:eastAsia="宋体" w:cs="宋体"/>
          <w:color w:val="000"/>
          <w:sz w:val="28"/>
          <w:szCs w:val="28"/>
        </w:rPr>
        <w:t xml:space="preserve">（3）对措施不得力、整改不到位的中小学校区教育局将予以通报批评；问题严重、安全隐患较大或发生安全责任事故的，在评选先进单位和申报平安校园示范校园中一票否决。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