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2024年农业机械化工作会讲话</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2024年农业机械化工作会讲话这次会议主要任务是传达贯彻全国农业机械化工作会议和全省农业农村视频会议精神，总结2024年和“十三五”农机化工作，分析“十四五”农机化发展形势，安排2024年农机化重点工作和小麦抢收工作。一、2024年各项任务...</w:t>
      </w:r>
    </w:p>
    <w:p>
      <w:pPr>
        <w:ind w:left="0" w:right="0" w:firstLine="560"/>
        <w:spacing w:before="450" w:after="450" w:line="312" w:lineRule="auto"/>
      </w:pPr>
      <w:r>
        <w:rPr>
          <w:rFonts w:ascii="宋体" w:hAnsi="宋体" w:eastAsia="宋体" w:cs="宋体"/>
          <w:color w:val="000"/>
          <w:sz w:val="28"/>
          <w:szCs w:val="28"/>
        </w:rPr>
        <w:t xml:space="preserve">2024年农业机械化工作会讲话</w:t>
      </w:r>
    </w:p>
    <w:p>
      <w:pPr>
        <w:ind w:left="0" w:right="0" w:firstLine="560"/>
        <w:spacing w:before="450" w:after="450" w:line="312" w:lineRule="auto"/>
      </w:pPr>
      <w:r>
        <w:rPr>
          <w:rFonts w:ascii="宋体" w:hAnsi="宋体" w:eastAsia="宋体" w:cs="宋体"/>
          <w:color w:val="000"/>
          <w:sz w:val="28"/>
          <w:szCs w:val="28"/>
        </w:rPr>
        <w:t xml:space="preserve">这次会议主要任务是传达贯彻全国农业机械化工作会议和全省农业农村视频会议精神，总结2024年和“十三五”农机化工作，分析“十四五”农机化发展形势，安排2024年农机化重点工作和小麦抢收工作。</w:t>
      </w:r>
    </w:p>
    <w:p>
      <w:pPr>
        <w:ind w:left="0" w:right="0" w:firstLine="560"/>
        <w:spacing w:before="450" w:after="450" w:line="312" w:lineRule="auto"/>
      </w:pPr>
      <w:r>
        <w:rPr>
          <w:rFonts w:ascii="宋体" w:hAnsi="宋体" w:eastAsia="宋体" w:cs="宋体"/>
          <w:color w:val="000"/>
          <w:sz w:val="28"/>
          <w:szCs w:val="28"/>
        </w:rPr>
        <w:t xml:space="preserve">一、2024年各项任务全面完成（一）聚焦“抢”，致力保障重要农时农机化生产。</w:t>
      </w:r>
    </w:p>
    <w:p>
      <w:pPr>
        <w:ind w:left="0" w:right="0" w:firstLine="560"/>
        <w:spacing w:before="450" w:after="450" w:line="312" w:lineRule="auto"/>
      </w:pPr>
      <w:r>
        <w:rPr>
          <w:rFonts w:ascii="宋体" w:hAnsi="宋体" w:eastAsia="宋体" w:cs="宋体"/>
          <w:color w:val="000"/>
          <w:sz w:val="28"/>
          <w:szCs w:val="28"/>
        </w:rPr>
        <w:t xml:space="preserve">全力以赴服务春耕，全省共投入各类农机具140万台套，特殊时期发挥独特作用，农机化为确保不误农时、防疫救灾奠定了坚实基础。</w:t>
      </w:r>
    </w:p>
    <w:p>
      <w:pPr>
        <w:ind w:left="0" w:right="0" w:firstLine="560"/>
        <w:spacing w:before="450" w:after="450" w:line="312" w:lineRule="auto"/>
      </w:pPr>
      <w:r>
        <w:rPr>
          <w:rFonts w:ascii="宋体" w:hAnsi="宋体" w:eastAsia="宋体" w:cs="宋体"/>
          <w:color w:val="000"/>
          <w:sz w:val="28"/>
          <w:szCs w:val="28"/>
        </w:rPr>
        <w:t xml:space="preserve">及早部署备战“三夏”，9天时间基本完成了全省小麦抢收任务，创造了新的麦收速度，实现颗粒归仓。精心组织开展深松深翻，全省共完成农机深松深翻作业面积693.2万亩，超额完成农业农村部下达的650万亩作业任务。</w:t>
      </w:r>
    </w:p>
    <w:p>
      <w:pPr>
        <w:ind w:left="0" w:right="0" w:firstLine="560"/>
        <w:spacing w:before="450" w:after="450" w:line="312" w:lineRule="auto"/>
      </w:pPr>
      <w:r>
        <w:rPr>
          <w:rFonts w:ascii="宋体" w:hAnsi="宋体" w:eastAsia="宋体" w:cs="宋体"/>
          <w:color w:val="000"/>
          <w:sz w:val="28"/>
          <w:szCs w:val="28"/>
        </w:rPr>
        <w:t xml:space="preserve">（二）聚焦“推”，致力助推全程全面机械化发展。</w:t>
      </w:r>
    </w:p>
    <w:p>
      <w:pPr>
        <w:ind w:left="0" w:right="0" w:firstLine="560"/>
        <w:spacing w:before="450" w:after="450" w:line="312" w:lineRule="auto"/>
      </w:pPr>
      <w:r>
        <w:rPr>
          <w:rFonts w:ascii="宋体" w:hAnsi="宋体" w:eastAsia="宋体" w:cs="宋体"/>
          <w:color w:val="000"/>
          <w:sz w:val="28"/>
          <w:szCs w:val="28"/>
        </w:rPr>
        <w:t xml:space="preserve">抓好典型示范，安排省财政资金600万元，开展全程机械化示范创建。推进全面机械化，将丘陵山区农田宜机化改造作为高标准农田建设实施重点，打造山区特色农产品优势样板区，加快果菜茶、畜牧水产、设施农业等产业农机装备和技术应用。突出绿色高效，秸秆综合利用、畜禽粪污资源化利用等绿色发展机械成为新的增长点，智能化数字化农机呈加快发展趋势。</w:t>
      </w:r>
    </w:p>
    <w:p>
      <w:pPr>
        <w:ind w:left="0" w:right="0" w:firstLine="560"/>
        <w:spacing w:before="450" w:after="450" w:line="312" w:lineRule="auto"/>
      </w:pPr>
      <w:r>
        <w:rPr>
          <w:rFonts w:ascii="宋体" w:hAnsi="宋体" w:eastAsia="宋体" w:cs="宋体"/>
          <w:color w:val="000"/>
          <w:sz w:val="28"/>
          <w:szCs w:val="28"/>
        </w:rPr>
        <w:t xml:space="preserve">（三）聚焦“优”，致力落实农机购置补贴政策。</w:t>
      </w:r>
    </w:p>
    <w:p>
      <w:pPr>
        <w:ind w:left="0" w:right="0" w:firstLine="560"/>
        <w:spacing w:before="450" w:after="450" w:line="312" w:lineRule="auto"/>
      </w:pPr>
      <w:r>
        <w:rPr>
          <w:rFonts w:ascii="宋体" w:hAnsi="宋体" w:eastAsia="宋体" w:cs="宋体"/>
          <w:color w:val="000"/>
          <w:sz w:val="28"/>
          <w:szCs w:val="28"/>
        </w:rPr>
        <w:t xml:space="preserve">优化补贴政策，两次集中优化调整补贴额一览表，补贴系统和补贴app提前3个月开放，全年受理补贴申请15.6万台套，拉动社会投入资金41.7亿元。强化便民服务，简化牌证管理机具核验手续，办结时限压缩18天。</w:t>
      </w:r>
    </w:p>
    <w:p>
      <w:pPr>
        <w:ind w:left="0" w:right="0" w:firstLine="560"/>
        <w:spacing w:before="450" w:after="450" w:line="312" w:lineRule="auto"/>
      </w:pPr>
      <w:r>
        <w:rPr>
          <w:rFonts w:ascii="宋体" w:hAnsi="宋体" w:eastAsia="宋体" w:cs="宋体"/>
          <w:color w:val="000"/>
          <w:sz w:val="28"/>
          <w:szCs w:val="28"/>
        </w:rPr>
        <w:t xml:space="preserve">投档审核信息全国联网、同步抓取。加强补贴监管，在全国首家试点zf购买服务，委托第三方开展补贴政策调整和投档审核等第三方评审评估，先后对10家企业的违规情况进行调查处理。</w:t>
      </w:r>
    </w:p>
    <w:p>
      <w:pPr>
        <w:ind w:left="0" w:right="0" w:firstLine="560"/>
        <w:spacing w:before="450" w:after="450" w:line="312" w:lineRule="auto"/>
      </w:pPr>
      <w:r>
        <w:rPr>
          <w:rFonts w:ascii="宋体" w:hAnsi="宋体" w:eastAsia="宋体" w:cs="宋体"/>
          <w:color w:val="000"/>
          <w:sz w:val="28"/>
          <w:szCs w:val="28"/>
        </w:rPr>
        <w:t xml:space="preserve">（四）聚焦“稳”，致力筑牢农机安全生产防线。</w:t>
      </w:r>
    </w:p>
    <w:p>
      <w:pPr>
        <w:ind w:left="0" w:right="0" w:firstLine="560"/>
        <w:spacing w:before="450" w:after="450" w:line="312" w:lineRule="auto"/>
      </w:pPr>
      <w:r>
        <w:rPr>
          <w:rFonts w:ascii="宋体" w:hAnsi="宋体" w:eastAsia="宋体" w:cs="宋体"/>
          <w:color w:val="000"/>
          <w:sz w:val="28"/>
          <w:szCs w:val="28"/>
        </w:rPr>
        <w:t xml:space="preserve">强化工作推动，全年共发生5起道路外农机事故，农机安全生产形势持续稳定。强化变拖整治，每月编印变拖专项整治工作简报，半年开展一次全省通报，两年时间变拖数量减少近10万台。强化示范创建，创建国家级“平安农机”示范市1个、示范县3个，省级示范县4个。</w:t>
      </w:r>
    </w:p>
    <w:p>
      <w:pPr>
        <w:ind w:left="0" w:right="0" w:firstLine="560"/>
        <w:spacing w:before="450" w:after="450" w:line="312" w:lineRule="auto"/>
      </w:pPr>
      <w:r>
        <w:rPr>
          <w:rFonts w:ascii="宋体" w:hAnsi="宋体" w:eastAsia="宋体" w:cs="宋体"/>
          <w:color w:val="000"/>
          <w:sz w:val="28"/>
          <w:szCs w:val="28"/>
        </w:rPr>
        <w:t xml:space="preserve">（五）聚焦“提”，致力补足农机社会化服务短板。</w:t>
      </w:r>
    </w:p>
    <w:p>
      <w:pPr>
        <w:ind w:left="0" w:right="0" w:firstLine="560"/>
        <w:spacing w:before="450" w:after="450" w:line="312" w:lineRule="auto"/>
      </w:pPr>
      <w:r>
        <w:rPr>
          <w:rFonts w:ascii="宋体" w:hAnsi="宋体" w:eastAsia="宋体" w:cs="宋体"/>
          <w:color w:val="000"/>
          <w:sz w:val="28"/>
          <w:szCs w:val="28"/>
        </w:rPr>
        <w:t xml:space="preserve">加大政策资金支持，安排省财政农机化产业发展资金1300万元，支持建设了140个全程机械化综合农事服务中心。发挥服务功能，大力推广托管式、订单式作业服务，重要农时充分发挥农事服务中心作用。全省农机专业合作社5647个，农机服务收入达538亿元。开展全程托管，推广“以地定机、以机定人”的网格化管理模式，有力促进了小农户与现代农业有机衔接。</w:t>
      </w:r>
    </w:p>
    <w:p>
      <w:pPr>
        <w:ind w:left="0" w:right="0" w:firstLine="560"/>
        <w:spacing w:before="450" w:after="450" w:line="312" w:lineRule="auto"/>
      </w:pPr>
      <w:r>
        <w:rPr>
          <w:rFonts w:ascii="宋体" w:hAnsi="宋体" w:eastAsia="宋体" w:cs="宋体"/>
          <w:color w:val="000"/>
          <w:sz w:val="28"/>
          <w:szCs w:val="28"/>
        </w:rPr>
        <w:t xml:space="preserve">二、分析形势，科学谋划</w:t>
      </w:r>
    </w:p>
    <w:p>
      <w:pPr>
        <w:ind w:left="0" w:right="0" w:firstLine="560"/>
        <w:spacing w:before="450" w:after="450" w:line="312" w:lineRule="auto"/>
      </w:pPr>
      <w:r>
        <w:rPr>
          <w:rFonts w:ascii="宋体" w:hAnsi="宋体" w:eastAsia="宋体" w:cs="宋体"/>
          <w:color w:val="000"/>
          <w:sz w:val="28"/>
          <w:szCs w:val="28"/>
        </w:rPr>
        <w:t xml:space="preserve">一是农机化发展迎来新机遇。</w:t>
      </w:r>
    </w:p>
    <w:p>
      <w:pPr>
        <w:ind w:left="0" w:right="0" w:firstLine="560"/>
        <w:spacing w:before="450" w:after="450" w:line="312" w:lineRule="auto"/>
      </w:pPr>
      <w:r>
        <w:rPr>
          <w:rFonts w:ascii="宋体" w:hAnsi="宋体" w:eastAsia="宋体" w:cs="宋体"/>
          <w:color w:val="000"/>
          <w:sz w:val="28"/>
          <w:szCs w:val="28"/>
        </w:rPr>
        <w:t xml:space="preserve">乡村振兴战略实施，国家财政支持能力增强，农机化向植保、秸秆处理、烘干等全过程延伸，向棉油糖、果菜茶等经济作物扩展，向养殖业、初加工业、设施农业等全面发展，为农机化发展带来旺盛迫切的需求，农机化在乡村振兴中大有可为。</w:t>
      </w:r>
    </w:p>
    <w:p>
      <w:pPr>
        <w:ind w:left="0" w:right="0" w:firstLine="560"/>
        <w:spacing w:before="450" w:after="450" w:line="312" w:lineRule="auto"/>
      </w:pPr>
      <w:r>
        <w:rPr>
          <w:rFonts w:ascii="宋体" w:hAnsi="宋体" w:eastAsia="宋体" w:cs="宋体"/>
          <w:color w:val="000"/>
          <w:sz w:val="28"/>
          <w:szCs w:val="28"/>
        </w:rPr>
        <w:t xml:space="preserve">二是农机化发展面临新挑战。</w:t>
      </w:r>
    </w:p>
    <w:p>
      <w:pPr>
        <w:ind w:left="0" w:right="0" w:firstLine="560"/>
        <w:spacing w:before="450" w:after="450" w:line="312" w:lineRule="auto"/>
      </w:pPr>
      <w:r>
        <w:rPr>
          <w:rFonts w:ascii="宋体" w:hAnsi="宋体" w:eastAsia="宋体" w:cs="宋体"/>
          <w:color w:val="000"/>
          <w:sz w:val="28"/>
          <w:szCs w:val="28"/>
        </w:rPr>
        <w:t xml:space="preserve">当前我省“无机可用，无好机用”的问题依然存在；不同生产环节、不同品种作物、不同产业、不同区域间农业机械化发展还不平衡不充分；部分地区特别是丘陵山区，田块比较细碎，机耕道路缺乏，农机“下田难”“存放难”“保养难”问题依然突出。</w:t>
      </w:r>
    </w:p>
    <w:p>
      <w:pPr>
        <w:ind w:left="0" w:right="0" w:firstLine="560"/>
        <w:spacing w:before="450" w:after="450" w:line="312" w:lineRule="auto"/>
      </w:pPr>
      <w:r>
        <w:rPr>
          <w:rFonts w:ascii="宋体" w:hAnsi="宋体" w:eastAsia="宋体" w:cs="宋体"/>
          <w:color w:val="000"/>
          <w:sz w:val="28"/>
          <w:szCs w:val="28"/>
        </w:rPr>
        <w:t xml:space="preserve">三是科学谋划。</w:t>
      </w:r>
    </w:p>
    <w:p>
      <w:pPr>
        <w:ind w:left="0" w:right="0" w:firstLine="560"/>
        <w:spacing w:before="450" w:after="450" w:line="312" w:lineRule="auto"/>
      </w:pPr>
      <w:r>
        <w:rPr>
          <w:rFonts w:ascii="宋体" w:hAnsi="宋体" w:eastAsia="宋体" w:cs="宋体"/>
          <w:color w:val="000"/>
          <w:sz w:val="28"/>
          <w:szCs w:val="28"/>
        </w:rPr>
        <w:t xml:space="preserve">坚持“创新驱动、补齐短板；全程推进、全面发展；zf扶持、市场引导；系统谋划、安全发展”四个原则，科学谋划“十四五”农机化发展。基本思路是：</w:t>
      </w:r>
    </w:p>
    <w:p>
      <w:pPr>
        <w:ind w:left="0" w:right="0" w:firstLine="560"/>
        <w:spacing w:before="450" w:after="450" w:line="312" w:lineRule="auto"/>
      </w:pPr>
      <w:r>
        <w:rPr>
          <w:rFonts w:ascii="宋体" w:hAnsi="宋体" w:eastAsia="宋体" w:cs="宋体"/>
          <w:color w:val="000"/>
          <w:sz w:val="28"/>
          <w:szCs w:val="28"/>
        </w:rPr>
        <w:t xml:space="preserve">一根主线：以服务乡村振兴战略、满足现代农业发展对农业机械化多样性需求为主线。</w:t>
      </w:r>
    </w:p>
    <w:p>
      <w:pPr>
        <w:ind w:left="0" w:right="0" w:firstLine="560"/>
        <w:spacing w:before="450" w:after="450" w:line="312" w:lineRule="auto"/>
      </w:pPr>
      <w:r>
        <w:rPr>
          <w:rFonts w:ascii="宋体" w:hAnsi="宋体" w:eastAsia="宋体" w:cs="宋体"/>
          <w:color w:val="000"/>
          <w:sz w:val="28"/>
          <w:szCs w:val="28"/>
        </w:rPr>
        <w:t xml:space="preserve">两条路径：以农机农艺融合、机械化信息化融合，农机服务模式与农业适度规模经营相适应、机械化生产与农田建设相适应为路径，补短板、强弱项、促协调，推动农业机械化向全程全面高质高效升级。</w:t>
      </w:r>
    </w:p>
    <w:p>
      <w:pPr>
        <w:ind w:left="0" w:right="0" w:firstLine="560"/>
        <w:spacing w:before="450" w:after="450" w:line="312" w:lineRule="auto"/>
      </w:pPr>
      <w:r>
        <w:rPr>
          <w:rFonts w:ascii="宋体" w:hAnsi="宋体" w:eastAsia="宋体" w:cs="宋体"/>
          <w:color w:val="000"/>
          <w:sz w:val="28"/>
          <w:szCs w:val="28"/>
        </w:rPr>
        <w:t xml:space="preserve">三大任务：一是提升装备水平。落实好农机购置补贴政策，支持大马力、高性能和绿色环保、复式新装备示范推广，到2024年，全省农机总动力要达到7200万千瓦。</w:t>
      </w:r>
    </w:p>
    <w:p>
      <w:pPr>
        <w:ind w:left="0" w:right="0" w:firstLine="560"/>
        <w:spacing w:before="450" w:after="450" w:line="312" w:lineRule="auto"/>
      </w:pPr>
      <w:r>
        <w:rPr>
          <w:rFonts w:ascii="宋体" w:hAnsi="宋体" w:eastAsia="宋体" w:cs="宋体"/>
          <w:color w:val="000"/>
          <w:sz w:val="28"/>
          <w:szCs w:val="28"/>
        </w:rPr>
        <w:t xml:space="preserve">二是提升安全水平。</w:t>
      </w:r>
    </w:p>
    <w:p>
      <w:pPr>
        <w:ind w:left="0" w:right="0" w:firstLine="560"/>
        <w:spacing w:before="450" w:after="450" w:line="312" w:lineRule="auto"/>
      </w:pPr>
      <w:r>
        <w:rPr>
          <w:rFonts w:ascii="宋体" w:hAnsi="宋体" w:eastAsia="宋体" w:cs="宋体"/>
          <w:color w:val="000"/>
          <w:sz w:val="28"/>
          <w:szCs w:val="28"/>
        </w:rPr>
        <w:t xml:space="preserve">加强农机公共服务体系建设，着力提升以新机具新技术推广、安全监理、试验鉴定为主要内容的农机化公共服务能力，确保不发生较大以上农机安全事故。</w:t>
      </w:r>
    </w:p>
    <w:p>
      <w:pPr>
        <w:ind w:left="0" w:right="0" w:firstLine="560"/>
        <w:spacing w:before="450" w:after="450" w:line="312" w:lineRule="auto"/>
      </w:pPr>
      <w:r>
        <w:rPr>
          <w:rFonts w:ascii="宋体" w:hAnsi="宋体" w:eastAsia="宋体" w:cs="宋体"/>
          <w:color w:val="000"/>
          <w:sz w:val="28"/>
          <w:szCs w:val="28"/>
        </w:rPr>
        <w:t xml:space="preserve">三是提升作业水平。</w:t>
      </w:r>
    </w:p>
    <w:p>
      <w:pPr>
        <w:ind w:left="0" w:right="0" w:firstLine="560"/>
        <w:spacing w:before="450" w:after="450" w:line="312" w:lineRule="auto"/>
      </w:pPr>
      <w:r>
        <w:rPr>
          <w:rFonts w:ascii="宋体" w:hAnsi="宋体" w:eastAsia="宋体" w:cs="宋体"/>
          <w:color w:val="000"/>
          <w:sz w:val="28"/>
          <w:szCs w:val="28"/>
        </w:rPr>
        <w:t xml:space="preserve">实施主要农作物全程机械化推进行动，巩固提高粮食作物全程机械化水平，到2024年，全省主要农作物耕种收综合机械化水平要达到83%。</w:t>
      </w:r>
    </w:p>
    <w:p>
      <w:pPr>
        <w:ind w:left="0" w:right="0" w:firstLine="560"/>
        <w:spacing w:before="450" w:after="450" w:line="312" w:lineRule="auto"/>
      </w:pPr>
      <w:r>
        <w:rPr>
          <w:rFonts w:ascii="宋体" w:hAnsi="宋体" w:eastAsia="宋体" w:cs="宋体"/>
          <w:color w:val="000"/>
          <w:sz w:val="28"/>
          <w:szCs w:val="28"/>
        </w:rPr>
        <w:t xml:space="preserve">四项工程：一是农机社会化服务提档升级工程。加大政策和资金支持力度，落实扶持政策，促进小农户与现代农业有机衔接。到2024年底建设800个全程机械化综合农事服务中心。二是农机信息化智能化建设工程。加快推进物联网、大数据等信息技术应用，开展“互联网+农机作业”，搭建信息调度和应急救援平台，提高农机作业及调度的质量与效率。三是丘陵山区机械化推进工程。推动农田地块小并大、短并长、陡变平、弯变直和互联互通，逐步解决耕地“零碎化”难题，加快宜机化建设。四是绿色高效新技术新机具示范创建工程。加强秸秆综合利用、畜禽粪污资源化利用、丘陵山区特色作物等绿色高效设备和技术的示范推广，创建一批全程机械化和“平安农机”示范县。</w:t>
      </w:r>
    </w:p>
    <w:p>
      <w:pPr>
        <w:ind w:left="0" w:right="0" w:firstLine="560"/>
        <w:spacing w:before="450" w:after="450" w:line="312" w:lineRule="auto"/>
      </w:pPr>
      <w:r>
        <w:rPr>
          <w:rFonts w:ascii="宋体" w:hAnsi="宋体" w:eastAsia="宋体" w:cs="宋体"/>
          <w:color w:val="000"/>
          <w:sz w:val="28"/>
          <w:szCs w:val="28"/>
        </w:rPr>
        <w:t xml:space="preserve">三、突出重点，扎实做好2024年工作</w:t>
      </w:r>
    </w:p>
    <w:p>
      <w:pPr>
        <w:ind w:left="0" w:right="0" w:firstLine="560"/>
        <w:spacing w:before="450" w:after="450" w:line="312" w:lineRule="auto"/>
      </w:pPr>
      <w:r>
        <w:rPr>
          <w:rFonts w:ascii="宋体" w:hAnsi="宋体" w:eastAsia="宋体" w:cs="宋体"/>
          <w:color w:val="000"/>
          <w:sz w:val="28"/>
          <w:szCs w:val="28"/>
        </w:rPr>
        <w:t xml:space="preserve">（一）认真落实农机购置补贴政策。</w:t>
      </w:r>
    </w:p>
    <w:p>
      <w:pPr>
        <w:ind w:left="0" w:right="0" w:firstLine="560"/>
        <w:spacing w:before="450" w:after="450" w:line="312" w:lineRule="auto"/>
      </w:pPr>
      <w:r>
        <w:rPr>
          <w:rFonts w:ascii="宋体" w:hAnsi="宋体" w:eastAsia="宋体" w:cs="宋体"/>
          <w:color w:val="000"/>
          <w:sz w:val="28"/>
          <w:szCs w:val="28"/>
        </w:rPr>
        <w:t xml:space="preserve">突出稳产保供，严格落实《农业农村部2024－2024年农业机械购置补贴实施指导意见》，将粮食和生猪等重要农畜产品生产所需机具全部列入补贴范围，应补尽补。合理确定标准，对粮食生产薄弱环节所需机具提高补贴额，对保有量明显过多或技术相对落后的机具品目降低补贴额。提升服务效能，提升信息化水平，提高手机App申领补贴比例，压缩申领办结时限，加快推进补贴全流程线上办理。加大对各类违规行为的查处力度，从严整治违规行为。</w:t>
      </w:r>
    </w:p>
    <w:p>
      <w:pPr>
        <w:ind w:left="0" w:right="0" w:firstLine="560"/>
        <w:spacing w:before="450" w:after="450" w:line="312" w:lineRule="auto"/>
      </w:pPr>
      <w:r>
        <w:rPr>
          <w:rFonts w:ascii="宋体" w:hAnsi="宋体" w:eastAsia="宋体" w:cs="宋体"/>
          <w:color w:val="000"/>
          <w:sz w:val="28"/>
          <w:szCs w:val="28"/>
        </w:rPr>
        <w:t xml:space="preserve">（二）着力提升农机社会化服务水平。</w:t>
      </w:r>
    </w:p>
    <w:p>
      <w:pPr>
        <w:ind w:left="0" w:right="0" w:firstLine="560"/>
        <w:spacing w:before="450" w:after="450" w:line="312" w:lineRule="auto"/>
      </w:pPr>
      <w:r>
        <w:rPr>
          <w:rFonts w:ascii="宋体" w:hAnsi="宋体" w:eastAsia="宋体" w:cs="宋体"/>
          <w:color w:val="000"/>
          <w:sz w:val="28"/>
          <w:szCs w:val="28"/>
        </w:rPr>
        <w:t xml:space="preserve">培育服务主体，实施农机社会化服务能力提档升级工程，重点抓好全程机械化综合农事服务中心建设，为农户提供“一站式”综合服务。加强政策支持，帮助开拓作业市场，优先安排承担作业补助项目，落实税收、金融信贷、建设用地等方面政策。抓好项目实施，加强与财政等部门的沟通协调，制定实施方案，抓好省财政农机产业化发展项目实施，务求实效。</w:t>
      </w:r>
    </w:p>
    <w:p>
      <w:pPr>
        <w:ind w:left="0" w:right="0" w:firstLine="560"/>
        <w:spacing w:before="450" w:after="450" w:line="312" w:lineRule="auto"/>
      </w:pPr>
      <w:r>
        <w:rPr>
          <w:rFonts w:ascii="宋体" w:hAnsi="宋体" w:eastAsia="宋体" w:cs="宋体"/>
          <w:color w:val="000"/>
          <w:sz w:val="28"/>
          <w:szCs w:val="28"/>
        </w:rPr>
        <w:t xml:space="preserve">（三）加快推进全程全面机械化。</w:t>
      </w:r>
    </w:p>
    <w:p>
      <w:pPr>
        <w:ind w:left="0" w:right="0" w:firstLine="560"/>
        <w:spacing w:before="450" w:after="450" w:line="312" w:lineRule="auto"/>
      </w:pPr>
      <w:r>
        <w:rPr>
          <w:rFonts w:ascii="宋体" w:hAnsi="宋体" w:eastAsia="宋体" w:cs="宋体"/>
          <w:color w:val="000"/>
          <w:sz w:val="28"/>
          <w:szCs w:val="28"/>
        </w:rPr>
        <w:t xml:space="preserve">推进全程机械化，实施主要农作物生产全程机械化推进行动，今年计划全省再创建4个全程机械化示范县。发展全面机械化，认真落实农业农村部畜牧业、水产养殖机械化发展意见，加快果菜茶、畜牧水产、设施农业和农产品初加工等产业的农机装备和技术应用。加快丘陵山区农业机械化发展，推进丘陵山区农田“宜机化”改造，改善农机通行和作业条件，加快丘陵山区农业机械化进程。</w:t>
      </w:r>
    </w:p>
    <w:p>
      <w:pPr>
        <w:ind w:left="0" w:right="0" w:firstLine="560"/>
        <w:spacing w:before="450" w:after="450" w:line="312" w:lineRule="auto"/>
      </w:pPr>
      <w:r>
        <w:rPr>
          <w:rFonts w:ascii="宋体" w:hAnsi="宋体" w:eastAsia="宋体" w:cs="宋体"/>
          <w:color w:val="000"/>
          <w:sz w:val="28"/>
          <w:szCs w:val="28"/>
        </w:rPr>
        <w:t xml:space="preserve">（四）扎实抓好农机安全生产。</w:t>
      </w:r>
    </w:p>
    <w:p>
      <w:pPr>
        <w:ind w:left="0" w:right="0" w:firstLine="560"/>
        <w:spacing w:before="450" w:after="450" w:line="312" w:lineRule="auto"/>
      </w:pPr>
      <w:r>
        <w:rPr>
          <w:rFonts w:ascii="宋体" w:hAnsi="宋体" w:eastAsia="宋体" w:cs="宋体"/>
          <w:color w:val="000"/>
          <w:sz w:val="28"/>
          <w:szCs w:val="28"/>
        </w:rPr>
        <w:t xml:space="preserve">开展示范创建，今年力争再创建4个“平安农机”示范县。已创建示范县要进一步扩点增面，巩固提高。加强安全监管，深入推进农机安全专项整治三年行动，组织开展农机“安全生产月”、“安全生产江淮行”等活动，用好农机安全宣传手册。推进变拖整治，目前我省变拖数量仍有4万多台，各地要采取有力有效措施，尽快消除变拖道路交通安全隐患，坚决遏制农机重特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2025-07-08T03:02:33+08:00</dcterms:created>
  <dcterms:modified xsi:type="dcterms:W3CDTF">2025-07-08T03:02:33+08:00</dcterms:modified>
</cp:coreProperties>
</file>

<file path=docProps/custom.xml><?xml version="1.0" encoding="utf-8"?>
<Properties xmlns="http://schemas.openxmlformats.org/officeDocument/2006/custom-properties" xmlns:vt="http://schemas.openxmlformats.org/officeDocument/2006/docPropsVTypes"/>
</file>