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建档立卡贫困户人口生态护林员管护协议</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建档立卡贫困人口生态护林员森林管护协议甲方：乙方：姓名性别年龄所在村社身份证号码：住址：为落实好建档立卡贫困人口生态护林员工作，规范利用财政资金购买森林管护劳务，明确双方的权利和义务，依据《中华人民共和国合同法》、《森林法》、《建档立卡贫困...</w:t>
      </w:r>
    </w:p>
    <w:p>
      <w:pPr>
        <w:ind w:left="0" w:right="0" w:firstLine="560"/>
        <w:spacing w:before="450" w:after="450" w:line="312" w:lineRule="auto"/>
      </w:pPr>
      <w:r>
        <w:rPr>
          <w:rFonts w:ascii="宋体" w:hAnsi="宋体" w:eastAsia="宋体" w:cs="宋体"/>
          <w:color w:val="000"/>
          <w:sz w:val="28"/>
          <w:szCs w:val="28"/>
        </w:rPr>
        <w:t xml:space="preserve">建档立卡贫困人口生态护林员森林管护协议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所在村社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落实好建档立卡贫困人口生态护林员工作，规范利用财政资金购买森林管护劳务，明确双方的权利和义务，依据《中华人民共和国合同法》、《森林法》、《建档立卡贫困人口生态护林员选用办法》等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一、管护责任区域。甲方将</w:t>
      </w:r>
    </w:p>
    <w:p>
      <w:pPr>
        <w:ind w:left="0" w:right="0" w:firstLine="560"/>
        <w:spacing w:before="450" w:after="450" w:line="312" w:lineRule="auto"/>
      </w:pPr>
      <w:r>
        <w:rPr>
          <w:rFonts w:ascii="宋体" w:hAnsi="宋体" w:eastAsia="宋体" w:cs="宋体"/>
          <w:color w:val="000"/>
          <w:sz w:val="28"/>
          <w:szCs w:val="28"/>
        </w:rPr>
        <w:t xml:space="preserve">亩森林承包给乙方管护。四至界限为东至，南至，西至，北至</w:t>
      </w:r>
    </w:p>
    <w:p>
      <w:pPr>
        <w:ind w:left="0" w:right="0" w:firstLine="560"/>
        <w:spacing w:before="450" w:after="450" w:line="312" w:lineRule="auto"/>
      </w:pPr>
      <w:r>
        <w:rPr>
          <w:rFonts w:ascii="宋体" w:hAnsi="宋体" w:eastAsia="宋体" w:cs="宋体"/>
          <w:color w:val="000"/>
          <w:sz w:val="28"/>
          <w:szCs w:val="28"/>
        </w:rPr>
        <w:t xml:space="preserve">。管护责任区域包括</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社的森林。</w:t>
      </w:r>
    </w:p>
    <w:p>
      <w:pPr>
        <w:ind w:left="0" w:right="0" w:firstLine="560"/>
        <w:spacing w:before="450" w:after="450" w:line="312" w:lineRule="auto"/>
      </w:pPr>
      <w:r>
        <w:rPr>
          <w:rFonts w:ascii="宋体" w:hAnsi="宋体" w:eastAsia="宋体" w:cs="宋体"/>
          <w:color w:val="000"/>
          <w:sz w:val="28"/>
          <w:szCs w:val="28"/>
        </w:rPr>
        <w:t xml:space="preserve">二、管护期限。乙方自</w:t>
      </w:r>
    </w:p>
    <w:p>
      <w:pPr>
        <w:ind w:left="0" w:right="0" w:firstLine="560"/>
        <w:spacing w:before="450" w:after="450" w:line="312" w:lineRule="auto"/>
      </w:pPr>
      <w:r>
        <w:rPr>
          <w:rFonts w:ascii="宋体" w:hAnsi="宋体" w:eastAsia="宋体" w:cs="宋体"/>
          <w:color w:val="000"/>
          <w:sz w:val="28"/>
          <w:szCs w:val="28"/>
        </w:rPr>
        <w:t xml:space="preserve">****年**月**日起履行森林管护责任，至</w:t>
      </w:r>
    </w:p>
    <w:p>
      <w:pPr>
        <w:ind w:left="0" w:right="0" w:firstLine="560"/>
        <w:spacing w:before="450" w:after="450" w:line="312" w:lineRule="auto"/>
      </w:pPr>
      <w:r>
        <w:rPr>
          <w:rFonts w:ascii="宋体" w:hAnsi="宋体" w:eastAsia="宋体" w:cs="宋体"/>
          <w:color w:val="000"/>
          <w:sz w:val="28"/>
          <w:szCs w:val="28"/>
        </w:rPr>
        <w:t xml:space="preserve">****年**月**日终止，管护期为</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1、按照精准、自愿、公开、公平、公正原则，在建档立卡贫困人口中确定生态护林员。</w:t>
      </w:r>
    </w:p>
    <w:p>
      <w:pPr>
        <w:ind w:left="0" w:right="0" w:firstLine="560"/>
        <w:spacing w:before="450" w:after="450" w:line="312" w:lineRule="auto"/>
      </w:pPr>
      <w:r>
        <w:rPr>
          <w:rFonts w:ascii="宋体" w:hAnsi="宋体" w:eastAsia="宋体" w:cs="宋体"/>
          <w:color w:val="000"/>
          <w:sz w:val="28"/>
          <w:szCs w:val="28"/>
        </w:rPr>
        <w:t xml:space="preserve">2、确定管护森林的四至界限。</w:t>
      </w:r>
    </w:p>
    <w:p>
      <w:pPr>
        <w:ind w:left="0" w:right="0" w:firstLine="560"/>
        <w:spacing w:before="450" w:after="450" w:line="312" w:lineRule="auto"/>
      </w:pPr>
      <w:r>
        <w:rPr>
          <w:rFonts w:ascii="宋体" w:hAnsi="宋体" w:eastAsia="宋体" w:cs="宋体"/>
          <w:color w:val="000"/>
          <w:sz w:val="28"/>
          <w:szCs w:val="28"/>
        </w:rPr>
        <w:t xml:space="preserve">3、对生态护林员进行林业政策、法律、法规及履责相关业务培训，为乙方配备履责所需的生态护林员红袖套、护林日志等。</w:t>
      </w:r>
    </w:p>
    <w:p>
      <w:pPr>
        <w:ind w:left="0" w:right="0" w:firstLine="560"/>
        <w:spacing w:before="450" w:after="450" w:line="312" w:lineRule="auto"/>
      </w:pPr>
      <w:r>
        <w:rPr>
          <w:rFonts w:ascii="宋体" w:hAnsi="宋体" w:eastAsia="宋体" w:cs="宋体"/>
          <w:color w:val="000"/>
          <w:sz w:val="28"/>
          <w:szCs w:val="28"/>
        </w:rPr>
        <w:t xml:space="preserve">4、及时掌控森林病虫害、森林火灾等影响影响森林的情况，并及时组织预防和除治、及时组织扑灭林火。</w:t>
      </w:r>
    </w:p>
    <w:p>
      <w:pPr>
        <w:ind w:left="0" w:right="0" w:firstLine="560"/>
        <w:spacing w:before="450" w:after="450" w:line="312" w:lineRule="auto"/>
      </w:pPr>
      <w:r>
        <w:rPr>
          <w:rFonts w:ascii="宋体" w:hAnsi="宋体" w:eastAsia="宋体" w:cs="宋体"/>
          <w:color w:val="000"/>
          <w:sz w:val="28"/>
          <w:szCs w:val="28"/>
        </w:rPr>
        <w:t xml:space="preserve">5、对乙方承包管护工作进行指导和协调，通过合理管护调度处理好生态护林员与其他护林员的责任关系，确保责任履行不模糊。</w:t>
      </w:r>
    </w:p>
    <w:p>
      <w:pPr>
        <w:ind w:left="0" w:right="0" w:firstLine="560"/>
        <w:spacing w:before="450" w:after="450" w:line="312" w:lineRule="auto"/>
      </w:pPr>
      <w:r>
        <w:rPr>
          <w:rFonts w:ascii="宋体" w:hAnsi="宋体" w:eastAsia="宋体" w:cs="宋体"/>
          <w:color w:val="000"/>
          <w:sz w:val="28"/>
          <w:szCs w:val="28"/>
        </w:rPr>
        <w:t xml:space="preserve">6、对乙方管护责任区域内的林业行政、刑事案件及时进行查处或报告。</w:t>
      </w:r>
    </w:p>
    <w:p>
      <w:pPr>
        <w:ind w:left="0" w:right="0" w:firstLine="560"/>
        <w:spacing w:before="450" w:after="450" w:line="312" w:lineRule="auto"/>
      </w:pPr>
      <w:r>
        <w:rPr>
          <w:rFonts w:ascii="宋体" w:hAnsi="宋体" w:eastAsia="宋体" w:cs="宋体"/>
          <w:color w:val="000"/>
          <w:sz w:val="28"/>
          <w:szCs w:val="28"/>
        </w:rPr>
        <w:t xml:space="preserve">7、定期或不定期对乙方的工作进行检查，建立管护台账；对不尽责、不能胜任承包管护工作的，有权按约定扣减承包管护费或终止管护协议。</w:t>
      </w:r>
    </w:p>
    <w:p>
      <w:pPr>
        <w:ind w:left="0" w:right="0" w:firstLine="560"/>
        <w:spacing w:before="450" w:after="450" w:line="312" w:lineRule="auto"/>
      </w:pPr>
      <w:r>
        <w:rPr>
          <w:rFonts w:ascii="宋体" w:hAnsi="宋体" w:eastAsia="宋体" w:cs="宋体"/>
          <w:color w:val="000"/>
          <w:sz w:val="28"/>
          <w:szCs w:val="28"/>
        </w:rPr>
        <w:t xml:space="preserve">8、根据本协议规定支付管护费。</w:t>
      </w:r>
    </w:p>
    <w:p>
      <w:pPr>
        <w:ind w:left="0" w:right="0" w:firstLine="560"/>
        <w:spacing w:before="450" w:after="450" w:line="312" w:lineRule="auto"/>
      </w:pPr>
      <w:r>
        <w:rPr>
          <w:rFonts w:ascii="宋体" w:hAnsi="宋体" w:eastAsia="宋体" w:cs="宋体"/>
          <w:color w:val="000"/>
          <w:sz w:val="28"/>
          <w:szCs w:val="28"/>
        </w:rPr>
        <w:t xml:space="preserve">四、乙方义务和权利</w:t>
      </w:r>
    </w:p>
    <w:p>
      <w:pPr>
        <w:ind w:left="0" w:right="0" w:firstLine="560"/>
        <w:spacing w:before="450" w:after="450" w:line="312" w:lineRule="auto"/>
      </w:pPr>
      <w:r>
        <w:rPr>
          <w:rFonts w:ascii="宋体" w:hAnsi="宋体" w:eastAsia="宋体" w:cs="宋体"/>
          <w:color w:val="000"/>
          <w:sz w:val="28"/>
          <w:szCs w:val="28"/>
        </w:rPr>
        <w:t xml:space="preserve">1、在甲方的调度安排下，按成管护责任区域内森林的巡护，平时一般每天巡护一次，防火戒严期及可能造成森林破坏的敏感期按照甲方具体要求搞好巡护。</w:t>
      </w:r>
    </w:p>
    <w:p>
      <w:pPr>
        <w:ind w:left="0" w:right="0" w:firstLine="560"/>
        <w:spacing w:before="450" w:after="450" w:line="312" w:lineRule="auto"/>
      </w:pPr>
      <w:r>
        <w:rPr>
          <w:rFonts w:ascii="宋体" w:hAnsi="宋体" w:eastAsia="宋体" w:cs="宋体"/>
          <w:color w:val="000"/>
          <w:sz w:val="28"/>
          <w:szCs w:val="28"/>
        </w:rPr>
        <w:t xml:space="preserve">2、完成巡护记录，主要记录巡护时间、路线和巡护中发现破坏森林资源情况及乙方的处置措施等。</w:t>
      </w:r>
    </w:p>
    <w:p>
      <w:pPr>
        <w:ind w:left="0" w:right="0" w:firstLine="560"/>
        <w:spacing w:before="450" w:after="450" w:line="312" w:lineRule="auto"/>
      </w:pPr>
      <w:r>
        <w:rPr>
          <w:rFonts w:ascii="宋体" w:hAnsi="宋体" w:eastAsia="宋体" w:cs="宋体"/>
          <w:color w:val="000"/>
          <w:sz w:val="28"/>
          <w:szCs w:val="28"/>
        </w:rPr>
        <w:t xml:space="preserve">3、对管护责任区内的车辆、行人进行安全防火宣传，及时发现和报告森林火情，及时发现和报告森林病虫鼠害发生情况。</w:t>
      </w:r>
    </w:p>
    <w:p>
      <w:pPr>
        <w:ind w:left="0" w:right="0" w:firstLine="560"/>
        <w:spacing w:before="450" w:after="450" w:line="312" w:lineRule="auto"/>
      </w:pPr>
      <w:r>
        <w:rPr>
          <w:rFonts w:ascii="宋体" w:hAnsi="宋体" w:eastAsia="宋体" w:cs="宋体"/>
          <w:color w:val="000"/>
          <w:sz w:val="28"/>
          <w:szCs w:val="28"/>
        </w:rPr>
        <w:t xml:space="preserve">4、及时发现、报告并劝止盗伐、滥伐林木、毁林开荒和改变林地用途、乱捕滥猎野生保护动物、乱采滥挖重点野生保护植物等违法行为。</w:t>
      </w:r>
    </w:p>
    <w:p>
      <w:pPr>
        <w:ind w:left="0" w:right="0" w:firstLine="560"/>
        <w:spacing w:before="450" w:after="450" w:line="312" w:lineRule="auto"/>
      </w:pPr>
      <w:r>
        <w:rPr>
          <w:rFonts w:ascii="宋体" w:hAnsi="宋体" w:eastAsia="宋体" w:cs="宋体"/>
          <w:color w:val="000"/>
          <w:sz w:val="28"/>
          <w:szCs w:val="28"/>
        </w:rPr>
        <w:t xml:space="preserve">5、配合、协助甲方村（社区）和有关森林公安机关、林政执法部门查处破坏森林资源的案件。</w:t>
      </w:r>
    </w:p>
    <w:p>
      <w:pPr>
        <w:ind w:left="0" w:right="0" w:firstLine="560"/>
        <w:spacing w:before="450" w:after="450" w:line="312" w:lineRule="auto"/>
      </w:pPr>
      <w:r>
        <w:rPr>
          <w:rFonts w:ascii="宋体" w:hAnsi="宋体" w:eastAsia="宋体" w:cs="宋体"/>
          <w:color w:val="000"/>
          <w:sz w:val="28"/>
          <w:szCs w:val="28"/>
        </w:rPr>
        <w:t xml:space="preserve">6、服从有关部门依法实施的管理和监督，配合甲方完成对管护责任区内的各项检查、验收、考核。</w:t>
      </w:r>
    </w:p>
    <w:p>
      <w:pPr>
        <w:ind w:left="0" w:right="0" w:firstLine="560"/>
        <w:spacing w:before="450" w:after="450" w:line="312" w:lineRule="auto"/>
      </w:pPr>
      <w:r>
        <w:rPr>
          <w:rFonts w:ascii="宋体" w:hAnsi="宋体" w:eastAsia="宋体" w:cs="宋体"/>
          <w:color w:val="000"/>
          <w:sz w:val="28"/>
          <w:szCs w:val="28"/>
        </w:rPr>
        <w:t xml:space="preserve">7、有权依据管护协议约定获得承包管护费。</w:t>
      </w:r>
    </w:p>
    <w:p>
      <w:pPr>
        <w:ind w:left="0" w:right="0" w:firstLine="560"/>
        <w:spacing w:before="450" w:after="450" w:line="312" w:lineRule="auto"/>
      </w:pPr>
      <w:r>
        <w:rPr>
          <w:rFonts w:ascii="宋体" w:hAnsi="宋体" w:eastAsia="宋体" w:cs="宋体"/>
          <w:color w:val="000"/>
          <w:sz w:val="28"/>
          <w:szCs w:val="28"/>
        </w:rPr>
        <w:t xml:space="preserve">五、承包管护费及支付方式。承包管护费共计</w:t>
      </w:r>
    </w:p>
    <w:p>
      <w:pPr>
        <w:ind w:left="0" w:right="0" w:firstLine="560"/>
        <w:spacing w:before="450" w:after="450" w:line="312" w:lineRule="auto"/>
      </w:pPr>
      <w:r>
        <w:rPr>
          <w:rFonts w:ascii="宋体" w:hAnsi="宋体" w:eastAsia="宋体" w:cs="宋体"/>
          <w:color w:val="000"/>
          <w:sz w:val="28"/>
          <w:szCs w:val="28"/>
        </w:rPr>
        <w:t xml:space="preserve">元。在年度检查验收合格后结算。通过乙方提供的银行卡支付。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1、因乙方巡护不到位、措施不力造成森林火灾、病虫害等灾害等级升高，甲方可扣发当季应该支付的承包管护费，且终止管护协议。</w:t>
      </w:r>
    </w:p>
    <w:p>
      <w:pPr>
        <w:ind w:left="0" w:right="0" w:firstLine="560"/>
        <w:spacing w:before="450" w:after="450" w:line="312" w:lineRule="auto"/>
      </w:pPr>
      <w:r>
        <w:rPr>
          <w:rFonts w:ascii="宋体" w:hAnsi="宋体" w:eastAsia="宋体" w:cs="宋体"/>
          <w:color w:val="000"/>
          <w:sz w:val="28"/>
          <w:szCs w:val="28"/>
        </w:rPr>
        <w:t xml:space="preserve">2、在管护责任区内发生擅自改变林地用途、盗伐和滥伐林木、捕猎野生动物、乱采乱挖野生保护植物、移植古大珍惜植物等违法行为，乙方未劝止或劝止不及时报告，造成森林资源损失的，甲方可扣发当月的承包管护费，若损失程度严重可终止管护协议。</w:t>
      </w:r>
    </w:p>
    <w:p>
      <w:pPr>
        <w:ind w:left="0" w:right="0" w:firstLine="560"/>
        <w:spacing w:before="450" w:after="450" w:line="312" w:lineRule="auto"/>
      </w:pPr>
      <w:r>
        <w:rPr>
          <w:rFonts w:ascii="宋体" w:hAnsi="宋体" w:eastAsia="宋体" w:cs="宋体"/>
          <w:color w:val="000"/>
          <w:sz w:val="28"/>
          <w:szCs w:val="28"/>
        </w:rPr>
        <w:t xml:space="preserve">3、乙方认真履行协议，甲方无正当理由不按时支付承包管护费的，乙方可向当地林业主管部门反映。</w:t>
      </w:r>
    </w:p>
    <w:p>
      <w:pPr>
        <w:ind w:left="0" w:right="0" w:firstLine="560"/>
        <w:spacing w:before="450" w:after="450" w:line="312" w:lineRule="auto"/>
      </w:pPr>
      <w:r>
        <w:rPr>
          <w:rFonts w:ascii="宋体" w:hAnsi="宋体" w:eastAsia="宋体" w:cs="宋体"/>
          <w:color w:val="000"/>
          <w:sz w:val="28"/>
          <w:szCs w:val="28"/>
        </w:rPr>
        <w:t xml:space="preserve">4、乙方不能将管护协议转让、转租、转包、抵押给他人，否则甲方可以单方解除协议。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1、协议签署前，双方对其管护区域内的森林资源状况进行踏查，建立档案。若存在已发生的森林破坏情况，要通过拍照且经双方签字确认等进入档案。</w:t>
      </w:r>
    </w:p>
    <w:p>
      <w:pPr>
        <w:ind w:left="0" w:right="0" w:firstLine="560"/>
        <w:spacing w:before="450" w:after="450" w:line="312" w:lineRule="auto"/>
      </w:pPr>
      <w:r>
        <w:rPr>
          <w:rFonts w:ascii="宋体" w:hAnsi="宋体" w:eastAsia="宋体" w:cs="宋体"/>
          <w:color w:val="000"/>
          <w:sz w:val="28"/>
          <w:szCs w:val="28"/>
        </w:rPr>
        <w:t xml:space="preserve">2、本协议未尽事宜，以及在履行协议中发生的争议问题，双方协商解决。协商不能解决的，按照法律途径解决。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3、本协议一式四份，甲乙双方各执一份。区县林业部门、乡镇政府各备查一份。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2025-07-08T20:30:45+08:00</dcterms:created>
  <dcterms:modified xsi:type="dcterms:W3CDTF">2025-07-08T20:30:45+08:00</dcterms:modified>
</cp:coreProperties>
</file>

<file path=docProps/custom.xml><?xml version="1.0" encoding="utf-8"?>
<Properties xmlns="http://schemas.openxmlformats.org/officeDocument/2006/custom-properties" xmlns:vt="http://schemas.openxmlformats.org/officeDocument/2006/docPropsVTypes"/>
</file>