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某局2024年度组织生活会召开情况的报告</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某局2024年度组织生活会召开情况的报告为了深入学习贯彻习近平新时代中国特色社会主义思想，推进“两学一做”学习教育常态化制度化，提升局机关党支部的组织力，严格党员教育管理监督，按照《中国共产党支部工作条例(试行)》和《中共XX市委组织部关于...</w:t>
      </w:r>
    </w:p>
    <w:p>
      <w:pPr>
        <w:ind w:left="0" w:right="0" w:firstLine="560"/>
        <w:spacing w:before="450" w:after="450" w:line="312" w:lineRule="auto"/>
      </w:pPr>
      <w:r>
        <w:rPr>
          <w:rFonts w:ascii="宋体" w:hAnsi="宋体" w:eastAsia="宋体" w:cs="宋体"/>
          <w:color w:val="000"/>
          <w:sz w:val="28"/>
          <w:szCs w:val="28"/>
        </w:rPr>
        <w:t xml:space="preserve">某局2024年度组织生活会召开情况的报告</w:t>
      </w:r>
    </w:p>
    <w:p>
      <w:pPr>
        <w:ind w:left="0" w:right="0" w:firstLine="560"/>
        <w:spacing w:before="450" w:after="450" w:line="312" w:lineRule="auto"/>
      </w:pPr>
      <w:r>
        <w:rPr>
          <w:rFonts w:ascii="宋体" w:hAnsi="宋体" w:eastAsia="宋体" w:cs="宋体"/>
          <w:color w:val="000"/>
          <w:sz w:val="28"/>
          <w:szCs w:val="28"/>
        </w:rPr>
        <w:t xml:space="preserve">为了深入学习贯彻习近平新时代中国特色社会主义思想，推进“两学一做”学习教育常态化制度化，提升局机关党支部的组织力，严格党员教育管理监督，按照《中国共产党支部工作条例(试行)》和《中共XX市委组织部关于召开2024年度基层党组织组织生活会和开展民主评议党员几个问题的通知》要求，市XX局机关党支部委员会重点围绕发挥政治引领作用、贯彻落实上级党组织工作部署、定期开展党的组织生活、严格党员日常教育管理监督、联系服务群众、改进工作作风等方面，严肃认真开展批评和自我批评，做到见人见事见思想，达到解决问题、触动思想，增进团结、促进工作的效果。现将有关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（一）深入理论学习，提高思想认识。</w:t>
      </w:r>
    </w:p>
    <w:p>
      <w:pPr>
        <w:ind w:left="0" w:right="0" w:firstLine="560"/>
        <w:spacing w:before="450" w:after="450" w:line="312" w:lineRule="auto"/>
      </w:pPr>
      <w:r>
        <w:rPr>
          <w:rFonts w:ascii="宋体" w:hAnsi="宋体" w:eastAsia="宋体" w:cs="宋体"/>
          <w:color w:val="000"/>
          <w:sz w:val="28"/>
          <w:szCs w:val="28"/>
        </w:rPr>
        <w:t xml:space="preserve">组织党员深入学习习近平新时代中国特色社会主义思想和党的十九大精神，认真研读《习近平谈治国理政》第一卷、第二卷和《习近平新时代中国特色社会主义思想三十讲》，特别是习近平总书记视察XX时重要讲话和对XX工作作出的“八个着力”重要指示精神，学习习近平总书记在中共中央政治局第六次集体学习时提出的把党的政治建设摆在首位，习近平总书记关于责任担当的相关论述，重点领会把握习近平总书记关于加强党的政治建设，坚决贯彻落实党中央决策部署，全面推进新时代改革开放，防止和克服形式主义、官僚主义等重要指示精神，学习党章和《中国共产党纪律处分条例》《中国共产党支部工作条例（试行）》等有关党内法规。通过深化学习，准确把握党中央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（二）开展谈心谈话，广泛征求意见。</w:t>
      </w:r>
    </w:p>
    <w:p>
      <w:pPr>
        <w:ind w:left="0" w:right="0" w:firstLine="560"/>
        <w:spacing w:before="450" w:after="450" w:line="312" w:lineRule="auto"/>
      </w:pPr>
      <w:r>
        <w:rPr>
          <w:rFonts w:ascii="宋体" w:hAnsi="宋体" w:eastAsia="宋体" w:cs="宋体"/>
          <w:color w:val="000"/>
          <w:sz w:val="28"/>
          <w:szCs w:val="28"/>
        </w:rPr>
        <w:t xml:space="preserve">根据组织生活会程序，局机关党支部和支部班子成员向局机关各处室、三维中心党支部、信产中心党支部、党员群众发放意见征求表，分别从发挥政治引领作用、贯彻落实上级党组织工作部署、定期开展党的组织生活、严格党员日常教育管理监督、联系服务群众、改进工作作风等方面广泛征求了意见建议。同时开展了谈心谈话活动，按照支部班子成员之间必谈，支部班子成员和党员广泛谈，党员之间互相谈的要求，认真开展谈心谈话，谈心谈话采取面对面交谈形式，谈话交心时敞开心扉，坦诚相见，既有深刻的自我批评，又有诚恳的互相批评，谈心谈话在本次组织生活会前已基本达成共识，达到了相互沟通思想、增进了解、化解矛盾的目的。</w:t>
      </w:r>
    </w:p>
    <w:p>
      <w:pPr>
        <w:ind w:left="0" w:right="0" w:firstLine="560"/>
        <w:spacing w:before="450" w:after="450" w:line="312" w:lineRule="auto"/>
      </w:pPr>
      <w:r>
        <w:rPr>
          <w:rFonts w:ascii="宋体" w:hAnsi="宋体" w:eastAsia="宋体" w:cs="宋体"/>
          <w:color w:val="000"/>
          <w:sz w:val="28"/>
          <w:szCs w:val="28"/>
        </w:rPr>
        <w:t xml:space="preserve">（三）认真查摆问题，精心撰写材料。</w:t>
      </w:r>
    </w:p>
    <w:p>
      <w:pPr>
        <w:ind w:left="0" w:right="0" w:firstLine="560"/>
        <w:spacing w:before="450" w:after="450" w:line="312" w:lineRule="auto"/>
      </w:pPr>
      <w:r>
        <w:rPr>
          <w:rFonts w:ascii="宋体" w:hAnsi="宋体" w:eastAsia="宋体" w:cs="宋体"/>
          <w:color w:val="000"/>
          <w:sz w:val="28"/>
          <w:szCs w:val="28"/>
        </w:rPr>
        <w:t xml:space="preserve">局党支部班子及班子成员根据征求意见和谈心谈话内容深刻剖析、认真查摆，列出了问题清单，根据问题清单把自己摆进去、把职责摆进去、把思想和工作摆进去查找不足，进行党性分析，精心撰写材料，明确整改方向。</w:t>
      </w:r>
    </w:p>
    <w:p>
      <w:pPr>
        <w:ind w:left="0" w:right="0" w:firstLine="560"/>
        <w:spacing w:before="450" w:after="450" w:line="312" w:lineRule="auto"/>
      </w:pPr>
      <w:r>
        <w:rPr>
          <w:rFonts w:ascii="宋体" w:hAnsi="宋体" w:eastAsia="宋体" w:cs="宋体"/>
          <w:color w:val="000"/>
          <w:sz w:val="28"/>
          <w:szCs w:val="28"/>
        </w:rPr>
        <w:t xml:space="preserve">二、支委会召开情况</w:t>
      </w:r>
    </w:p>
    <w:p>
      <w:pPr>
        <w:ind w:left="0" w:right="0" w:firstLine="560"/>
        <w:spacing w:before="450" w:after="450" w:line="312" w:lineRule="auto"/>
      </w:pPr>
      <w:r>
        <w:rPr>
          <w:rFonts w:ascii="宋体" w:hAnsi="宋体" w:eastAsia="宋体" w:cs="宋体"/>
          <w:color w:val="000"/>
          <w:sz w:val="28"/>
          <w:szCs w:val="28"/>
        </w:rPr>
        <w:t xml:space="preserve">X月X日，局机关党支部召开了支部委员会，会议应到X人，实到X人。会上，支部副书记代表支部班子说明征求意见和查摆问题的情况，集体研究提出整改措施，开展了批评和自我批评，确实达到了“团结-批评-团结”的目的。</w:t>
      </w:r>
    </w:p>
    <w:p>
      <w:pPr>
        <w:ind w:left="0" w:right="0" w:firstLine="560"/>
        <w:spacing w:before="450" w:after="450" w:line="312" w:lineRule="auto"/>
      </w:pPr>
      <w:r>
        <w:rPr>
          <w:rFonts w:ascii="宋体" w:hAnsi="宋体" w:eastAsia="宋体" w:cs="宋体"/>
          <w:color w:val="000"/>
          <w:sz w:val="28"/>
          <w:szCs w:val="28"/>
        </w:rPr>
        <w:t xml:space="preserve">（一）围绕主题，深刻剖析班子问题。</w:t>
      </w:r>
    </w:p>
    <w:p>
      <w:pPr>
        <w:ind w:left="0" w:right="0" w:firstLine="560"/>
        <w:spacing w:before="450" w:after="450" w:line="312" w:lineRule="auto"/>
      </w:pPr>
      <w:r>
        <w:rPr>
          <w:rFonts w:ascii="宋体" w:hAnsi="宋体" w:eastAsia="宋体" w:cs="宋体"/>
          <w:color w:val="000"/>
          <w:sz w:val="28"/>
          <w:szCs w:val="28"/>
        </w:rPr>
        <w:t xml:space="preserve">经过对征求意见和查摆问题的归纳、梳理，汇总出党支部班子意见建议X条，主要表现为：一是发挥政治引领作用方面，局机关党支部能够树牢“四个意识”，坚定“四个自信”，坚决做到“两个维护”，自觉在思想上政治上行动上同以习近平同志为核心的党中央保持高度一致，坚决贯彻落实习近平总书记重要指示精神和党中央决策部署，自觉以习近平新时代中国特色社会主义思想武装头脑、指导实践，推动工作。但还存在思想政治理论武装的针对性和指导性不强的问题；运用习近平新时代中国特色社会主义思想指导实践、解决实际问题的能力还不强的问题。二是贯彻落实上级党组织工作部署方面。局机关党支部在贯彻执行党中央和省、市委的决策部署时，不打折扣，不做选择，不存在不想为、不愿为、不敢为、假作为等问题，但与习总书记“志不求易、事不避难”的殷切嘱托相比，还存在勇于担当尽责和攻坚意识不够强，工作的标准还有待提高、工作能力还需进一步提升等问题。三是定期开展党的组织生活方面。局机关党支部严格按照支部标准化建设要求认真开展党的组织生活，但是还存在组织生活的形式较单一，组织党员开展实践性党的活动还不多等问题。四是严格党员日常教育管理监督方面。局机关党支部严格按照党章和基层支部标准化建设要求，严格党员的日常教育管理监督工作，但是督促党员开展灵活多样的自主学习方法还不多，党员积分管理考核应用的实效性还有待提高。五是联系服务群众方面。局机关党支部对于党员群众主动服务的意识还不强，对于党员和群众在工作、生活、学习上的关心度还有待提高。六是改进工作作风方面。局机关党支部对于基层党建工作的调研开展的不够。工作中缺乏创新意识，党建业务工作与我局大数据业务结合的还不够紧密。</w:t>
      </w:r>
    </w:p>
    <w:p>
      <w:pPr>
        <w:ind w:left="0" w:right="0" w:firstLine="560"/>
        <w:spacing w:before="450" w:after="450" w:line="312" w:lineRule="auto"/>
      </w:pPr>
      <w:r>
        <w:rPr>
          <w:rFonts w:ascii="宋体" w:hAnsi="宋体" w:eastAsia="宋体" w:cs="宋体"/>
          <w:color w:val="000"/>
          <w:sz w:val="28"/>
          <w:szCs w:val="28"/>
        </w:rPr>
        <w:t xml:space="preserve">针对上述存在的问题，支部班子深刻剖析了产生问题的原因：一是理论武装不够到位。根本症结在于思想理论武装有所放松，主要表现在思想上对理论学习重要性认识还不够，虽然能够坚持读原著、学原文，而真正理解原文要义，转化为我所用上，还学得不多不深不透。特别是与时俱进地加强理论修养不够，对大数据思维转型、信息化技术快速发展的认识还不到位，没有主动及时地加强针对性的学习，及时弥补思想和认识的不足，运用习近平新时代中国特色社会主义思想指导实践、解决实际问题的能力还不强，很容易陷入少知而迷、不知而盲、无知而乱的困境。二是党性修养还不到位。根本症结在于理论学习还不够深、不够透，运用科学理论指导实践、解决实际问题的能力还不够强，思想理论武装和主观世界改造有所放松，归根结底还是世界观、人生观、价值观这个“总开关”没有完全拧紧关牢。三是宗旨意识有所淡化。群众观点不够强化，还没有真正在思想上、行动上树立起以人民为中心的意识，想问题、办事情，有时不能完全从群众利益出发，在主动深入基层、服务群众、密切联系群众方面做得还不够，没有自觉地把群众的满意程度作为检验工作成效的最高标准，在“为了谁、依靠谁、我是谁”上把握得不够好。四是求真务实的作风不够扎实。面对中央和省市委对于党建工作的高要求，局机关党支部注重务实功、求实效，在勇于探索、大胆创新、求真务实上下功夫。但在任务重、要求高时，存在担当不够、不敢担当的现象，自我加压、勇于创新的胆识不足，有时习惯于用老思维、老办法解决问题、推进工作。究其原因，主要是担当意识和抓落实的力度还不够。</w:t>
      </w:r>
    </w:p>
    <w:p>
      <w:pPr>
        <w:ind w:left="0" w:right="0" w:firstLine="560"/>
        <w:spacing w:before="450" w:after="450" w:line="312" w:lineRule="auto"/>
      </w:pPr>
      <w:r>
        <w:rPr>
          <w:rFonts w:ascii="宋体" w:hAnsi="宋体" w:eastAsia="宋体" w:cs="宋体"/>
          <w:color w:val="000"/>
          <w:sz w:val="28"/>
          <w:szCs w:val="28"/>
        </w:rPr>
        <w:t xml:space="preserve">（二）结合实际，自我批评准确深刻。</w:t>
      </w:r>
    </w:p>
    <w:p>
      <w:pPr>
        <w:ind w:left="0" w:right="0" w:firstLine="560"/>
        <w:spacing w:before="450" w:after="450" w:line="312" w:lineRule="auto"/>
      </w:pPr>
      <w:r>
        <w:rPr>
          <w:rFonts w:ascii="宋体" w:hAnsi="宋体" w:eastAsia="宋体" w:cs="宋体"/>
          <w:color w:val="000"/>
          <w:sz w:val="28"/>
          <w:szCs w:val="28"/>
        </w:rPr>
        <w:t xml:space="preserve">党支部班子根据查摆的问题，深刻进行党性分析，实实在在地开展自我批评。党支部委员共查找出政治理论学习的深度和广度存在不足、党性锤炼的自觉性和韧劲不足、创新性地解决问题的方法和措施还不丰富、跟踪督导抓落实的力度不够、调查研究不深入不全面、在工作中敢于动真碰硬还存在不足、对党员同志的思想动态关心、关注不够等突出问题，深刻剖析了问题产生的根源，明确了今后的努力方向。</w:t>
      </w:r>
    </w:p>
    <w:p>
      <w:pPr>
        <w:ind w:left="0" w:right="0" w:firstLine="560"/>
        <w:spacing w:before="450" w:after="450" w:line="312" w:lineRule="auto"/>
      </w:pPr>
      <w:r>
        <w:rPr>
          <w:rFonts w:ascii="宋体" w:hAnsi="宋体" w:eastAsia="宋体" w:cs="宋体"/>
          <w:color w:val="000"/>
          <w:sz w:val="28"/>
          <w:szCs w:val="28"/>
        </w:rPr>
        <w:t xml:space="preserve">（三）针对问题，相互批评坦诚相见。</w:t>
      </w:r>
    </w:p>
    <w:p>
      <w:pPr>
        <w:ind w:left="0" w:right="0" w:firstLine="560"/>
        <w:spacing w:before="450" w:after="450" w:line="312" w:lineRule="auto"/>
      </w:pPr>
      <w:r>
        <w:rPr>
          <w:rFonts w:ascii="宋体" w:hAnsi="宋体" w:eastAsia="宋体" w:cs="宋体"/>
          <w:color w:val="000"/>
          <w:sz w:val="28"/>
          <w:szCs w:val="28"/>
        </w:rPr>
        <w:t xml:space="preserve">按照会议要求，党支部班子成员开展自我批评后，其他班子成员轮流提出批评意见，许多批评意见一针见血、辣味十足，达到了红脸出汗的预期效果。每位同志在听完别人的批评意见后，都作了十分中肯的表态发言，大家一致表示：听了批评意见，深感良药苦口，收获良多，对自己今后的工作起到了很大的指导作用，对自己的成长也起到了提醒和警示，一定诚恳接受、认真整改。</w:t>
      </w:r>
    </w:p>
    <w:p>
      <w:pPr>
        <w:ind w:left="0" w:right="0" w:firstLine="560"/>
        <w:spacing w:before="450" w:after="450" w:line="312" w:lineRule="auto"/>
      </w:pPr>
      <w:r>
        <w:rPr>
          <w:rFonts w:ascii="宋体" w:hAnsi="宋体" w:eastAsia="宋体" w:cs="宋体"/>
          <w:color w:val="000"/>
          <w:sz w:val="28"/>
          <w:szCs w:val="28"/>
        </w:rPr>
        <w:t xml:space="preserve">三、努力方向及整改措施</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用习近平新时代中国特色社会主义思想统领党建工作全局，全面提升局机关党支部党建工作质量，充分发挥我支部的战斗力、凝聚力和创造力，为全面推动我局各项工作提供坚强的组织保证。</w:t>
      </w:r>
    </w:p>
    <w:p>
      <w:pPr>
        <w:ind w:left="0" w:right="0" w:firstLine="560"/>
        <w:spacing w:before="450" w:after="450" w:line="312" w:lineRule="auto"/>
      </w:pPr>
      <w:r>
        <w:rPr>
          <w:rFonts w:ascii="宋体" w:hAnsi="宋体" w:eastAsia="宋体" w:cs="宋体"/>
          <w:color w:val="000"/>
          <w:sz w:val="28"/>
          <w:szCs w:val="28"/>
        </w:rPr>
        <w:t xml:space="preserve">一是强化理论抓学习。</w:t>
      </w:r>
    </w:p>
    <w:p>
      <w:pPr>
        <w:ind w:left="0" w:right="0" w:firstLine="560"/>
        <w:spacing w:before="450" w:after="450" w:line="312" w:lineRule="auto"/>
      </w:pPr>
      <w:r>
        <w:rPr>
          <w:rFonts w:ascii="宋体" w:hAnsi="宋体" w:eastAsia="宋体" w:cs="宋体"/>
          <w:color w:val="000"/>
          <w:sz w:val="28"/>
          <w:szCs w:val="28"/>
        </w:rPr>
        <w:t xml:space="preserve">要认真学习贯彻习近平新时代中国特色社会主义思想和党的十九大精神，旗帜鲜明讲政治，继续在学懂弄通做实上下功夫。要坚持带着问题学、及时跟进学、联系实际学，常态化开展“大学习大调研大抓落实”活动，推动局机关党支部党员干部常学常新、常悟常进，不断从中汲取强大的真理力量、思想力量、实践力量，切实把学习效果转化为政治自觉、思想自觉、行动自觉。要认真组织开展好“不忘初心、牢记使命”主题教育，持续推进“两学一做”学习教育常态化制度化，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二是旗帜鲜明讲政治。</w:t>
      </w:r>
    </w:p>
    <w:p>
      <w:pPr>
        <w:ind w:left="0" w:right="0" w:firstLine="560"/>
        <w:spacing w:before="450" w:after="450" w:line="312" w:lineRule="auto"/>
      </w:pPr>
      <w:r>
        <w:rPr>
          <w:rFonts w:ascii="宋体" w:hAnsi="宋体" w:eastAsia="宋体" w:cs="宋体"/>
          <w:color w:val="000"/>
          <w:sz w:val="28"/>
          <w:szCs w:val="28"/>
        </w:rPr>
        <w:t xml:space="preserve">要认真贯彻落实“把政治建设摆在首位”要求，树牢“四个意识”、坚定“四个自信”、坚决做到“两个维护”。自觉严守党纪党规，不断强化党性修养，认真研究“八个明确”“十四个坚持”，全面落实从严治党责任，规范党内生活，提升组织生活质量。把批评和自我批评作为提升思想、改进工作的有力武器，切实触及问题实质和灵魂深处。要发挥好党员的先锋模范作用，党员带头深入基层、深入企业、深入群众开展调查研究，切实把基层企业、群众所盼所忧的问题了解好、解决好，切实把XX大数据事业发展好。</w:t>
      </w:r>
    </w:p>
    <w:p>
      <w:pPr>
        <w:ind w:left="0" w:right="0" w:firstLine="560"/>
        <w:spacing w:before="450" w:after="450" w:line="312" w:lineRule="auto"/>
      </w:pPr>
      <w:r>
        <w:rPr>
          <w:rFonts w:ascii="宋体" w:hAnsi="宋体" w:eastAsia="宋体" w:cs="宋体"/>
          <w:color w:val="000"/>
          <w:sz w:val="28"/>
          <w:szCs w:val="28"/>
        </w:rPr>
        <w:t xml:space="preserve">三是认真履职抓党建。</w:t>
      </w:r>
    </w:p>
    <w:p>
      <w:pPr>
        <w:ind w:left="0" w:right="0" w:firstLine="560"/>
        <w:spacing w:before="450" w:after="450" w:line="312" w:lineRule="auto"/>
      </w:pPr>
      <w:r>
        <w:rPr>
          <w:rFonts w:ascii="宋体" w:hAnsi="宋体" w:eastAsia="宋体" w:cs="宋体"/>
          <w:color w:val="000"/>
          <w:sz w:val="28"/>
          <w:szCs w:val="28"/>
        </w:rPr>
        <w:t xml:space="preserve">局机关党支部班子要带头推动全面从严治党主体责任的落实落细，靠实党建工作“书记抓、抓书记”的工作原则，使支部书记真正把责任担起来，把责任压紧压实。要将党建工作与全局工作同部署、同考核，全面提升党建工作水平。严格落实中央八项规定和实施细则精神，认真贯彻习近平总书记关于纠正“四风”重要批示精神，身体力行、以上率下，引领带动党员干部严格遵守《党章》和《准则》《条例》等党规党纪，以XX、XX等反面典型案例为警示，增强自我约束，提高党性修养，点亮红线，筑牢防线，恪守底线，始终保持“如履薄冰、如临深渊”的警醒。深入推进“两学一做”学习教育常态化制度化，切实做好意识形态阵地建设工作，按照机关党支部标准化建设工作要求和“大数据+党建”支部特色品牌，进一步夯实基层党组织建设，做好党建重点工作，加强对党内制度落实情况的督导检查及问责，使我局党建工作再上新台阶。</w:t>
      </w:r>
    </w:p>
    <w:p>
      <w:pPr>
        <w:ind w:left="0" w:right="0" w:firstLine="560"/>
        <w:spacing w:before="450" w:after="450" w:line="312" w:lineRule="auto"/>
      </w:pPr>
      <w:r>
        <w:rPr>
          <w:rFonts w:ascii="宋体" w:hAnsi="宋体" w:eastAsia="宋体" w:cs="宋体"/>
          <w:color w:val="000"/>
          <w:sz w:val="28"/>
          <w:szCs w:val="28"/>
        </w:rPr>
        <w:t xml:space="preserve">四是转变作风推工作。</w:t>
      </w:r>
    </w:p>
    <w:p>
      <w:pPr>
        <w:ind w:left="0" w:right="0" w:firstLine="560"/>
        <w:spacing w:before="450" w:after="450" w:line="312" w:lineRule="auto"/>
      </w:pPr>
      <w:r>
        <w:rPr>
          <w:rFonts w:ascii="宋体" w:hAnsi="宋体" w:eastAsia="宋体" w:cs="宋体"/>
          <w:color w:val="000"/>
          <w:sz w:val="28"/>
          <w:szCs w:val="28"/>
        </w:rPr>
        <w:t xml:space="preserve">要大力弘扬勤政务实的工作作风，教育引导局系统党员干部勇于担当、善于创新，把抓工作落实作为检验党员领导干部“四个意识”强不强的重要标准。要坚决贯彻上级党组织决策部署，按照习近平总书记对XX视察时的“八个着力”重要指示精神，深入贯彻习近平总书记关于大数据发展的重要讲话精神和国家、省市关于新型智慧城市建设的部署要求，以建设“精致XX、智慧都市”为目标，进一步完善顶层设计，强化统筹协调，加快全市政务信息化建设，推进“放管服”改革相关工作，优化大数据发展营商环境，加大数据信息产业培育力度，为全市经济社会高质量发展提供有力支撑。持续巩固深化“作风建设年”专项行动成果，教育引导全体党员干部提升办事效率，强化工作落实，以优良的作风保障各项任务抓实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2025-05-02T09:53:50+08:00</dcterms:created>
  <dcterms:modified xsi:type="dcterms:W3CDTF">2025-05-02T09:53:50+08:00</dcterms:modified>
</cp:coreProperties>
</file>

<file path=docProps/custom.xml><?xml version="1.0" encoding="utf-8"?>
<Properties xmlns="http://schemas.openxmlformats.org/officeDocument/2006/custom-properties" xmlns:vt="http://schemas.openxmlformats.org/officeDocument/2006/docPropsVTypes"/>
</file>