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2024年度基层党建重点任务落实清单</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2024年度基层党建重点任务落实清单1.扎实推进党员干部教育培训，推进“两学一做”学习教育常态化制度化，教育引导广大党员干部自觉以习近平新时代中国特色社会主义思想武装头脑、指导实践、推动工作。落实情况：继续以“两学一做”学习教育为契机，通过...</w:t>
      </w:r>
    </w:p>
    <w:p>
      <w:pPr>
        <w:ind w:left="0" w:right="0" w:firstLine="560"/>
        <w:spacing w:before="450" w:after="450" w:line="312" w:lineRule="auto"/>
      </w:pPr>
      <w:r>
        <w:rPr>
          <w:rFonts w:ascii="宋体" w:hAnsi="宋体" w:eastAsia="宋体" w:cs="宋体"/>
          <w:color w:val="000"/>
          <w:sz w:val="28"/>
          <w:szCs w:val="28"/>
        </w:rPr>
        <w:t xml:space="preserve">2024年度基层党建重点任务落实清单</w:t>
      </w:r>
    </w:p>
    <w:p>
      <w:pPr>
        <w:ind w:left="0" w:right="0" w:firstLine="560"/>
        <w:spacing w:before="450" w:after="450" w:line="312" w:lineRule="auto"/>
      </w:pPr>
      <w:r>
        <w:rPr>
          <w:rFonts w:ascii="宋体" w:hAnsi="宋体" w:eastAsia="宋体" w:cs="宋体"/>
          <w:color w:val="000"/>
          <w:sz w:val="28"/>
          <w:szCs w:val="28"/>
        </w:rPr>
        <w:t xml:space="preserve">1.扎实推进党员干部教育培训，推进“两学一做”学习教育常态化制度化，教育引导广大党员干部自觉以习近平新时代中国特色社会主义思想武装头脑、指导实践、推动工作。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落实情况：继续以“两学一做”学习教育为契机，通过学习教育，引导党员干部自觉以习近平新时代中国特色社会主义思想武装头脑，进一步落实党建工作各项任务。深化“主题党日活动”制度，开展学习贯彻习近平新时代中国特色社会主义思想和党的十九大精神集中培训。每次“主题党日活动”都要拿出1/2以上时间，原原本本学习，领会精神实质。坚持每个月第一天确定一个学习主题，严格落实“主题党日活动”要求，开展好党支部主题党日活动。2024年度，我党支部共开展“主题党日活动”12次。</w:t>
      </w:r>
    </w:p>
    <w:p>
      <w:pPr>
        <w:ind w:left="0" w:right="0" w:firstLine="560"/>
        <w:spacing w:before="450" w:after="450" w:line="312" w:lineRule="auto"/>
      </w:pPr>
      <w:r>
        <w:rPr>
          <w:rFonts w:ascii="宋体" w:hAnsi="宋体" w:eastAsia="宋体" w:cs="宋体"/>
          <w:color w:val="000"/>
          <w:sz w:val="28"/>
          <w:szCs w:val="28"/>
        </w:rPr>
        <w:t xml:space="preserve">2.突出整合资源，集聚力量，发挥作用，把抓党建促脱贫攻坚作为重大政治责任，纳入工作重点，出台具体帮扶措施选派精兵强将参加驻村帮扶，坚持派出单位与第一书记责任、项目、资金“三个捆绑”，推动脱贫攻坚取得实效。</w:t>
      </w:r>
    </w:p>
    <w:p>
      <w:pPr>
        <w:ind w:left="0" w:right="0" w:firstLine="560"/>
        <w:spacing w:before="450" w:after="450" w:line="312" w:lineRule="auto"/>
      </w:pPr>
      <w:r>
        <w:rPr>
          <w:rFonts w:ascii="宋体" w:hAnsi="宋体" w:eastAsia="宋体" w:cs="宋体"/>
          <w:color w:val="000"/>
          <w:sz w:val="28"/>
          <w:szCs w:val="28"/>
        </w:rPr>
        <w:t xml:space="preserve">落实情况：我党支部把抓党建促脱贫攻坚作为重大政治责任，纳入工作重点。充分发挥党员的先锋模范作用，发挥自身优势，做好精准扶贫工作。一是搞好结对帮扶。总结近年来农发项目结对帮扶经验，采取更加有效措施，扎实推进精准扶贫工作，筹集资金为某某修建12口洗菜池和13个蓄水池。二是积极申报项目进行帮扶。向市财政局争取到200万元，用于扶持某某村民组新修两个地基建猪舍，新修一个高位蓄水池，帮助当地养猪农民专业合作社扩大养猪规模，带动村民脱贫致富。为某某村某某寨村民组修建一条</w:t>
      </w:r>
    </w:p>
    <w:p>
      <w:pPr>
        <w:ind w:left="0" w:right="0" w:firstLine="560"/>
        <w:spacing w:before="450" w:after="450" w:line="312" w:lineRule="auto"/>
      </w:pPr>
      <w:r>
        <w:rPr>
          <w:rFonts w:ascii="宋体" w:hAnsi="宋体" w:eastAsia="宋体" w:cs="宋体"/>
          <w:color w:val="000"/>
          <w:sz w:val="28"/>
          <w:szCs w:val="28"/>
        </w:rPr>
        <w:t xml:space="preserve">3公里长的进寨道路，解决当地200多村民出行难的问题。</w:t>
      </w:r>
    </w:p>
    <w:p>
      <w:pPr>
        <w:ind w:left="0" w:right="0" w:firstLine="560"/>
        <w:spacing w:before="450" w:after="450" w:line="312" w:lineRule="auto"/>
      </w:pPr>
      <w:r>
        <w:rPr>
          <w:rFonts w:ascii="宋体" w:hAnsi="宋体" w:eastAsia="宋体" w:cs="宋体"/>
          <w:color w:val="000"/>
          <w:sz w:val="28"/>
          <w:szCs w:val="28"/>
        </w:rPr>
        <w:t xml:space="preserve">3.进一步严肃党内政治生活，落实党员领导干部讲党课、双重组织生活制度，持续整治机关党建“灯下黑”“两张皮”问题。</w:t>
      </w:r>
    </w:p>
    <w:p>
      <w:pPr>
        <w:ind w:left="0" w:right="0" w:firstLine="560"/>
        <w:spacing w:before="450" w:after="450" w:line="312" w:lineRule="auto"/>
      </w:pPr>
      <w:r>
        <w:rPr>
          <w:rFonts w:ascii="宋体" w:hAnsi="宋体" w:eastAsia="宋体" w:cs="宋体"/>
          <w:color w:val="000"/>
          <w:sz w:val="28"/>
          <w:szCs w:val="28"/>
        </w:rPr>
        <w:t xml:space="preserve">落实情况：学习贯彻习近平新时代中国特色社会主义思想和党的十九大精神持续引向深入，认真做好进一步严肃党内政治生活，加强对党内政治生活情况的监督检查，落实好党员领导干部讲党课、双重组织生活制度。2024年度，我支部书记某某同志和副书记某某同志给全体党员上党课共5次。党课主题分别为：学习《习近平新时代中国特色社会主义思想》;学习《习近平新时代中国特色社会主义思想三十讲》;学习《中国共产党纪律处分条例》;学习《推动全面从严治党向基层延伸》;《向黄群、宋月才、姜开斌同志为代表的抗灾抢险英雄群体和王继才同志学习》。</w:t>
      </w:r>
    </w:p>
    <w:p>
      <w:pPr>
        <w:ind w:left="0" w:right="0" w:firstLine="560"/>
        <w:spacing w:before="450" w:after="450" w:line="312" w:lineRule="auto"/>
      </w:pPr>
      <w:r>
        <w:rPr>
          <w:rFonts w:ascii="宋体" w:hAnsi="宋体" w:eastAsia="宋体" w:cs="宋体"/>
          <w:color w:val="000"/>
          <w:sz w:val="28"/>
          <w:szCs w:val="28"/>
        </w:rPr>
        <w:t xml:space="preserve">4.强化党组的领导，认真落实机关党建责任。</w:t>
      </w:r>
    </w:p>
    <w:p>
      <w:pPr>
        <w:ind w:left="0" w:right="0" w:firstLine="560"/>
        <w:spacing w:before="450" w:after="450" w:line="312" w:lineRule="auto"/>
      </w:pPr>
      <w:r>
        <w:rPr>
          <w:rFonts w:ascii="宋体" w:hAnsi="宋体" w:eastAsia="宋体" w:cs="宋体"/>
          <w:color w:val="000"/>
          <w:sz w:val="28"/>
          <w:szCs w:val="28"/>
        </w:rPr>
        <w:t xml:space="preserve">落实情况：一是紧扣“责任链”，压实党支部书记第一责任人责任。通过从严管理，强化激励，全面提升基层党支部书记工作能力和服务水平，着力打造一支靠得住、有本事、肯干事、群众公认的基层党支部队伍。二是从党员干部的现实情况出发，通过组织学习、专题培训学习等多种方式开展培训，提党员干部素质和能力，使他们具有创新发展的眼光和思路，能够用发展的眼光对待工作，用创新的思路解决在实际工作中遇到的难题。2024年度，我党支部共召开主题党日活动12次，支委会10次，党员大会及专题学习10余次，党课5次。</w:t>
      </w:r>
    </w:p>
    <w:p>
      <w:pPr>
        <w:ind w:left="0" w:right="0" w:firstLine="560"/>
        <w:spacing w:before="450" w:after="450" w:line="312" w:lineRule="auto"/>
      </w:pPr>
      <w:r>
        <w:rPr>
          <w:rFonts w:ascii="宋体" w:hAnsi="宋体" w:eastAsia="宋体" w:cs="宋体"/>
          <w:color w:val="000"/>
          <w:sz w:val="28"/>
          <w:szCs w:val="28"/>
        </w:rPr>
        <w:t xml:space="preserve">5.推动本单位与社区建立服务需求清单、资源清单、项目清单、责任清单，签订共驻共建协议，开展双向服务，建立单位—社区协调联动机制、在职党员到社区报到机制，推进城市社区共商共治共建。</w:t>
      </w:r>
    </w:p>
    <w:p>
      <w:pPr>
        <w:ind w:left="0" w:right="0" w:firstLine="560"/>
        <w:spacing w:before="450" w:after="450" w:line="312" w:lineRule="auto"/>
      </w:pPr>
      <w:r>
        <w:rPr>
          <w:rFonts w:ascii="宋体" w:hAnsi="宋体" w:eastAsia="宋体" w:cs="宋体"/>
          <w:color w:val="000"/>
          <w:sz w:val="28"/>
          <w:szCs w:val="28"/>
        </w:rPr>
        <w:t xml:space="preserve">落实情况：我党支部在职8位党员都已到社区报到，积极推进城市社区共商共治共建，签订共驻共建协议，开展双向服务，建立单位—社区协调联动机制。</w:t>
      </w:r>
    </w:p>
    <w:p>
      <w:pPr>
        <w:ind w:left="0" w:right="0" w:firstLine="560"/>
        <w:spacing w:before="450" w:after="450" w:line="312" w:lineRule="auto"/>
      </w:pPr>
      <w:r>
        <w:rPr>
          <w:rFonts w:ascii="宋体" w:hAnsi="宋体" w:eastAsia="宋体" w:cs="宋体"/>
          <w:color w:val="000"/>
          <w:sz w:val="28"/>
          <w:szCs w:val="28"/>
        </w:rPr>
        <w:t xml:space="preserve">6.加强党支部自身建设，推进党支部标准化、规范化建设，提升“两个覆盖”质量、带头人队伍建设质量、党组织活动质量、发展党员和党员教育管理质量、党组织引领的质量，解决基层党组织政治功能不强、弱化、虚化、边缘化等问题，推动党支部组织力提升。</w:t>
      </w:r>
    </w:p>
    <w:p>
      <w:pPr>
        <w:ind w:left="0" w:right="0" w:firstLine="560"/>
        <w:spacing w:before="450" w:after="450" w:line="312" w:lineRule="auto"/>
      </w:pPr>
      <w:r>
        <w:rPr>
          <w:rFonts w:ascii="宋体" w:hAnsi="宋体" w:eastAsia="宋体" w:cs="宋体"/>
          <w:color w:val="000"/>
          <w:sz w:val="28"/>
          <w:szCs w:val="28"/>
        </w:rPr>
        <w:t xml:space="preserve">落实情况：通过学习，某某中心干部职工的“两种能力”得到增强。一是学习能力。向书本学习、向实践学习、向群众学习，不断提高政策理论水平和业务水平。二是推动工作的能力，也就是执行力。坚决维护以习近平同志为核心的党中央权威和集中统一领导，坚决贯彻落实党中央和省委关于“三农”工作的决策部署，解决问题、化解矛盾、办成事情。某某中心始终把农业综合开发同机关党建工作有机结合起来，平时加强对党员的培训和教育，提高党员干部的工作能力和水平，切实加强项目管理和资金管理，树立精品意识，不仅改善了某某、某某两个省级农业园区的基础设施条件，提高了农业综合生产能力，发展和壮大某某区果、蔬、茶、药等农业优势产业，大力扶持和发展产业化经营，而且有力促进了农业增效、农民增收、农村变美的目标。同时积极向省、市农发部门申报农业综合开发项目，着力扶持某某区优势特色产业发展，积极培育新型农业经营主体和农业龙头企业，不断推进一二三产业融合发展。我党支部将继续认真落实从严治党责任，扎实推进支部党建工作，持续深入开展作风建设，不断提升中心党支部的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2025-05-09T21:25:52+08:00</dcterms:created>
  <dcterms:modified xsi:type="dcterms:W3CDTF">2025-05-09T21:25:52+08:00</dcterms:modified>
</cp:coreProperties>
</file>

<file path=docProps/custom.xml><?xml version="1.0" encoding="utf-8"?>
<Properties xmlns="http://schemas.openxmlformats.org/officeDocument/2006/custom-properties" xmlns:vt="http://schemas.openxmlformats.org/officeDocument/2006/docPropsVTypes"/>
</file>