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1790+ 2024年加强人工影响天气安全管理的实施意见</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1790+2024年加强人工影响天气安全管理的实施意见各乡（镇）人民政府，县政府各有关直属单位：根据《x省人民政府办公厅关于加强人工影响天气安全管理的意见》（x政办发〔xxxx〕xx号）要求，为解决我县人工影响天气安全管理中存在的安全隐患问...</w:t>
      </w:r>
    </w:p>
    <w:p>
      <w:pPr>
        <w:ind w:left="0" w:right="0" w:firstLine="560"/>
        <w:spacing w:before="450" w:after="450" w:line="312" w:lineRule="auto"/>
      </w:pPr>
      <w:r>
        <w:rPr>
          <w:rFonts w:ascii="宋体" w:hAnsi="宋体" w:eastAsia="宋体" w:cs="宋体"/>
          <w:color w:val="000"/>
          <w:sz w:val="28"/>
          <w:szCs w:val="28"/>
        </w:rPr>
        <w:t xml:space="preserve">1790+</w:t>
      </w:r>
    </w:p>
    <w:p>
      <w:pPr>
        <w:ind w:left="0" w:right="0" w:firstLine="560"/>
        <w:spacing w:before="450" w:after="450" w:line="312" w:lineRule="auto"/>
      </w:pPr>
      <w:r>
        <w:rPr>
          <w:rFonts w:ascii="宋体" w:hAnsi="宋体" w:eastAsia="宋体" w:cs="宋体"/>
          <w:color w:val="000"/>
          <w:sz w:val="28"/>
          <w:szCs w:val="28"/>
        </w:rPr>
        <w:t xml:space="preserve">2024年加强人工影响天气安全管理的实施意见</w:t>
      </w:r>
    </w:p>
    <w:p>
      <w:pPr>
        <w:ind w:left="0" w:right="0" w:firstLine="560"/>
        <w:spacing w:before="450" w:after="450" w:line="312" w:lineRule="auto"/>
      </w:pPr>
      <w:r>
        <w:rPr>
          <w:rFonts w:ascii="宋体" w:hAnsi="宋体" w:eastAsia="宋体" w:cs="宋体"/>
          <w:color w:val="000"/>
          <w:sz w:val="28"/>
          <w:szCs w:val="28"/>
        </w:rPr>
        <w:t xml:space="preserve">各乡（镇）人民政府，县政府各有关直属单位：</w:t>
      </w:r>
    </w:p>
    <w:p>
      <w:pPr>
        <w:ind w:left="0" w:right="0" w:firstLine="560"/>
        <w:spacing w:before="450" w:after="450" w:line="312" w:lineRule="auto"/>
      </w:pPr>
      <w:r>
        <w:rPr>
          <w:rFonts w:ascii="宋体" w:hAnsi="宋体" w:eastAsia="宋体" w:cs="宋体"/>
          <w:color w:val="000"/>
          <w:sz w:val="28"/>
          <w:szCs w:val="28"/>
        </w:rPr>
        <w:t xml:space="preserve">根据《x省人民政府办公厅关于加强人工影响天气安全管理的意见》（x政办发〔xxxx〕xx号）要求，为解决我县人工影响天气安全管理中存在的安全隐患问题，避免发生人工影响天气安全事故，更好地发挥人工影响天气作用，经县政府同意，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x大和十x届三中、四中、五中全会精神，深入贯彻总书记系列重要讲话精神，将人工影响天气作为防灾减灾、为农服务体系建设和水资源安全保障的有力手段和有效途径，强化基础设施和装备建设，完善体制机制，不断提高作业能力、管理水平和服务效益，为我县经济发展做出积极贡献。</w:t>
      </w:r>
    </w:p>
    <w:p>
      <w:pPr>
        <w:ind w:left="0" w:right="0" w:firstLine="560"/>
        <w:spacing w:before="450" w:after="450" w:line="312" w:lineRule="auto"/>
      </w:pPr>
      <w:r>
        <w:rPr>
          <w:rFonts w:ascii="宋体" w:hAnsi="宋体" w:eastAsia="宋体" w:cs="宋体"/>
          <w:color w:val="000"/>
          <w:sz w:val="28"/>
          <w:szCs w:val="28"/>
        </w:rPr>
        <w:t xml:space="preserve">（二）基本原则。坚持标准先行，完善制度，实现人工影响天气装备、弹药的运输、储存及作业规范化管理；完善军地协同、专兼结合的工作机制。</w:t>
      </w:r>
    </w:p>
    <w:p>
      <w:pPr>
        <w:ind w:left="0" w:right="0" w:firstLine="560"/>
        <w:spacing w:before="450" w:after="450" w:line="312" w:lineRule="auto"/>
      </w:pPr>
      <w:r>
        <w:rPr>
          <w:rFonts w:ascii="宋体" w:hAnsi="宋体" w:eastAsia="宋体" w:cs="宋体"/>
          <w:color w:val="000"/>
          <w:sz w:val="28"/>
          <w:szCs w:val="28"/>
        </w:rPr>
        <w:t xml:space="preserve">（三）发展目标。到xxxx年，全县建成责任明确、操作规范、制度严格、措施到位的人工影响天气安全生产监督管理体系，各乡镇全部完成标准化弹药临时存储库建设，全县固定作业站点和移动作业站点、预设阵地全部达到标准化建设标准。全县全部高炮、火箭升级为自动发射。</w:t>
      </w:r>
    </w:p>
    <w:p>
      <w:pPr>
        <w:ind w:left="0" w:right="0" w:firstLine="560"/>
        <w:spacing w:before="450" w:after="450" w:line="312" w:lineRule="auto"/>
      </w:pPr>
      <w:r>
        <w:rPr>
          <w:rFonts w:ascii="宋体" w:hAnsi="宋体" w:eastAsia="宋体" w:cs="宋体"/>
          <w:color w:val="000"/>
          <w:sz w:val="28"/>
          <w:szCs w:val="28"/>
        </w:rPr>
        <w:t xml:space="preserve">二、加强人工影响天气安全监管</w:t>
      </w:r>
    </w:p>
    <w:p>
      <w:pPr>
        <w:ind w:left="0" w:right="0" w:firstLine="560"/>
        <w:spacing w:before="450" w:after="450" w:line="312" w:lineRule="auto"/>
      </w:pPr>
      <w:r>
        <w:rPr>
          <w:rFonts w:ascii="宋体" w:hAnsi="宋体" w:eastAsia="宋体" w:cs="宋体"/>
          <w:color w:val="000"/>
          <w:sz w:val="28"/>
          <w:szCs w:val="28"/>
        </w:rPr>
        <w:t xml:space="preserve">（一）加强空域和弹药的安全管理。规范申请使用空域，坚决禁止不经申请或不经批准使用空域进行作业。作业单位应绘制安全射界图，弹丸坠落区及爆炸碎片坠落区应是空旷地带，同时在增雨作业时要事先通过媒体等形式发布作业公告，确保增雨作业安全。作业中严禁使用过期、报废弹药，过期弹药由县气象部门统一收回送至省级气象主管机构销毁。定期对人工增雨、防雹作业装备进行安检，凡是不符合安全作业要求的，坚决退出人工增雨、防雹作业。</w:t>
      </w:r>
    </w:p>
    <w:p>
      <w:pPr>
        <w:ind w:left="0" w:right="0" w:firstLine="560"/>
        <w:spacing w:before="450" w:after="450" w:line="312" w:lineRule="auto"/>
      </w:pPr>
      <w:r>
        <w:rPr>
          <w:rFonts w:ascii="宋体" w:hAnsi="宋体" w:eastAsia="宋体" w:cs="宋体"/>
          <w:color w:val="000"/>
          <w:sz w:val="28"/>
          <w:szCs w:val="28"/>
        </w:rPr>
        <w:t xml:space="preserve">（二）安全运输作业装备及弹药。人工影响天气作业装备及弹药属危险易爆品，要有专门的库房进行储存，同时使用专用车辆进行运输。各乡镇人民政府要协调解决人工影响天气弹药运输问题，必须使用专用车辆进行人工影响天气装备（高炮、火箭）的运输，配备专用司机和押运员，并到公安部门开具民爆物品运输证，规范运输行为，确保各作业站点间弹药的运输安全。</w:t>
      </w:r>
    </w:p>
    <w:p>
      <w:pPr>
        <w:ind w:left="0" w:right="0" w:firstLine="560"/>
        <w:spacing w:before="450" w:after="450" w:line="312" w:lineRule="auto"/>
      </w:pPr>
      <w:r>
        <w:rPr>
          <w:rFonts w:ascii="宋体" w:hAnsi="宋体" w:eastAsia="宋体" w:cs="宋体"/>
          <w:color w:val="000"/>
          <w:sz w:val="28"/>
          <w:szCs w:val="28"/>
        </w:rPr>
        <w:t xml:space="preserve">（三）加强对空射击的监控与管理。大力推进火箭、高炮发射装置的升级改造，建立装备移动终端及远程控制系统，实时监控人工影响天气装备的地理信息、作业起止时间、射击角度、用弹量等数据。</w:t>
      </w:r>
    </w:p>
    <w:p>
      <w:pPr>
        <w:ind w:left="0" w:right="0" w:firstLine="560"/>
        <w:spacing w:before="450" w:after="450" w:line="312" w:lineRule="auto"/>
      </w:pPr>
      <w:r>
        <w:rPr>
          <w:rFonts w:ascii="宋体" w:hAnsi="宋体" w:eastAsia="宋体" w:cs="宋体"/>
          <w:color w:val="000"/>
          <w:sz w:val="28"/>
          <w:szCs w:val="28"/>
        </w:rPr>
        <w:t xml:space="preserve">三、加强人工影响天气安全保障能力建设</w:t>
      </w:r>
    </w:p>
    <w:p>
      <w:pPr>
        <w:ind w:left="0" w:right="0" w:firstLine="560"/>
        <w:spacing w:before="450" w:after="450" w:line="312" w:lineRule="auto"/>
      </w:pPr>
      <w:r>
        <w:rPr>
          <w:rFonts w:ascii="宋体" w:hAnsi="宋体" w:eastAsia="宋体" w:cs="宋体"/>
          <w:color w:val="000"/>
          <w:sz w:val="28"/>
          <w:szCs w:val="28"/>
        </w:rPr>
        <w:t xml:space="preserve">（一）加强县、乡镇级弹药临时存储库建设。要加快推进县和乡镇弹药临时存储库的建设，加强对弹药临时存储库的安全管理，做到防盗、防火，公安部门要把各乡镇弹药临时存储库的实时监控纳入全县的天网工程。每年作业期结束后，各乡镇要将所辖站点的弹药全部反储至县级弹药库，由县气象部门统一反储到省级弹药库。有关部门要把人工影响天气弹药临时存储库作为重点巡查对象。</w:t>
      </w:r>
    </w:p>
    <w:p>
      <w:pPr>
        <w:ind w:left="0" w:right="0" w:firstLine="560"/>
        <w:spacing w:before="450" w:after="450" w:line="312" w:lineRule="auto"/>
      </w:pPr>
      <w:r>
        <w:rPr>
          <w:rFonts w:ascii="宋体" w:hAnsi="宋体" w:eastAsia="宋体" w:cs="宋体"/>
          <w:color w:val="000"/>
          <w:sz w:val="28"/>
          <w:szCs w:val="28"/>
        </w:rPr>
        <w:t xml:space="preserve">（二）加强基层人工影响天气作业队伍建设。加强县级气象部门人工影响天气安全管理人员在职教育和继续培训，提升基层人工影天气管理人员素质。大力推进全县各乡镇人工影响天气作业人员培训及装备检修工作，聘请省级高炮操作教员对人工影响天气作业人员进行培训，聘请具有省级检修员资格的人员对人工影响天气装备进行检修。建立作业人员政审制度，健全完善基层作业人员聘用、培训、管理制度。探索把基层作业指挥人员纳入农村公益岗位。建立基层作业人员津贴补贴和奖励机制，稳定基层人工影响天气作业队伍。</w:t>
      </w:r>
    </w:p>
    <w:p>
      <w:pPr>
        <w:ind w:left="0" w:right="0" w:firstLine="560"/>
        <w:spacing w:before="450" w:after="450" w:line="312" w:lineRule="auto"/>
      </w:pPr>
      <w:r>
        <w:rPr>
          <w:rFonts w:ascii="宋体" w:hAnsi="宋体" w:eastAsia="宋体" w:cs="宋体"/>
          <w:color w:val="000"/>
          <w:sz w:val="28"/>
          <w:szCs w:val="28"/>
        </w:rPr>
        <w:t xml:space="preserve">四、加强人工影响天气工作组织领导</w:t>
      </w:r>
    </w:p>
    <w:p>
      <w:pPr>
        <w:ind w:left="0" w:right="0" w:firstLine="560"/>
        <w:spacing w:before="450" w:after="450" w:line="312" w:lineRule="auto"/>
      </w:pPr>
      <w:r>
        <w:rPr>
          <w:rFonts w:ascii="宋体" w:hAnsi="宋体" w:eastAsia="宋体" w:cs="宋体"/>
          <w:color w:val="000"/>
          <w:sz w:val="28"/>
          <w:szCs w:val="28"/>
        </w:rPr>
        <w:t xml:space="preserve">（一）健全组织领导体系。要进一步加强对人工影响天气工作的组织领导，明确政府在人工影响天气工作中的主体地位。各乡镇要建立健全组织领导体系，并将人工影响天气事业发展规划纳入本地经济社会发展规划，将人工影响天气工作纳入公共服务体系和政府目标管理体系。</w:t>
      </w:r>
    </w:p>
    <w:p>
      <w:pPr>
        <w:ind w:left="0" w:right="0" w:firstLine="560"/>
        <w:spacing w:before="450" w:after="450" w:line="312" w:lineRule="auto"/>
      </w:pPr>
      <w:r>
        <w:rPr>
          <w:rFonts w:ascii="宋体" w:hAnsi="宋体" w:eastAsia="宋体" w:cs="宋体"/>
          <w:color w:val="000"/>
          <w:sz w:val="28"/>
          <w:szCs w:val="28"/>
        </w:rPr>
        <w:t xml:space="preserve">（二）切实落实经费保障。要根据事权与支出责任相适应原则，对人工影响天气工作予以必要的经费保障。按照不低于国家规定最低工资标准保障作业人员的工资待遇，完善作业人员的养老、医疗工伤、意外伤害等社会保险制度。</w:t>
      </w:r>
    </w:p>
    <w:p>
      <w:pPr>
        <w:ind w:left="0" w:right="0" w:firstLine="560"/>
        <w:spacing w:before="450" w:after="450" w:line="312" w:lineRule="auto"/>
      </w:pPr>
      <w:r>
        <w:rPr>
          <w:rFonts w:ascii="宋体" w:hAnsi="宋体" w:eastAsia="宋体" w:cs="宋体"/>
          <w:color w:val="000"/>
          <w:sz w:val="28"/>
          <w:szCs w:val="28"/>
        </w:rPr>
        <w:t xml:space="preserve">（三）完善部门协作机制。人工影响天气指挥部各成员单位要按照各自分工，切实履行职责，进一步完善由发改、财政、公安、安全监管、气象、武装部等相关部门组成的人工影响天气协调机制，及时解决存在的问题。加强空域申请、弹药储运、作业人员安全等重点环节的管理与监督检查，杜绝发生责任事故。完善安全事故应急处置预案，加强应急演练，提高事故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2025-05-09T20:45:41+08:00</dcterms:created>
  <dcterms:modified xsi:type="dcterms:W3CDTF">2025-05-09T20:45:41+08:00</dcterms:modified>
</cp:coreProperties>
</file>

<file path=docProps/custom.xml><?xml version="1.0" encoding="utf-8"?>
<Properties xmlns="http://schemas.openxmlformats.org/officeDocument/2006/custom-properties" xmlns:vt="http://schemas.openxmlformats.org/officeDocument/2006/docPropsVTypes"/>
</file>