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发挥党员作用方面存在的问题</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发挥党员作用方面存在的问题发挥党员作用方面存在的问题然有时候也学习点业务专业知识，但有些实用主义的思想，急用先学，存在时紧时松的现象，造成学习的内容不系统，不全面，不广泛，不深刻。下面是发挥党员作用方面存在的问题，欢迎阅读。发挥党员作用方面...</w:t>
      </w:r>
    </w:p>
    <w:p>
      <w:pPr>
        <w:ind w:left="0" w:right="0" w:firstLine="560"/>
        <w:spacing w:before="450" w:after="450" w:line="312" w:lineRule="auto"/>
      </w:pPr>
      <w:r>
        <w:rPr>
          <w:rFonts w:ascii="宋体" w:hAnsi="宋体" w:eastAsia="宋体" w:cs="宋体"/>
          <w:color w:val="000"/>
          <w:sz w:val="28"/>
          <w:szCs w:val="28"/>
        </w:rPr>
        <w:t xml:space="preserve">发挥党员作用方面存在的问题</w:t>
      </w:r>
    </w:p>
    <w:p>
      <w:pPr>
        <w:ind w:left="0" w:right="0" w:firstLine="560"/>
        <w:spacing w:before="450" w:after="450" w:line="312" w:lineRule="auto"/>
      </w:pPr>
      <w:r>
        <w:rPr>
          <w:rFonts w:ascii="宋体" w:hAnsi="宋体" w:eastAsia="宋体" w:cs="宋体"/>
          <w:color w:val="000"/>
          <w:sz w:val="28"/>
          <w:szCs w:val="28"/>
        </w:rPr>
        <w:t xml:space="preserve">发挥党员作用方面存在的问题</w:t>
      </w:r>
    </w:p>
    <w:p>
      <w:pPr>
        <w:ind w:left="0" w:right="0" w:firstLine="560"/>
        <w:spacing w:before="450" w:after="450" w:line="312" w:lineRule="auto"/>
      </w:pPr>
      <w:r>
        <w:rPr>
          <w:rFonts w:ascii="宋体" w:hAnsi="宋体" w:eastAsia="宋体" w:cs="宋体"/>
          <w:color w:val="000"/>
          <w:sz w:val="28"/>
          <w:szCs w:val="28"/>
        </w:rPr>
        <w:t xml:space="preserve">然有时候也学习点业务专业知识，但有些实用主义的思想，急用先学，存在时紧时松的现象，造成学习的内容不系统，不全面，不广泛，不深刻。下面是发挥党员作用方面存在的问题，欢迎阅读。发挥党员作用方面存在的问题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一)遵守政治纪律方面存在的问题。一是对政治纪律内涵认识不清、了解不全、把握不准的问题。比如，对政治纪律的特殊要求理解偏颇，把行动上不出格等同于政治上合格，认为“过去没有做违反政治纪律的事、说过违反政治纪律的话，今后也不会有”的模糊认识。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二)遵守政治规矩方面存在的问题。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三)遵守组织纪律方面存在的问题。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四)遵守廉洁纪律方面存在的问题。一是认识上存在偏差。对新形势下管党治党责任认识不足，适应新常态、融入新常态、把握新常态的能力不强，特别是在分管口上，把“抓好党建作为最大的政绩”还没有真正的立起来、强起来。二是意识</w:t>
      </w:r>
    </w:p>
    <w:p>
      <w:pPr>
        <w:ind w:left="0" w:right="0" w:firstLine="560"/>
        <w:spacing w:before="450" w:after="450" w:line="312" w:lineRule="auto"/>
      </w:pPr>
      <w:r>
        <w:rPr>
          <w:rFonts w:ascii="宋体" w:hAnsi="宋体" w:eastAsia="宋体" w:cs="宋体"/>
          <w:color w:val="000"/>
          <w:sz w:val="28"/>
          <w:szCs w:val="28"/>
        </w:rPr>
        <w:t xml:space="preserve">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五)加强作风建设方面的问题。一是自己存在到基层少、到群众中去少的不接地气的问题，尤其是对县(市)调研指导工作不经常，存在听汇报多，深入实际少，一般性调研多，带着课题调研少的问题。二是在为老干部服务上，存在着服务意识不够强、服务质量不高的问题，特别是在引导老干部为我局建设事业建言献策不够、发挥作用不够。三是在机关管理上，还存在着薄弱环节，尤其是在水、电管理上，存在浪费的问题，没有引起足够重视，没有制定切实可行的有效解决办法。发挥党员作用方面存在的问题一、存在的问题，存在问题的具体表现1、政治理论学习的自觉性不强，运用理论去指导实际工作不够。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w:t>
      </w:r>
    </w:p>
    <w:p>
      <w:pPr>
        <w:ind w:left="0" w:right="0" w:firstLine="560"/>
        <w:spacing w:before="450" w:after="450" w:line="312" w:lineRule="auto"/>
      </w:pPr>
      <w:r>
        <w:rPr>
          <w:rFonts w:ascii="宋体" w:hAnsi="宋体" w:eastAsia="宋体" w:cs="宋体"/>
          <w:color w:val="000"/>
          <w:sz w:val="28"/>
          <w:szCs w:val="28"/>
        </w:rPr>
        <w:t xml:space="preserve">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2、专业业务知识掌握得不深不全，工作业务能力有待进一步加强。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3、敬业精神尚可，但工作主动性不足。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4、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5、平时细节做得不够。例如：走在校园里，看到地上有垃圾，没有及时地去捡起来，而是匆匆走过。看到不是自己本班的孩子踩草坪时，没有做到及时教育等。6、对学校工作上创新意识还不够。自从负责电教室管理工作以来，虽然对电教室的设备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7、工作态度还不够积极。现在自己对待工作的态度，有时只满足于认真完成学校领导交给的任务，常常只是根据学校布置的工作，说一步走一步，开拓意识还不够，常常求稳怕</w:t>
      </w:r>
    </w:p>
    <w:p>
      <w:pPr>
        <w:ind w:left="0" w:right="0" w:firstLine="560"/>
        <w:spacing w:before="450" w:after="450" w:line="312" w:lineRule="auto"/>
      </w:pPr>
      <w:r>
        <w:rPr>
          <w:rFonts w:ascii="宋体" w:hAnsi="宋体" w:eastAsia="宋体" w:cs="宋体"/>
          <w:color w:val="000"/>
          <w:sz w:val="28"/>
          <w:szCs w:val="28"/>
        </w:rPr>
        <w:t xml:space="preserve">乱。思想不够解放，态度不够积极，也就谈不上敢想、敢试、敢闯、敢冒，缺乏知难而上、排难而进的工作态度和果敢精神，缺乏奋勇追击的热情。8、生活中对身边的事物缺乏热心。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9、对学生行为规范方面的养成教育还不够。由于自己的享乐主义，导致对学生不闻不问，而且我还是四(2)班的班主任，平时班里的情况一概不问。学生现在对学习有一种厌学的态度，上课纪律散漫，不论哪位科任老师去上课都是不知所措，很乱以至成绩一天天下滑。10、与入党积极分子谈心有时不够及时。自己做为党员，平时和党员积极分子之间很少沟通，很少交流，做什么事都是形式主义，领导交代我什么任务都是做表面工作，不实事求是的去完成，造成了广大党员干部和教师对我的不满。在生活中我也是很少留意那些党员积极分子，更不会去发展党员分子。发挥党员作用方面存在的问题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通过这次党的群众路线教育实践活动，我认真梳理和排查，寻找自身存在的问题和不足，主要有以下几点：(一)理想信念方面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二)“四风”方面存在的问题1、工作上有重视领导布置多、重视实际任务少的问题。在实际工作中，把布置当执行，机械照搬照套上级、领导的精神和部署，结合单位实际不够。2、业务能力有待提高。对常态化工作处于一种应付的状态，没有精益求精的态度;知识透支，能力欠缺，放松了自我学习，忽视了知识能力的培养再造。3、业务知识学习不够。日常工作中常用的统战政策与理论较为熟悉，最全最热最专业的文档类资源，文库一网打尽但是准确性和系统性的把握还不足。4、思想观念需要进一步更新。工作上有时放不开，循规蹈矩，按部就班，缺乏主动性和创造性。5、对我院发展方向等重大问题，思考不多，办法较少，有等靠思想，没有积极主动地为领导分忧。6、批评与自我批评搞的不好，对其他同志不愿意提出反对意见，自己的缺点更不乐意其</w:t>
      </w:r>
    </w:p>
    <w:p>
      <w:pPr>
        <w:ind w:left="0" w:right="0" w:firstLine="560"/>
        <w:spacing w:before="450" w:after="450" w:line="312" w:lineRule="auto"/>
      </w:pPr>
      <w:r>
        <w:rPr>
          <w:rFonts w:ascii="宋体" w:hAnsi="宋体" w:eastAsia="宋体" w:cs="宋体"/>
          <w:color w:val="000"/>
          <w:sz w:val="28"/>
          <w:szCs w:val="28"/>
        </w:rPr>
        <w:t xml:space="preserve">他人正面点出。7、勤俭节约意识不强，对日常事务性工作的费用控制不严，存在浪费现象。如日常办公中存在浪费纸张的问题。8、有时犯自由主义。看到社会上的少数不良现象，不分场合乱发牢骚，放松了自我要求。二、整改目标通过认真学习习总书记讲话和党的群众路线教育相关资料，我深刻地认识到自身在工作学习方面存在的不足，特制定整改目标如下：1、提高党性觉悟，坚定理想信念。牢固树立共产主义理想信念，自觉学习马列主义、毛泽东思想、中国特色社会主义理论，并将学习贯穿始终。2、增强宗旨观念，全心全意为群众服务。增强责任意识、服务意识、奉献意识，提高工作标准，始终把群众满意不满意作为工作的核心。3、遵守党的章程，严守党的纪律，遵守我院的各项规章制度。时时处处严格约束自己，组织原则、纪律观念得到进一步强化。4、模范执行政策，发挥带头作用。工作中，坚决执行党的决定，始终从政治上、思想上、言行上与党中央及各级党委保持高度一致。5、增强业务能力，提高办事效率。全面提高自身素质，熟练掌握本行业、本部门有关的业务知识和工作程序、法律法规。6、思想进一步解放，能够创造性地工作。增强服务意识和发展的危机感、紧迫感，开拓创新、大胆工作，适应形势的发展变化。7、增强节约意识，杜绝浪费现象。如在办公室节约用电，珍惜纸张等。三、整改措施针对自己存在的问题和不足，我将在以后的工作和学习中认真反思，做到善于学习、敢于创新、勇于奉献，不抱怨、不计较、不拈轻怕重，整体</w:t>
      </w:r>
    </w:p>
    <w:p>
      <w:pPr>
        <w:ind w:left="0" w:right="0" w:firstLine="560"/>
        <w:spacing w:before="450" w:after="450" w:line="312" w:lineRule="auto"/>
      </w:pPr>
      <w:r>
        <w:rPr>
          <w:rFonts w:ascii="宋体" w:hAnsi="宋体" w:eastAsia="宋体" w:cs="宋体"/>
          <w:color w:val="000"/>
          <w:sz w:val="28"/>
          <w:szCs w:val="28"/>
        </w:rPr>
        <w:t xml:space="preserve">提高自己综合素质。具体做到以下几点：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2025-05-02T10:11:26+08:00</dcterms:created>
  <dcterms:modified xsi:type="dcterms:W3CDTF">2025-05-02T10:11:26+08:00</dcterms:modified>
</cp:coreProperties>
</file>

<file path=docProps/custom.xml><?xml version="1.0" encoding="utf-8"?>
<Properties xmlns="http://schemas.openxmlformats.org/officeDocument/2006/custom-properties" xmlns:vt="http://schemas.openxmlformats.org/officeDocument/2006/docPropsVTypes"/>
</file>