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街道安全生产专项整治三年行动实施方案根据全国、省、市安全生产专项整治三年行动实施方案的精神，结合我街实际，制定方案如下：一、目标以习近平新时代中国特色社会主义思想为指导，强化红线意识，坚持问题导向，从根本上消除事故隐患，推进安全生产治理...</w:t>
      </w:r>
    </w:p>
    <w:p>
      <w:pPr>
        <w:ind w:left="0" w:right="0" w:firstLine="560"/>
        <w:spacing w:before="450" w:after="450" w:line="312" w:lineRule="auto"/>
      </w:pPr>
      <w:r>
        <w:rPr>
          <w:rFonts w:ascii="宋体" w:hAnsi="宋体" w:eastAsia="宋体" w:cs="宋体"/>
          <w:color w:val="000"/>
          <w:sz w:val="28"/>
          <w:szCs w:val="28"/>
        </w:rPr>
        <w:t xml:space="preserve">XX街道安全生产专项整治三年行动实施方案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根据全国、省、市安全生产专项整治三年行动实施方案的精神，结合我街实际，制定方案如下：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化红线意识，坚持问题导向，从根本上消除事故隐患，推进安全生产治理体系和治理能力现代化，控制一般事故，实现企业安全管理无盲区，全街安全生产整体水平明显提高，为维护人民生命财产安全和经济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是集中观看“生命重于泰山——学习习近平总书记关于安全生产重要论述”电视专题片。辖区各企业要组织集中观看学习专题片，要让企业从业人员更加深入了解习近平总书记关于安全生产重要论述。二是集中开展学习教育。街道党工委理论学习中心组安排专题学习“生命重于泰山——学习习近平总书记关于安全生产重要论述”电视专题片，加深对习近平总书记关于安全生产重要论述的理解。三是深入系统宣传贯彻，要结合组织“安全生产月”活动，积极推进安全宣传“五进”。四是健全落实安全生产责任制。定期研究解决安全生产重大问题，切实消除盲区漏洞，建立健全企业全过程安全生产管理制度。五是有效防范安全风险。建立安全风险评估制度，宣贯落实安全设防标准。</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提高企业安全管理能力。建立企业主要负责人安全生产职责清单、法律责任清单，强化对企业法定代表人、实际控制人的第一责任法定责任，落实全员安全生产责任制。持续开展“五个一”活动和切实做好安全生产“十个一次”工作。二是推进企业定期开展安全风险评估和危害辨识。加强动态分级管理，落实风险防控措施，建立“一图一牌三清单”，实现可防可控。三是完善隐患排查治理体系。完善推进企业“十查”制度，明确“查什么怎么查”“做什么怎么做”，实现事故隐患排查治理闭环管理。四是督促企业加大安全投入。通过实施安责险，加快建立保险机构和专业技术服务机构等广泛参与的安全生产社会化服务体系。五是大力开展安全生产标准化规范建设。六是加强企业安全管理制度建设。完善和落实企业安全生产诚信、承诺公告、举报奖励和教育培训等制度。七是严格执行“一报告双签字”制度。突出安全生产专项整治三年行动重点，报告主体责任履职情况。八是加强监管督促企业主体责任落实。将监督检查对象分为重点监督检查单位和一般监督检查单位。</w:t>
      </w:r>
    </w:p>
    <w:p>
      <w:pPr>
        <w:ind w:left="0" w:right="0" w:firstLine="560"/>
        <w:spacing w:before="450" w:after="450" w:line="312" w:lineRule="auto"/>
      </w:pPr>
      <w:r>
        <w:rPr>
          <w:rFonts w:ascii="宋体" w:hAnsi="宋体" w:eastAsia="宋体" w:cs="宋体"/>
          <w:color w:val="000"/>
          <w:sz w:val="28"/>
          <w:szCs w:val="28"/>
        </w:rPr>
        <w:t xml:space="preserve">（三）开展强基固本行动。</w:t>
      </w:r>
    </w:p>
    <w:p>
      <w:pPr>
        <w:ind w:left="0" w:right="0" w:firstLine="560"/>
        <w:spacing w:before="450" w:after="450" w:line="312" w:lineRule="auto"/>
      </w:pPr>
      <w:r>
        <w:rPr>
          <w:rFonts w:ascii="宋体" w:hAnsi="宋体" w:eastAsia="宋体" w:cs="宋体"/>
          <w:color w:val="000"/>
          <w:sz w:val="28"/>
          <w:szCs w:val="28"/>
        </w:rPr>
        <w:t xml:space="preserve">一是抓培训，通过抓紧抓实企业全员培训，着力提升安全操作、安全管理水平，彻底消除安全风险管控盲岗。</w:t>
      </w:r>
    </w:p>
    <w:p>
      <w:pPr>
        <w:ind w:left="0" w:right="0" w:firstLine="560"/>
        <w:spacing w:before="450" w:after="450" w:line="312" w:lineRule="auto"/>
      </w:pPr>
      <w:r>
        <w:rPr>
          <w:rFonts w:ascii="宋体" w:hAnsi="宋体" w:eastAsia="宋体" w:cs="宋体"/>
          <w:color w:val="000"/>
          <w:sz w:val="28"/>
          <w:szCs w:val="28"/>
        </w:rPr>
        <w:t xml:space="preserve">二是建立网格化平台，实行属地网格化和企业内部风险管控与隐患排查双重预防机制网格化管理，实现安全管理网格全覆盖，消除企业盲区。三是严法治。通过企业严管理、属地严监督，做到“五个一批”严惩。</w:t>
      </w:r>
    </w:p>
    <w:p>
      <w:pPr>
        <w:ind w:left="0" w:right="0" w:firstLine="560"/>
        <w:spacing w:before="450" w:after="450" w:line="312" w:lineRule="auto"/>
      </w:pPr>
      <w:r>
        <w:rPr>
          <w:rFonts w:ascii="宋体" w:hAnsi="宋体" w:eastAsia="宋体" w:cs="宋体"/>
          <w:color w:val="000"/>
          <w:sz w:val="28"/>
          <w:szCs w:val="28"/>
        </w:rPr>
        <w:t xml:space="preserve">（四）消防安全整治。</w:t>
      </w:r>
    </w:p>
    <w:p>
      <w:pPr>
        <w:ind w:left="0" w:right="0" w:firstLine="560"/>
        <w:spacing w:before="450" w:after="450" w:line="312" w:lineRule="auto"/>
      </w:pPr>
      <w:r>
        <w:rPr>
          <w:rFonts w:ascii="宋体" w:hAnsi="宋体" w:eastAsia="宋体" w:cs="宋体"/>
          <w:color w:val="000"/>
          <w:sz w:val="28"/>
          <w:szCs w:val="28"/>
        </w:rPr>
        <w:t xml:space="preserve">一是开展打通消防“生命通道”工程，“九小”场所及老旧小区等重点消防安全综合整治，集中解决突出风险隐患。</w:t>
      </w:r>
    </w:p>
    <w:p>
      <w:pPr>
        <w:ind w:left="0" w:right="0" w:firstLine="560"/>
        <w:spacing w:before="450" w:after="450" w:line="312" w:lineRule="auto"/>
      </w:pPr>
      <w:r>
        <w:rPr>
          <w:rFonts w:ascii="宋体" w:hAnsi="宋体" w:eastAsia="宋体" w:cs="宋体"/>
          <w:color w:val="000"/>
          <w:sz w:val="28"/>
          <w:szCs w:val="28"/>
        </w:rPr>
        <w:t xml:space="preserve">二是推进重点行业消防安全标准化管理。三是夯实火灾防控基础。四是着力提升群众消防安全素质，持续针对一线重点人群，开展以“实操实训”为基本内容的消防技能培训，针对社会公众广泛宣传消防安全常识，增强群众消防安全意识。</w:t>
      </w:r>
    </w:p>
    <w:p>
      <w:pPr>
        <w:ind w:left="0" w:right="0" w:firstLine="560"/>
        <w:spacing w:before="450" w:after="450" w:line="312" w:lineRule="auto"/>
      </w:pPr>
      <w:r>
        <w:rPr>
          <w:rFonts w:ascii="宋体" w:hAnsi="宋体" w:eastAsia="宋体" w:cs="宋体"/>
          <w:color w:val="000"/>
          <w:sz w:val="28"/>
          <w:szCs w:val="28"/>
        </w:rPr>
        <w:t xml:space="preserve">(五)建设工程施工安全整治。</w:t>
      </w:r>
    </w:p>
    <w:p>
      <w:pPr>
        <w:ind w:left="0" w:right="0" w:firstLine="560"/>
        <w:spacing w:before="450" w:after="450" w:line="312" w:lineRule="auto"/>
      </w:pPr>
      <w:r>
        <w:rPr>
          <w:rFonts w:ascii="宋体" w:hAnsi="宋体" w:eastAsia="宋体" w:cs="宋体"/>
          <w:color w:val="000"/>
          <w:sz w:val="28"/>
          <w:szCs w:val="28"/>
        </w:rPr>
        <w:t xml:space="preserve">一是督促企业落实主体责任，强化建设、勘察、监理、施工单位安全生产主体责任意识，突出建设单位首要责任，提升施工单位安全管理能力。二是狠抓重点领域风险防控，督促施工单位严格执行安全专项施工方案，强化对危险性较大分部分项工程施工全过程的监管。切实采取措施预防高处坠落事故。三是提升施工安全治理能力，严格加强现场施工与安全管理，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从2024年7月至2024年12月，分四阶段进行。</w:t>
      </w:r>
    </w:p>
    <w:p>
      <w:pPr>
        <w:ind w:left="0" w:right="0" w:firstLine="560"/>
        <w:spacing w:before="450" w:after="450" w:line="312" w:lineRule="auto"/>
      </w:pPr>
      <w:r>
        <w:rPr>
          <w:rFonts w:ascii="宋体" w:hAnsi="宋体" w:eastAsia="宋体" w:cs="宋体"/>
          <w:color w:val="000"/>
          <w:sz w:val="28"/>
          <w:szCs w:val="28"/>
        </w:rPr>
        <w:t xml:space="preserve">（一）动员部署（2024年7月-9月）。</w:t>
      </w:r>
    </w:p>
    <w:p>
      <w:pPr>
        <w:ind w:left="0" w:right="0" w:firstLine="560"/>
        <w:spacing w:before="450" w:after="450" w:line="312" w:lineRule="auto"/>
      </w:pPr>
      <w:r>
        <w:rPr>
          <w:rFonts w:ascii="宋体" w:hAnsi="宋体" w:eastAsia="宋体" w:cs="宋体"/>
          <w:color w:val="000"/>
          <w:sz w:val="28"/>
          <w:szCs w:val="28"/>
        </w:rPr>
        <w:t xml:space="preserve">制度印发方案，动员部署，推动贯彻落实。</w:t>
      </w:r>
    </w:p>
    <w:p>
      <w:pPr>
        <w:ind w:left="0" w:right="0" w:firstLine="560"/>
        <w:spacing w:before="450" w:after="450" w:line="312" w:lineRule="auto"/>
      </w:pPr>
      <w:r>
        <w:rPr>
          <w:rFonts w:ascii="宋体" w:hAnsi="宋体" w:eastAsia="宋体" w:cs="宋体"/>
          <w:color w:val="000"/>
          <w:sz w:val="28"/>
          <w:szCs w:val="28"/>
        </w:rPr>
        <w:t xml:space="preserve">（二）排查整治（2024年9月-12月）。深入分析本地发生产事故的主客观原因，对本街道进行深入细致的排查治理，建立问题隐患和制度措施“两个清单”，明确整改责任单位和整改要求，坚持边查边改、立查立改，加快推进实施，整治工作取得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两个清单 ”，针对重点难点问题，要集中精力、突出重点，加大专项整治攻坚力度，着力解决一批重点难点问题，补足体制机制、标准规范等方面存在的安全短板，落实和完善治理措施，推动建立健全安全隐患排查和预防控制体系，整治工作取得实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要认真梳理整治工作中存在的问题，深入分析安全生产共性问题和突出隐患，深挖背后的深层次矛盾和原因，梳理出需要建立健全、补充完善的具体制度，总结安全生产专项整治三年行动成果，健全长效机制，形成一套安全生产制度体系。</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政治高度，深刻认识做好专项整治三年行动的重要性，强化领导责任，勇于担当作为，层层抓实。街道成立安全生产专项整治三年行动领导小组，由街道办主任XX任组长，街道党工委委员、武装部长XX任副组长，街道应急办成员为组织成员。办公室设在街道应急办，具体负责日常整治工作。</w:t>
      </w:r>
    </w:p>
    <w:p>
      <w:pPr>
        <w:ind w:left="0" w:right="0" w:firstLine="560"/>
        <w:spacing w:before="450" w:after="450" w:line="312" w:lineRule="auto"/>
      </w:pPr>
      <w:r>
        <w:rPr>
          <w:rFonts w:ascii="宋体" w:hAnsi="宋体" w:eastAsia="宋体" w:cs="宋体"/>
          <w:color w:val="000"/>
          <w:sz w:val="28"/>
          <w:szCs w:val="28"/>
        </w:rPr>
        <w:t xml:space="preserve">（二）强化检查。</w:t>
      </w:r>
    </w:p>
    <w:p>
      <w:pPr>
        <w:ind w:left="0" w:right="0" w:firstLine="560"/>
        <w:spacing w:before="450" w:after="450" w:line="312" w:lineRule="auto"/>
      </w:pPr>
      <w:r>
        <w:rPr>
          <w:rFonts w:ascii="宋体" w:hAnsi="宋体" w:eastAsia="宋体" w:cs="宋体"/>
          <w:color w:val="000"/>
          <w:sz w:val="28"/>
          <w:szCs w:val="28"/>
        </w:rPr>
        <w:t xml:space="preserve">强化监管执法和跟踪问效，督促彻底解决重大隐患，组织专家精准指导服务，帮助解决安全生产难题。督促企业自查自纠，对企业自查的问题隐患，重点跟踪指导服务。充分运用正反两方面典型，开展以案释法，加强宣传教育，鼓励和引导企业职工举报违法违规行为，形成全社会参与支持、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