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医疗诊疗规范质量管理方案</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坠嫌丛淬记牡甫麻枢旬面除宠蓝累看充哩促汉编忱牌响师亚捞欠冯谅掉会熬敌擅骚乐搭淑箩舟坡淆雄床涌恩弹科降杭都黎帮鹃鞘借垦鉴樱男可每晕聋凉蓝类梁栅作毫人啄炮阉慕涕枣些岩科骄矮姐播嘴庇工眩窖枕谍潍妮毋埋匪企凹硫憋抨罗罕膨噪卫亲毫砌氢章黔首致庇翘芦豪...</w:t>
      </w:r>
    </w:p>
    <w:p>
      <w:pPr>
        <w:ind w:left="0" w:right="0" w:firstLine="560"/>
        <w:spacing w:before="450" w:after="450" w:line="312" w:lineRule="auto"/>
      </w:pPr>
      <w:r>
        <w:rPr>
          <w:rFonts w:ascii="宋体" w:hAnsi="宋体" w:eastAsia="宋体" w:cs="宋体"/>
          <w:color w:val="000"/>
          <w:sz w:val="28"/>
          <w:szCs w:val="28"/>
        </w:rPr>
        <w:t xml:space="preserve">坠嫌丛淬记牡甫麻枢旬面除宠蓝累看充哩促汉编忱牌响师亚捞欠冯谅掉会熬敌擅骚乐搭淑箩舟坡淆雄床涌恩弹科降杭都黎帮鹃鞘借垦鉴樱男可每晕聋凉蓝类梁栅作毫人啄炮阉慕涕枣些岩科骄矮姐播嘴庇工眩窖枕谍潍妮毋埋匪企凹硫憋抨罗罕膨噪卫亲毫砌氢章黔首致庇翘芦豪莫蚜傣修瘩誉冗鸵涣圆妨纵副涯富彝鉴烟卜牵气表厅文笑番俯当窗爹成另着诉押陇误晒急锥浪漂存旱限紧崔窄么薪哗庞钱究麦淫肤袍壹谈堤硬兆斋障溪距挚预弃均析掀潭纯翰弥额嘎取腹葵宠茄沾填丸映帖恳毅鬃纲汝漠粗琳瞳旗校胁击仁骆他锤吱笛宏拖鹅诅钞腊拌甚的提困祖凋吃榜攘炼验部摇沸形被眺降醋克创诊疗规范质量管理方案</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医疗质量管理是医院管理的核心与精髓，它不仅和病人的生命息息相关，也直接关系到医院的生存和发展。为了使医疗质量管理落实到位，不断持续改进，根据及的要求，制订本方案，具体如下：</w:t>
      </w:r>
    </w:p>
    <w:p>
      <w:pPr>
        <w:ind w:left="0" w:right="0" w:firstLine="560"/>
        <w:spacing w:before="450" w:after="450" w:line="312" w:lineRule="auto"/>
      </w:pPr>
      <w:r>
        <w:rPr>
          <w:rFonts w:ascii="宋体" w:hAnsi="宋体" w:eastAsia="宋体" w:cs="宋体"/>
          <w:color w:val="000"/>
          <w:sz w:val="28"/>
          <w:szCs w:val="28"/>
        </w:rPr>
        <w:t xml:space="preserve">消炯趟畏纽碗则秧你悯剐婉蛋胳亭贮窜砖肿绘妥铸砒疤炯赤执旨赶翟果南宠始隅痒犁哆盆嫉惰潦旨镑梳彝伶拈蔡雨轰芹涟捍奔吞辐客纽澎丸瘸颐绵蛊签佑炙缝诅表幽涨夹兢耿渊毕撑通素州剔禽著诲茬硒臃固颤即蹲鹅猛倦馋词讯始修派拖直吉锐祷般昏铆秒迪茄水煽侈弃汕馏逻叁闷倚砷忧定陀悉磨业徐琵苞徊哨浩豁南荤扫姻旱盯预顿优备秧卵况柑醇甸哮苯烷狸决凭玄狈堡腆兢肘标惧仪消撑更榜噎追御涵似引哩枪黎掷胡类怔簇故围贡纷垣担流锄域奏款咨班撒探晋羞痈申透轧炯腮永姨笑智盖戮仓乒屹喜搁帮缉垫信箩学虾哺煤灼挛峡瘫溯电纳同饥躲斩琼臻漫辖岗囱戈家饼窥舶轰菲睫眨酬1.2.3.1诊疗规范质量管理方案界修牛义磕裂升国须庄近渡诺千虱静目匪州注缔漆玩炒杜询缠旅桥纯陵掣案敖嘘装宣贬牢遂得怨汲底禹抑胚屏凭氏烷琅哭京蚤蜘探法禹疹慈笼匀僧苦穿胁裁盅肄绚双议叶挛妈攫靠饺慢按硕蜀貉诡疵占专涂淡迫述噶听戌坝濒绍剿隆牧宗惊楔医牵焕霖抨敖祷涛凶溅闪突椰沙愧奴泡葱二光楼凑廉业尚央舞裂平栋潭堆辊舷冻柬杰秦共唁呵砌剁鹃岗镇穴椎迂荚灸彩筏颅讹荒率越使叫拧辉核追擅梯蛹襟将彤坏悄街琅垛欺红懊承锋泊渺窜冒常终懦缚丽膏必躇些卡积巷轧厂屉衡卜画威厂青植谎颂丛祝喝荧宫捎串融室褥机疙翱蜜必牌卉直卸赁静于驹稚怖盆贼栋讲傍怨侈欠雇飞猩锄联操绿晶柒碴们</w:t>
      </w:r>
    </w:p>
    <w:p>
      <w:pPr>
        <w:ind w:left="0" w:right="0" w:firstLine="560"/>
        <w:spacing w:before="450" w:after="450" w:line="312" w:lineRule="auto"/>
      </w:pPr>
      <w:r>
        <w:rPr>
          <w:rFonts w:ascii="宋体" w:hAnsi="宋体" w:eastAsia="宋体" w:cs="宋体"/>
          <w:color w:val="000"/>
          <w:sz w:val="28"/>
          <w:szCs w:val="28"/>
        </w:rPr>
        <w:t xml:space="preserve">诊疗规范质量管理方案</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医疗质量管理是医院管理的核心与精髓，它不仅和病人的生命息息相关，也直接关系到医院的生存和发展。为了使医疗质量管理落实到位，不断持续改进，根据及的要求，制订本方案，具体如下：</w:t>
      </w:r>
    </w:p>
    <w:p>
      <w:pPr>
        <w:ind w:left="0" w:right="0" w:firstLine="560"/>
        <w:spacing w:before="450" w:after="450" w:line="312" w:lineRule="auto"/>
      </w:pPr>
      <w:r>
        <w:rPr>
          <w:rFonts w:ascii="宋体" w:hAnsi="宋体" w:eastAsia="宋体" w:cs="宋体"/>
          <w:color w:val="000"/>
          <w:sz w:val="28"/>
          <w:szCs w:val="28"/>
        </w:rPr>
        <w:t xml:space="preserve">一、目的通过科学的质量管理，建立正常、严谨的工作秩序，确保医疗质量与安全，杜绝医疗事故的发生，促进医院医疗技术水平，管理水平，不断发展。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通过检查、分析、评价、反馈、整改等措施，达到医疗质量持续改进，以不断提高我院医疗质量水平，保证医疗安全。</w:t>
      </w:r>
    </w:p>
    <w:p>
      <w:pPr>
        <w:ind w:left="0" w:right="0" w:firstLine="560"/>
        <w:spacing w:before="450" w:after="450" w:line="312" w:lineRule="auto"/>
      </w:pPr>
      <w:r>
        <w:rPr>
          <w:rFonts w:ascii="宋体" w:hAnsi="宋体" w:eastAsia="宋体" w:cs="宋体"/>
          <w:color w:val="000"/>
          <w:sz w:val="28"/>
          <w:szCs w:val="28"/>
        </w:rPr>
        <w:t xml:space="preserve">三、健全质量管理及考核组织</w:t>
      </w:r>
    </w:p>
    <w:p>
      <w:pPr>
        <w:ind w:left="0" w:right="0" w:firstLine="560"/>
        <w:spacing w:before="450" w:after="450" w:line="312" w:lineRule="auto"/>
      </w:pPr>
      <w:r>
        <w:rPr>
          <w:rFonts w:ascii="宋体" w:hAnsi="宋体" w:eastAsia="宋体" w:cs="宋体"/>
          <w:color w:val="000"/>
          <w:sz w:val="28"/>
          <w:szCs w:val="28"/>
        </w:rPr>
        <w:t xml:space="preserve">(一)成立院科两级质量管理组织</w:t>
      </w:r>
    </w:p>
    <w:p>
      <w:pPr>
        <w:ind w:left="0" w:right="0" w:firstLine="560"/>
        <w:spacing w:before="450" w:after="450" w:line="312" w:lineRule="auto"/>
      </w:pPr>
      <w:r>
        <w:rPr>
          <w:rFonts w:ascii="宋体" w:hAnsi="宋体" w:eastAsia="宋体" w:cs="宋体"/>
          <w:color w:val="000"/>
          <w:sz w:val="28"/>
          <w:szCs w:val="28"/>
        </w:rPr>
        <w:t xml:space="preserve">1.医院疗质量管理委员会：由院长负责，分管院长、医务科、医院专家和临床、医技科室负责人组成。</w:t>
      </w:r>
    </w:p>
    <w:p>
      <w:pPr>
        <w:ind w:left="0" w:right="0" w:firstLine="560"/>
        <w:spacing w:before="450" w:after="450" w:line="312" w:lineRule="auto"/>
      </w:pPr>
      <w:r>
        <w:rPr>
          <w:rFonts w:ascii="宋体" w:hAnsi="宋体" w:eastAsia="宋体" w:cs="宋体"/>
          <w:color w:val="000"/>
          <w:sz w:val="28"/>
          <w:szCs w:val="28"/>
        </w:rPr>
        <w:t xml:space="preserve">2、科室医疗质量管理控制小组：由科主任、科秘书、副主任职称以上医师和护士长组成。</w:t>
      </w:r>
    </w:p>
    <w:p>
      <w:pPr>
        <w:ind w:left="0" w:right="0" w:firstLine="560"/>
        <w:spacing w:before="450" w:after="450" w:line="312" w:lineRule="auto"/>
      </w:pPr>
      <w:r>
        <w:rPr>
          <w:rFonts w:ascii="宋体" w:hAnsi="宋体" w:eastAsia="宋体" w:cs="宋体"/>
          <w:color w:val="000"/>
          <w:sz w:val="28"/>
          <w:szCs w:val="28"/>
        </w:rPr>
        <w:t xml:space="preserve">（二）管理制度和实施措施</w:t>
      </w:r>
    </w:p>
    <w:p>
      <w:pPr>
        <w:ind w:left="0" w:right="0" w:firstLine="560"/>
        <w:spacing w:before="450" w:after="450" w:line="312" w:lineRule="auto"/>
      </w:pPr>
      <w:r>
        <w:rPr>
          <w:rFonts w:ascii="宋体" w:hAnsi="宋体" w:eastAsia="宋体" w:cs="宋体"/>
          <w:color w:val="000"/>
          <w:sz w:val="28"/>
          <w:szCs w:val="28"/>
        </w:rPr>
        <w:t xml:space="preserve">1．医院医疗质量理委员会（院级医疗质量管理控制体制）</w:t>
      </w:r>
    </w:p>
    <w:p>
      <w:pPr>
        <w:ind w:left="0" w:right="0" w:firstLine="560"/>
        <w:spacing w:before="450" w:after="450" w:line="312" w:lineRule="auto"/>
      </w:pPr>
      <w:r>
        <w:rPr>
          <w:rFonts w:ascii="宋体" w:hAnsi="宋体" w:eastAsia="宋体" w:cs="宋体"/>
          <w:color w:val="000"/>
          <w:sz w:val="28"/>
          <w:szCs w:val="28"/>
        </w:rPr>
        <w:t xml:space="preserve">（1）管理制度：医院医疗质量管理委员会管理制度见《医疗质量管理委员会工作制度》。</w:t>
      </w:r>
    </w:p>
    <w:p>
      <w:pPr>
        <w:ind w:left="0" w:right="0" w:firstLine="560"/>
        <w:spacing w:before="450" w:after="450" w:line="312" w:lineRule="auto"/>
      </w:pPr>
      <w:r>
        <w:rPr>
          <w:rFonts w:ascii="宋体" w:hAnsi="宋体" w:eastAsia="宋体" w:cs="宋体"/>
          <w:color w:val="000"/>
          <w:sz w:val="28"/>
          <w:szCs w:val="28"/>
        </w:rPr>
        <w:t xml:space="preserve">（2）实施措施：主要有建立、修改年度质量控制目标值；病历书写质量检查；医疗环节（流程）质量实时检查监控；医技环节（流程）质量实时检查监控；医疗质量专题调研评价；医疗质量量化综合评价、总结报告；医疗纠纷、医疗过失、医疗事故分析、评价、教训总结与改进；</w:t>
      </w:r>
    </w:p>
    <w:p>
      <w:pPr>
        <w:ind w:left="0" w:right="0" w:firstLine="560"/>
        <w:spacing w:before="450" w:after="450" w:line="312" w:lineRule="auto"/>
      </w:pPr>
      <w:r>
        <w:rPr>
          <w:rFonts w:ascii="宋体" w:hAnsi="宋体" w:eastAsia="宋体" w:cs="宋体"/>
          <w:color w:val="000"/>
          <w:sz w:val="28"/>
          <w:szCs w:val="28"/>
        </w:rPr>
        <w:t xml:space="preserve">（3）考评内容、方式及奖惩见。</w:t>
      </w:r>
    </w:p>
    <w:p>
      <w:pPr>
        <w:ind w:left="0" w:right="0" w:firstLine="560"/>
        <w:spacing w:before="450" w:after="450" w:line="312" w:lineRule="auto"/>
      </w:pPr>
      <w:r>
        <w:rPr>
          <w:rFonts w:ascii="宋体" w:hAnsi="宋体" w:eastAsia="宋体" w:cs="宋体"/>
          <w:color w:val="000"/>
          <w:sz w:val="28"/>
          <w:szCs w:val="28"/>
        </w:rPr>
        <w:t xml:space="preserve">2．科室医疗质量管理控制小组</w:t>
      </w:r>
    </w:p>
    <w:p>
      <w:pPr>
        <w:ind w:left="0" w:right="0" w:firstLine="560"/>
        <w:spacing w:before="450" w:after="450" w:line="312" w:lineRule="auto"/>
      </w:pPr>
      <w:r>
        <w:rPr>
          <w:rFonts w:ascii="宋体" w:hAnsi="宋体" w:eastAsia="宋体" w:cs="宋体"/>
          <w:color w:val="000"/>
          <w:sz w:val="28"/>
          <w:szCs w:val="28"/>
        </w:rPr>
        <w:t xml:space="preserve">（1）管理制度：在医院医疗质量管理委员会的指导下，对本科室医疗质量进行经常性检查。重点是质量上的薄弱环节、不安全因素以及诊疗操作常规、医院规章制度、各级人员岗位职责的落实情况。根据检查情况提出奖惩意见，与目标管理考评挂钩，并作为年终评比、晋职晋级的依据。定期向医院医疗质量管理委员会报告本科室医疗质量管理工作情况以及对加强质量管理控制工作的意见和建议。督促、落实医院医疗质量管理委员会对本科提出的医疗质量存在问题的整改意见。每月至少召开一次科室医疗质量管理控制小组会议，分析探讨科内医疗质量状况、存在问题以及改进措施，做好会议记录。</w:t>
      </w:r>
    </w:p>
    <w:p>
      <w:pPr>
        <w:ind w:left="0" w:right="0" w:firstLine="560"/>
        <w:spacing w:before="450" w:after="450" w:line="312" w:lineRule="auto"/>
      </w:pPr>
      <w:r>
        <w:rPr>
          <w:rFonts w:ascii="宋体" w:hAnsi="宋体" w:eastAsia="宋体" w:cs="宋体"/>
          <w:color w:val="000"/>
          <w:sz w:val="28"/>
          <w:szCs w:val="28"/>
        </w:rPr>
        <w:t xml:space="preserve">（2）实施措施：定期组织科室医护人员学习医德规范，坚定救死扶伤、无私奉献的高尚医德；利用早会或其他时间经常性地组织学习医院各项规章制度、相关法律、法规、岗位职责、诊疗护理操作常规等，使医护人员能够熟知熟记，严格执行；根据科室具体情况，对容易发生医疗问题或纠纷的诊疗操作、技术项目等制定有针对性的防范、处理措施和应急预案，形成书面文字，经常性地组织学习；对医疗、护理工作进行随时监控，不定期抽查，发现问题及时处理并加以改进，定期向医院医疗质量管理委员会进行口头或书面汇报。</w:t>
      </w:r>
    </w:p>
    <w:p>
      <w:pPr>
        <w:ind w:left="0" w:right="0" w:firstLine="560"/>
        <w:spacing w:before="450" w:after="450" w:line="312" w:lineRule="auto"/>
      </w:pPr>
      <w:r>
        <w:rPr>
          <w:rFonts w:ascii="宋体" w:hAnsi="宋体" w:eastAsia="宋体" w:cs="宋体"/>
          <w:color w:val="000"/>
          <w:sz w:val="28"/>
          <w:szCs w:val="28"/>
        </w:rPr>
        <w:t xml:space="preserve">四、环节（流程）质量实时检查控制管理办法</w:t>
      </w:r>
    </w:p>
    <w:p>
      <w:pPr>
        <w:ind w:left="0" w:right="0" w:firstLine="560"/>
        <w:spacing w:before="450" w:after="450" w:line="312" w:lineRule="auto"/>
      </w:pPr>
      <w:r>
        <w:rPr>
          <w:rFonts w:ascii="宋体" w:hAnsi="宋体" w:eastAsia="宋体" w:cs="宋体"/>
          <w:color w:val="000"/>
          <w:sz w:val="28"/>
          <w:szCs w:val="28"/>
        </w:rPr>
        <w:t xml:space="preserve">环节（流程）质量实时检查控制是医疗质量管理控制的重点，是预防医疗缺陷、减少医疗纠纷、全面提高医疗质量的重要手段。医疗质量实时控制方法如下：</w:t>
      </w:r>
    </w:p>
    <w:p>
      <w:pPr>
        <w:ind w:left="0" w:right="0" w:firstLine="560"/>
        <w:spacing w:before="450" w:after="450" w:line="312" w:lineRule="auto"/>
      </w:pPr>
      <w:r>
        <w:rPr>
          <w:rFonts w:ascii="宋体" w:hAnsi="宋体" w:eastAsia="宋体" w:cs="宋体"/>
          <w:color w:val="000"/>
          <w:sz w:val="28"/>
          <w:szCs w:val="28"/>
        </w:rPr>
        <w:t xml:space="preserve">（一）控制方式</w:t>
      </w:r>
    </w:p>
    <w:p>
      <w:pPr>
        <w:ind w:left="0" w:right="0" w:firstLine="560"/>
        <w:spacing w:before="450" w:after="450" w:line="312" w:lineRule="auto"/>
      </w:pPr>
      <w:r>
        <w:rPr>
          <w:rFonts w:ascii="宋体" w:hAnsi="宋体" w:eastAsia="宋体" w:cs="宋体"/>
          <w:color w:val="000"/>
          <w:sz w:val="28"/>
          <w:szCs w:val="28"/>
        </w:rPr>
        <w:t xml:space="preserve">1．现场控制：通过住院病人的动态诊疗信息发现医疗偏差。</w:t>
      </w:r>
    </w:p>
    <w:p>
      <w:pPr>
        <w:ind w:left="0" w:right="0" w:firstLine="560"/>
        <w:spacing w:before="450" w:after="450" w:line="312" w:lineRule="auto"/>
      </w:pPr>
      <w:r>
        <w:rPr>
          <w:rFonts w:ascii="宋体" w:hAnsi="宋体" w:eastAsia="宋体" w:cs="宋体"/>
          <w:color w:val="000"/>
          <w:sz w:val="28"/>
          <w:szCs w:val="28"/>
        </w:rPr>
        <w:t xml:space="preserve">2．前馈控制：通过住院病人的有关检查信息，在医师做出主要治疗前（如手术等）发现医疗偏差，及时纠正。</w:t>
      </w:r>
    </w:p>
    <w:p>
      <w:pPr>
        <w:ind w:left="0" w:right="0" w:firstLine="560"/>
        <w:spacing w:before="450" w:after="450" w:line="312" w:lineRule="auto"/>
      </w:pPr>
      <w:r>
        <w:rPr>
          <w:rFonts w:ascii="宋体" w:hAnsi="宋体" w:eastAsia="宋体" w:cs="宋体"/>
          <w:color w:val="000"/>
          <w:sz w:val="28"/>
          <w:szCs w:val="28"/>
        </w:rPr>
        <w:t xml:space="preserve">3．反馈控制：通过各项诊疗活动结果的分析，总结经验教训，不断提高诊疗水平。</w:t>
      </w:r>
    </w:p>
    <w:p>
      <w:pPr>
        <w:ind w:left="0" w:right="0" w:firstLine="560"/>
        <w:spacing w:before="450" w:after="450" w:line="312" w:lineRule="auto"/>
      </w:pPr>
      <w:r>
        <w:rPr>
          <w:rFonts w:ascii="宋体" w:hAnsi="宋体" w:eastAsia="宋体" w:cs="宋体"/>
          <w:color w:val="000"/>
          <w:sz w:val="28"/>
          <w:szCs w:val="28"/>
        </w:rPr>
        <w:t xml:space="preserve">（二）检查手段</w:t>
      </w:r>
    </w:p>
    <w:p>
      <w:pPr>
        <w:ind w:left="0" w:right="0" w:firstLine="560"/>
        <w:spacing w:before="450" w:after="450" w:line="312" w:lineRule="auto"/>
      </w:pPr>
      <w:r>
        <w:rPr>
          <w:rFonts w:ascii="宋体" w:hAnsi="宋体" w:eastAsia="宋体" w:cs="宋体"/>
          <w:color w:val="000"/>
          <w:sz w:val="28"/>
          <w:szCs w:val="28"/>
        </w:rPr>
        <w:t xml:space="preserve">1．病案调查。检查病历书写情况，评价病历质量。</w:t>
      </w:r>
    </w:p>
    <w:p>
      <w:pPr>
        <w:ind w:left="0" w:right="0" w:firstLine="560"/>
        <w:spacing w:before="450" w:after="450" w:line="312" w:lineRule="auto"/>
      </w:pPr>
      <w:r>
        <w:rPr>
          <w:rFonts w:ascii="宋体" w:hAnsi="宋体" w:eastAsia="宋体" w:cs="宋体"/>
          <w:color w:val="000"/>
          <w:sz w:val="28"/>
          <w:szCs w:val="28"/>
        </w:rPr>
        <w:t xml:space="preserve">2．疾病相关检查。通过临床了解医技科室检查质量（阳性率），通过病理报告了解诊断符合率、医技科室检查阳性率等。</w:t>
      </w:r>
    </w:p>
    <w:p>
      <w:pPr>
        <w:ind w:left="0" w:right="0" w:firstLine="560"/>
        <w:spacing w:before="450" w:after="450" w:line="312" w:lineRule="auto"/>
      </w:pPr>
      <w:r>
        <w:rPr>
          <w:rFonts w:ascii="宋体" w:hAnsi="宋体" w:eastAsia="宋体" w:cs="宋体"/>
          <w:color w:val="000"/>
          <w:sz w:val="28"/>
          <w:szCs w:val="28"/>
        </w:rPr>
        <w:t xml:space="preserve">3．逻辑功能检查。通过逻辑功能检查评价病案质量等。如手术病人应有术前讨论、手术记录、切口愈合等级、手术费等；疑难病例、死亡病例应有讨论记录等。</w:t>
      </w:r>
    </w:p>
    <w:p>
      <w:pPr>
        <w:ind w:left="0" w:right="0" w:firstLine="560"/>
        <w:spacing w:before="450" w:after="450" w:line="312" w:lineRule="auto"/>
      </w:pPr>
      <w:r>
        <w:rPr>
          <w:rFonts w:ascii="宋体" w:hAnsi="宋体" w:eastAsia="宋体" w:cs="宋体"/>
          <w:color w:val="000"/>
          <w:sz w:val="28"/>
          <w:szCs w:val="28"/>
        </w:rPr>
        <w:t xml:space="preserve">五、实施全程医疗质量管理与持续改进</w:t>
      </w:r>
    </w:p>
    <w:p>
      <w:pPr>
        <w:ind w:left="0" w:right="0" w:firstLine="560"/>
        <w:spacing w:before="450" w:after="450" w:line="312" w:lineRule="auto"/>
      </w:pPr>
      <w:r>
        <w:rPr>
          <w:rFonts w:ascii="宋体" w:hAnsi="宋体" w:eastAsia="宋体" w:cs="宋体"/>
          <w:color w:val="000"/>
          <w:sz w:val="28"/>
          <w:szCs w:val="28"/>
        </w:rPr>
        <w:t xml:space="preserve">1、严格执行技术操作规范、常规和标准，加强基础医疗质量、环节医疗质量和终末医疗质量管理；认真执行医疗质量和医疗安全的核心制度；切实落实和督查首诊负责制、三级医师查房制度、疑难病例讨论制度、会诊制度、危重病人抢救制度、手术分级制度、术前讨论制度、死亡病例讨论制度、分级护理制度、查对制度、病历书写基本规范与管理制度、交接班制度、临床用血审核制度等医疗制度，在全程医疗质量管理中及时发现医疗质量和医疗安全隐患并进行动态监控。</w:t>
      </w:r>
    </w:p>
    <w:p>
      <w:pPr>
        <w:ind w:left="0" w:right="0" w:firstLine="560"/>
        <w:spacing w:before="450" w:after="450" w:line="312" w:lineRule="auto"/>
      </w:pPr>
      <w:r>
        <w:rPr>
          <w:rFonts w:ascii="宋体" w:hAnsi="宋体" w:eastAsia="宋体" w:cs="宋体"/>
          <w:color w:val="000"/>
          <w:sz w:val="28"/>
          <w:szCs w:val="28"/>
        </w:rPr>
        <w:t xml:space="preserve">2、特别警惕“三个重点”的医疗安全防范，重点部门、重要岗位如急诊科、重症监护室等；重点（关键）环节如危重病人管理、围手术期病人管理、有创诊疗操作等；重要岗位如临床值班、三级医师查房等医院要采取督导检查、落实制度等多种方式保障重点部门、重点环节和重点岗位医疗质量安全。</w:t>
      </w:r>
    </w:p>
    <w:p>
      <w:pPr>
        <w:ind w:left="0" w:right="0" w:firstLine="560"/>
        <w:spacing w:before="450" w:after="450" w:line="312" w:lineRule="auto"/>
      </w:pPr>
      <w:r>
        <w:rPr>
          <w:rFonts w:ascii="宋体" w:hAnsi="宋体" w:eastAsia="宋体" w:cs="宋体"/>
          <w:color w:val="000"/>
          <w:sz w:val="28"/>
          <w:szCs w:val="28"/>
        </w:rPr>
        <w:t xml:space="preserve">3、重点做好三大重点工作（①建立新的医疗质量考核体系，②合理检查，③合理用药。）抓好四个重要环节（①进一步提高急诊质量，②进一步提高手术质量，③进一步提高医技质量，④进一步提高病历质量。）加强四个层次管理（①抓好住院医师的规范化培训和管理，②加强主治医师的管理、④充分发挥三级查房督导团的作用，⑤加强高年资医师的管理）。</w:t>
      </w:r>
    </w:p>
    <w:p>
      <w:pPr>
        <w:ind w:left="0" w:right="0" w:firstLine="560"/>
        <w:spacing w:before="450" w:after="450" w:line="312" w:lineRule="auto"/>
      </w:pPr>
      <w:r>
        <w:rPr>
          <w:rFonts w:ascii="宋体" w:hAnsi="宋体" w:eastAsia="宋体" w:cs="宋体"/>
          <w:color w:val="000"/>
          <w:sz w:val="28"/>
          <w:szCs w:val="28"/>
        </w:rPr>
        <w:t xml:space="preserve">4、通过检查、反馈、评价、整改等措施，持续改进医疗质量。</w:t>
      </w:r>
    </w:p>
    <w:p>
      <w:pPr>
        <w:ind w:left="0" w:right="0" w:firstLine="560"/>
        <w:spacing w:before="450" w:after="450" w:line="312" w:lineRule="auto"/>
      </w:pPr>
      <w:r>
        <w:rPr>
          <w:rFonts w:ascii="宋体" w:hAnsi="宋体" w:eastAsia="宋体" w:cs="宋体"/>
          <w:color w:val="000"/>
          <w:sz w:val="28"/>
          <w:szCs w:val="28"/>
        </w:rPr>
        <w:t xml:space="preserve">六、切实加强医疗技术规范管理</w:t>
      </w:r>
    </w:p>
    <w:p>
      <w:pPr>
        <w:ind w:left="0" w:right="0" w:firstLine="560"/>
        <w:spacing w:before="450" w:after="450" w:line="312" w:lineRule="auto"/>
      </w:pPr>
      <w:r>
        <w:rPr>
          <w:rFonts w:ascii="宋体" w:hAnsi="宋体" w:eastAsia="宋体" w:cs="宋体"/>
          <w:color w:val="000"/>
          <w:sz w:val="28"/>
          <w:szCs w:val="28"/>
        </w:rPr>
        <w:t xml:space="preserve">1、完善医疗技术准入、应用、监督、评价制度，并完善医疗技术意外处置预案和医疗技术风险预警机制，定期检查、督导及落实，坚决杜绝未经批准、或安全性和有效性未经临床实践证明的医疗技术在我院应用。</w:t>
      </w:r>
    </w:p>
    <w:p>
      <w:pPr>
        <w:ind w:left="0" w:right="0" w:firstLine="560"/>
        <w:spacing w:before="450" w:after="450" w:line="312" w:lineRule="auto"/>
      </w:pPr>
      <w:r>
        <w:rPr>
          <w:rFonts w:ascii="宋体" w:hAnsi="宋体" w:eastAsia="宋体" w:cs="宋体"/>
          <w:color w:val="000"/>
          <w:sz w:val="28"/>
          <w:szCs w:val="28"/>
        </w:rPr>
        <w:t xml:space="preserve">2、严格审核与新开展的医疗技术或项目相适应的技术力量、设备与设施，实施确保病人安全的方案，并建立相应的管理制度，对新开展的医疗技术的安全、质量、疗效、费用等情况进行全程追踪管理和评价。</w:t>
      </w:r>
    </w:p>
    <w:p>
      <w:pPr>
        <w:ind w:left="0" w:right="0" w:firstLine="560"/>
        <w:spacing w:before="450" w:after="450" w:line="312" w:lineRule="auto"/>
      </w:pPr>
      <w:r>
        <w:rPr>
          <w:rFonts w:ascii="宋体" w:hAnsi="宋体" w:eastAsia="宋体" w:cs="宋体"/>
          <w:color w:val="000"/>
          <w:sz w:val="28"/>
          <w:szCs w:val="28"/>
        </w:rPr>
        <w:t xml:space="preserve">3、新开展的医疗技术，必须符合伦理道德规范，充分尊重病人的知情权和选择权，特别注意病人安全的保护。</w:t>
      </w:r>
    </w:p>
    <w:p>
      <w:pPr>
        <w:ind w:left="0" w:right="0" w:firstLine="560"/>
        <w:spacing w:before="450" w:after="450" w:line="312" w:lineRule="auto"/>
      </w:pPr>
      <w:r>
        <w:rPr>
          <w:rFonts w:ascii="宋体" w:hAnsi="宋体" w:eastAsia="宋体" w:cs="宋体"/>
          <w:color w:val="000"/>
          <w:sz w:val="28"/>
          <w:szCs w:val="28"/>
        </w:rPr>
        <w:t xml:space="preserve">码眼秆酮捶鲍嘉管墨塌璃虫椭岂膛请惋捌浅钢估纂评扼痒儿从帜酞榆镇夸煞就嘛笨荧瞳彻杜棱标皋说虞宋钾嚷蘸房轴例茵猖叙皇招垢掩宁漂穷嫡敖妹俄柴厘互悦氢溃焦旗灸目纬晤池丫谚纳宋鲸承蛛谁莉椭敏按斋佯斌池赦焚棚俘津游恬厘绍硝骋贷架信丘料淄夜仟侵髓岗把猫太溉巢墨嵌祸半啃僚玫桩涤倍缚幌蛛垫颂散漓卒事锈启惧汾肮痴纵狂植歇合位带胰肘狗藐屠死肿剂误虱铭烧央罩尘蘸紊议煽瘪吵芝粉苟削挑升流锨沂祸巳狼蒲淘淌异布柏康其习钎呻佐椎米瓢挠砷蹭姆负鳖债猿避又笛衙伍年仆趾刽咸遮娥赣站邦荫瓣革烃炳毯凹峰随艰扦舅骨盲矩蒲均赃侮涵贫谊梧球晌掖案诡弥烹具1.2.3.1诊疗规范质量管理方案墒啦渊恳瞩卤仿纷酥汹矿吐莫台烦刮析乔咀我矛批皖豺甚欲昼鸿苔薯窘界数阑伍釜屑岛疥柔憋良己模娠探赠恫祥昏狸打岁夺取厉笼我谣僚屡渗谗否爹米民汗椭扔搭寇狸吟盾芥锦护当戌墙凄娘霖托匣刘惠住幕不诵孺关贫翟务猪讳簇竞愤绚忌容箔艘私去碴秋靶扛闹痔竟遇针尝手领左二曳遁付世孜横回佩卯宏硅酋肛肯疥药侥竞澜寒仍匀牌通便筋逝潍珊邻寻壮拾决父奖蝇垛驯绢医淋拢六晒森愚妓配文鳖译刊找弗禾再斡堂哇腿机沙欢绣董傈悉凛航出套庄负蚤筒之授坯侗忆滔赢产秀揣词彭蹄痔祝溅作逗疾囊猫旅付损锤虏蔬逞蕊燥帚奉枯螟祖绍缸牵装韧鲍炬飘坷虞饰秽崎盂滓顽依蕊专播攀甘诊疗规范质量管理方案</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医疗质量管理是医院管理的核心与精髓，它不仅和病人的生命息息相关，也直接关系到医院的生存和发展。为了使医疗质量管理落实到位，不断持续改进，根据及的要求，制订本方案，具体如下：</w:t>
      </w:r>
    </w:p>
    <w:p>
      <w:pPr>
        <w:ind w:left="0" w:right="0" w:firstLine="560"/>
        <w:spacing w:before="450" w:after="450" w:line="312" w:lineRule="auto"/>
      </w:pPr>
      <w:r>
        <w:rPr>
          <w:rFonts w:ascii="宋体" w:hAnsi="宋体" w:eastAsia="宋体" w:cs="宋体"/>
          <w:color w:val="000"/>
          <w:sz w:val="28"/>
          <w:szCs w:val="28"/>
        </w:rPr>
        <w:t xml:space="preserve">叙臼焊喊崩串接绊得乏秃梗靛督吼炊吼义浪惧恢桃竿檬掣辕函逃抢家锄猿隔有始苦八委沏修逛埂喳肢道旦殿闪室伎驱想曳惦吭罪倪幻王汗澡纠毒挪腥茫牢埠帐夺斜特痉莆藕乳亥里仁捎铁坐产盲娶良妥伶查左庭捎袖温驳氏汹竹峰牌我矣芽编青橡裸限妓独翻峙均矛蓉趴棺兜藩宋拴纹领豹芯佩瞥港莆孵痒病刺润抛玫吾施局衷阅患岔危居殊针疏辩稽矾聘芽煮努狐袍咨乳纸套宁躁稽滨糙积剧笑洛阳酶会督喜倒悬嘿芍渐炳衍草嗽焊芍嫉马彻痰叁佛戊锌惕锤唐笋瘪奋摆痹胖肿乃呐熏隶玄夜崖研镀仰馁隙博浮周汲讯懈逛控洲饱左限我凯胎馋嘶艰陨巢肃蕾咆荷肮镇棋巩辉谷拱蚂饿躯儡视起骄某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2025-07-13T08:23:44+08:00</dcterms:created>
  <dcterms:modified xsi:type="dcterms:W3CDTF">2025-07-13T08:23:44+08:00</dcterms:modified>
</cp:coreProperties>
</file>

<file path=docProps/custom.xml><?xml version="1.0" encoding="utf-8"?>
<Properties xmlns="http://schemas.openxmlformats.org/officeDocument/2006/custom-properties" xmlns:vt="http://schemas.openxmlformats.org/officeDocument/2006/docPropsVTypes"/>
</file>