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**中学校消防车通道专项治理工作方案</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万源市旧院中学校消防车通道专项治理工作方案为加强消防车通道管理和维护，全力维护社会公共消防安全，深入推进消防车通道专项治理工作，解决占用、堵塞、封闭消防车道，切实改善校园消防安全环境，根据上级文件精神，结合我校实际，决定自即日在我校开展消防...</w:t>
      </w:r>
    </w:p>
    <w:p>
      <w:pPr>
        <w:ind w:left="0" w:right="0" w:firstLine="560"/>
        <w:spacing w:before="450" w:after="450" w:line="312" w:lineRule="auto"/>
      </w:pPr>
      <w:r>
        <w:rPr>
          <w:rFonts w:ascii="宋体" w:hAnsi="宋体" w:eastAsia="宋体" w:cs="宋体"/>
          <w:color w:val="000"/>
          <w:sz w:val="28"/>
          <w:szCs w:val="28"/>
        </w:rPr>
        <w:t xml:space="preserve">万源市旧院中学校</w:t>
      </w:r>
    </w:p>
    <w:p>
      <w:pPr>
        <w:ind w:left="0" w:right="0" w:firstLine="560"/>
        <w:spacing w:before="450" w:after="450" w:line="312" w:lineRule="auto"/>
      </w:pPr>
      <w:r>
        <w:rPr>
          <w:rFonts w:ascii="宋体" w:hAnsi="宋体" w:eastAsia="宋体" w:cs="宋体"/>
          <w:color w:val="000"/>
          <w:sz w:val="28"/>
          <w:szCs w:val="28"/>
        </w:rPr>
        <w:t xml:space="preserve">消防车通道专项治理工作方案</w:t>
      </w:r>
    </w:p>
    <w:p>
      <w:pPr>
        <w:ind w:left="0" w:right="0" w:firstLine="560"/>
        <w:spacing w:before="450" w:after="450" w:line="312" w:lineRule="auto"/>
      </w:pPr>
      <w:r>
        <w:rPr>
          <w:rFonts w:ascii="宋体" w:hAnsi="宋体" w:eastAsia="宋体" w:cs="宋体"/>
          <w:color w:val="000"/>
          <w:sz w:val="28"/>
          <w:szCs w:val="28"/>
        </w:rPr>
        <w:t xml:space="preserve">为加强消防车通道管理和维护，全力维护社会公共消防安全，深入推进消防车通道专项治理工作，解决占用、堵塞、封闭消防车道，切实改善校园消防安全环境，根据上级文件精神，结合我校实际，决定自即日在我校开展消防车通道专项治理工作，特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消防车通道专项治理，督促指导学校落实消防车通道管理措施，健全完善消防车通道管理长效机制，有效减少占用、堵塞消防车通道的行为，确保灭火救援顺利开展，坚决遏制亡人火灾事故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成立消防车通道专项治理工作小组。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长：刘达波</w:t>
      </w:r>
    </w:p>
    <w:p>
      <w:pPr>
        <w:ind w:left="0" w:right="0" w:firstLine="560"/>
        <w:spacing w:before="450" w:after="450" w:line="312" w:lineRule="auto"/>
      </w:pPr>
      <w:r>
        <w:rPr>
          <w:rFonts w:ascii="宋体" w:hAnsi="宋体" w:eastAsia="宋体" w:cs="宋体"/>
          <w:color w:val="000"/>
          <w:sz w:val="28"/>
          <w:szCs w:val="28"/>
        </w:rPr>
        <w:t xml:space="preserve">副组长：马云建</w:t>
      </w:r>
    </w:p>
    <w:p>
      <w:pPr>
        <w:ind w:left="0" w:right="0" w:firstLine="560"/>
        <w:spacing w:before="450" w:after="450" w:line="312" w:lineRule="auto"/>
      </w:pPr>
      <w:r>
        <w:rPr>
          <w:rFonts w:ascii="宋体" w:hAnsi="宋体" w:eastAsia="宋体" w:cs="宋体"/>
          <w:color w:val="000"/>
          <w:sz w:val="28"/>
          <w:szCs w:val="28"/>
        </w:rPr>
        <w:t xml:space="preserve">陈昌明</w:t>
      </w:r>
    </w:p>
    <w:p>
      <w:pPr>
        <w:ind w:left="0" w:right="0" w:firstLine="560"/>
        <w:spacing w:before="450" w:after="450" w:line="312" w:lineRule="auto"/>
      </w:pPr>
      <w:r>
        <w:rPr>
          <w:rFonts w:ascii="宋体" w:hAnsi="宋体" w:eastAsia="宋体" w:cs="宋体"/>
          <w:color w:val="000"/>
          <w:sz w:val="28"/>
          <w:szCs w:val="28"/>
        </w:rPr>
        <w:t xml:space="preserve">成员：唐</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徐昌浩</w:t>
      </w:r>
    </w:p>
    <w:p>
      <w:pPr>
        <w:ind w:left="0" w:right="0" w:firstLine="560"/>
        <w:spacing w:before="450" w:after="450" w:line="312" w:lineRule="auto"/>
      </w:pPr>
      <w:r>
        <w:rPr>
          <w:rFonts w:ascii="宋体" w:hAnsi="宋体" w:eastAsia="宋体" w:cs="宋体"/>
          <w:color w:val="000"/>
          <w:sz w:val="28"/>
          <w:szCs w:val="28"/>
        </w:rPr>
        <w:t xml:space="preserve">张贵升</w:t>
      </w:r>
    </w:p>
    <w:p>
      <w:pPr>
        <w:ind w:left="0" w:right="0" w:firstLine="560"/>
        <w:spacing w:before="450" w:after="450" w:line="312" w:lineRule="auto"/>
      </w:pPr>
      <w:r>
        <w:rPr>
          <w:rFonts w:ascii="宋体" w:hAnsi="宋体" w:eastAsia="宋体" w:cs="宋体"/>
          <w:color w:val="000"/>
          <w:sz w:val="28"/>
          <w:szCs w:val="28"/>
        </w:rPr>
        <w:t xml:space="preserve">郭加亮</w:t>
      </w:r>
    </w:p>
    <w:p>
      <w:pPr>
        <w:ind w:left="0" w:right="0" w:firstLine="560"/>
        <w:spacing w:before="450" w:after="450" w:line="312" w:lineRule="auto"/>
      </w:pPr>
      <w:r>
        <w:rPr>
          <w:rFonts w:ascii="宋体" w:hAnsi="宋体" w:eastAsia="宋体" w:cs="宋体"/>
          <w:color w:val="000"/>
          <w:sz w:val="28"/>
          <w:szCs w:val="28"/>
        </w:rPr>
        <w:t xml:space="preserve">张德文</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1.学校教学、食堂、集会等设施的门窗设置影响逃生和灭火救援的障碍物。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2.教学楼等建筑物上设置的可能影响逃生和灭火的标语牌等。</w:t>
      </w:r>
    </w:p>
    <w:p>
      <w:pPr>
        <w:ind w:left="0" w:right="0" w:firstLine="560"/>
        <w:spacing w:before="450" w:after="450" w:line="312" w:lineRule="auto"/>
      </w:pPr>
      <w:r>
        <w:rPr>
          <w:rFonts w:ascii="宋体" w:hAnsi="宋体" w:eastAsia="宋体" w:cs="宋体"/>
          <w:color w:val="000"/>
          <w:sz w:val="28"/>
          <w:szCs w:val="28"/>
        </w:rPr>
        <w:t xml:space="preserve">3.在教学楼等各类教学设施的楼梯等通道内违规设置、存放影响安全疏散的杂物等障碍物。</w:t>
      </w:r>
    </w:p>
    <w:p>
      <w:pPr>
        <w:ind w:left="0" w:right="0" w:firstLine="560"/>
        <w:spacing w:before="450" w:after="450" w:line="312" w:lineRule="auto"/>
      </w:pPr>
      <w:r>
        <w:rPr>
          <w:rFonts w:ascii="宋体" w:hAnsi="宋体" w:eastAsia="宋体" w:cs="宋体"/>
          <w:color w:val="000"/>
          <w:sz w:val="28"/>
          <w:szCs w:val="28"/>
        </w:rPr>
        <w:t xml:space="preserve">4.教室、实验室、会议室等教学生活场所只设一个门或前后门有被堵塞、上锁等不能同时打开的情况。</w:t>
      </w:r>
    </w:p>
    <w:p>
      <w:pPr>
        <w:ind w:left="0" w:right="0" w:firstLine="560"/>
        <w:spacing w:before="450" w:after="450" w:line="312" w:lineRule="auto"/>
      </w:pPr>
      <w:r>
        <w:rPr>
          <w:rFonts w:ascii="宋体" w:hAnsi="宋体" w:eastAsia="宋体" w:cs="宋体"/>
          <w:color w:val="000"/>
          <w:sz w:val="28"/>
          <w:szCs w:val="28"/>
        </w:rPr>
        <w:t xml:space="preserve">5.校门口、校园内违规设置墩柱等影响消防车通行的障碍物，以及违规占用、堵塞消防车通道的违法行为。</w:t>
      </w:r>
    </w:p>
    <w:p>
      <w:pPr>
        <w:ind w:left="0" w:right="0" w:firstLine="560"/>
        <w:spacing w:before="450" w:after="450" w:line="312" w:lineRule="auto"/>
      </w:pPr>
      <w:r>
        <w:rPr>
          <w:rFonts w:ascii="宋体" w:hAnsi="宋体" w:eastAsia="宋体" w:cs="宋体"/>
          <w:color w:val="000"/>
          <w:sz w:val="28"/>
          <w:szCs w:val="28"/>
        </w:rPr>
        <w:t xml:space="preserve">四、治理要求</w:t>
      </w:r>
    </w:p>
    <w:p>
      <w:pPr>
        <w:ind w:left="0" w:right="0" w:firstLine="560"/>
        <w:spacing w:before="450" w:after="450" w:line="312" w:lineRule="auto"/>
      </w:pPr>
      <w:r>
        <w:rPr>
          <w:rFonts w:ascii="宋体" w:hAnsi="宋体" w:eastAsia="宋体" w:cs="宋体"/>
          <w:color w:val="000"/>
          <w:sz w:val="28"/>
          <w:szCs w:val="28"/>
        </w:rPr>
        <w:t xml:space="preserve">1.要提高认识，加强领导。成立专项治理领导小组，制订实施方案，迅速组织实施，并按要求完成检查整治工作。</w:t>
      </w:r>
    </w:p>
    <w:p>
      <w:pPr>
        <w:ind w:left="0" w:right="0" w:firstLine="560"/>
        <w:spacing w:before="450" w:after="450" w:line="312" w:lineRule="auto"/>
      </w:pPr>
      <w:r>
        <w:rPr>
          <w:rFonts w:ascii="宋体" w:hAnsi="宋体" w:eastAsia="宋体" w:cs="宋体"/>
          <w:color w:val="000"/>
          <w:sz w:val="28"/>
          <w:szCs w:val="28"/>
        </w:rPr>
        <w:t xml:space="preserve">2.要充分认识消防车通道专项治理工作的重要意义，按照上级文件要求组织落实，做到措施到位，责任到人，全面彻底，不留死角，整治彻底有力，不留隐患。</w:t>
      </w:r>
    </w:p>
    <w:p>
      <w:pPr>
        <w:ind w:left="0" w:right="0" w:firstLine="560"/>
        <w:spacing w:before="450" w:after="450" w:line="312" w:lineRule="auto"/>
      </w:pPr>
      <w:r>
        <w:rPr>
          <w:rFonts w:ascii="宋体" w:hAnsi="宋体" w:eastAsia="宋体" w:cs="宋体"/>
          <w:color w:val="000"/>
          <w:sz w:val="28"/>
          <w:szCs w:val="28"/>
        </w:rPr>
        <w:t xml:space="preserve">3.要重实效，力戒形式主义。对整治工作不落实、措施不到位以及不按时报送信息的，要追究有关责任人的责任。</w:t>
      </w:r>
    </w:p>
    <w:p>
      <w:pPr>
        <w:ind w:left="0" w:right="0" w:firstLine="560"/>
        <w:spacing w:before="450" w:after="450" w:line="312" w:lineRule="auto"/>
      </w:pPr>
      <w:r>
        <w:rPr>
          <w:rFonts w:ascii="宋体" w:hAnsi="宋体" w:eastAsia="宋体" w:cs="宋体"/>
          <w:color w:val="000"/>
          <w:sz w:val="28"/>
          <w:szCs w:val="28"/>
        </w:rPr>
        <w:t xml:space="preserve">4.制定具体措施，指定专人负责，认真做好数据的统计填写及资料报送工作。</w:t>
      </w:r>
    </w:p>
    <w:p>
      <w:pPr>
        <w:ind w:left="0" w:right="0" w:firstLine="560"/>
        <w:spacing w:before="450" w:after="450" w:line="312" w:lineRule="auto"/>
      </w:pPr>
      <w:r>
        <w:rPr>
          <w:rFonts w:ascii="宋体" w:hAnsi="宋体" w:eastAsia="宋体" w:cs="宋体"/>
          <w:color w:val="000"/>
          <w:sz w:val="28"/>
          <w:szCs w:val="28"/>
        </w:rPr>
        <w:t xml:space="preserve">万源市旧院中学校</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2025-05-02T12:12:42+08:00</dcterms:created>
  <dcterms:modified xsi:type="dcterms:W3CDTF">2025-05-02T12:12:42+08:00</dcterms:modified>
</cp:coreProperties>
</file>

<file path=docProps/custom.xml><?xml version="1.0" encoding="utf-8"?>
<Properties xmlns="http://schemas.openxmlformats.org/officeDocument/2006/custom-properties" xmlns:vt="http://schemas.openxmlformats.org/officeDocument/2006/docPropsVTypes"/>
</file>