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学生常见病和健康影响因素监测与干预项目实施方案</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生常见病和健康影响因素监测与干预项目实施方案根据《XX市人民政府办公室关于做好儿童青少年近视综合防控工作的通知》（X政办发〔2024〕XX号）和《国家卫生健康委办公厅关于印发2024年全国学生常见病和健康影响因素监测与干预工作方案的通知》...</w:t>
      </w:r>
    </w:p>
    <w:p>
      <w:pPr>
        <w:ind w:left="0" w:right="0" w:firstLine="560"/>
        <w:spacing w:before="450" w:after="450" w:line="312" w:lineRule="auto"/>
      </w:pPr>
      <w:r>
        <w:rPr>
          <w:rFonts w:ascii="宋体" w:hAnsi="宋体" w:eastAsia="宋体" w:cs="宋体"/>
          <w:color w:val="000"/>
          <w:sz w:val="28"/>
          <w:szCs w:val="28"/>
        </w:rPr>
        <w:t xml:space="preserve">学生常见病和健康影响因素监测与干预项目实施方案</w:t>
      </w:r>
    </w:p>
    <w:p>
      <w:pPr>
        <w:ind w:left="0" w:right="0" w:firstLine="560"/>
        <w:spacing w:before="450" w:after="450" w:line="312" w:lineRule="auto"/>
      </w:pPr>
      <w:r>
        <w:rPr>
          <w:rFonts w:ascii="宋体" w:hAnsi="宋体" w:eastAsia="宋体" w:cs="宋体"/>
          <w:color w:val="000"/>
          <w:sz w:val="28"/>
          <w:szCs w:val="28"/>
        </w:rPr>
        <w:t xml:space="preserve">根据《XX市人民政府办公室关于做好儿童青少年近视综合防控工作的通知》（X政办发〔2024〕XX号）和《国家卫生健康委办公厅关于印发2024年全国学生常见病和健康影响因素监测与干预工作方案的通知》（国卫办疾控函〔2024〕301号）要求，为确保完成好XX县监测与干预工作顺利实施，制定本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通过开展学生常见病和健康影响因素监测，掌握儿童青少年近视、肥胖等主要常见病情况和影响健康的主要因素，进一步采取针对性的干预措施，保障和促进儿童青少年健康。</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（一）监测范围和监测学校选择</w:t>
      </w:r>
    </w:p>
    <w:p>
      <w:pPr>
        <w:ind w:left="0" w:right="0" w:firstLine="560"/>
        <w:spacing w:before="450" w:after="450" w:line="312" w:lineRule="auto"/>
      </w:pPr>
      <w:r>
        <w:rPr>
          <w:rFonts w:ascii="宋体" w:hAnsi="宋体" w:eastAsia="宋体" w:cs="宋体"/>
          <w:color w:val="000"/>
          <w:sz w:val="28"/>
          <w:szCs w:val="28"/>
        </w:rPr>
        <w:t xml:space="preserve">1．监测范围：XX县县城2所小学、2所初中、1所高中、2所幼儿园。</w:t>
      </w:r>
    </w:p>
    <w:p>
      <w:pPr>
        <w:ind w:left="0" w:right="0" w:firstLine="560"/>
        <w:spacing w:before="450" w:after="450" w:line="312" w:lineRule="auto"/>
      </w:pPr>
      <w:r>
        <w:rPr>
          <w:rFonts w:ascii="宋体" w:hAnsi="宋体" w:eastAsia="宋体" w:cs="宋体"/>
          <w:color w:val="000"/>
          <w:sz w:val="28"/>
          <w:szCs w:val="28"/>
        </w:rPr>
        <w:t xml:space="preserve">2．监测学校：实验小学、第二实验小学、XX二中、XX中学、XX中学、XX县幼儿园、XX幼儿园。</w:t>
      </w:r>
    </w:p>
    <w:p>
      <w:pPr>
        <w:ind w:left="0" w:right="0" w:firstLine="560"/>
        <w:spacing w:before="450" w:after="450" w:line="312" w:lineRule="auto"/>
      </w:pPr>
      <w:r>
        <w:rPr>
          <w:rFonts w:ascii="宋体" w:hAnsi="宋体" w:eastAsia="宋体" w:cs="宋体"/>
          <w:color w:val="000"/>
          <w:sz w:val="28"/>
          <w:szCs w:val="28"/>
        </w:rPr>
        <w:t xml:space="preserve">（二）干预范围和对象</w:t>
      </w:r>
    </w:p>
    <w:p>
      <w:pPr>
        <w:ind w:left="0" w:right="0" w:firstLine="560"/>
        <w:spacing w:before="450" w:after="450" w:line="312" w:lineRule="auto"/>
      </w:pPr>
      <w:r>
        <w:rPr>
          <w:rFonts w:ascii="宋体" w:hAnsi="宋体" w:eastAsia="宋体" w:cs="宋体"/>
          <w:color w:val="000"/>
          <w:sz w:val="28"/>
          <w:szCs w:val="28"/>
        </w:rPr>
        <w:t xml:space="preserve">1．干预范围：XX县县城2所小学、2所初中、1所高中、2所幼儿园。</w:t>
      </w:r>
    </w:p>
    <w:p>
      <w:pPr>
        <w:ind w:left="0" w:right="0" w:firstLine="560"/>
        <w:spacing w:before="450" w:after="450" w:line="312" w:lineRule="auto"/>
      </w:pPr>
      <w:r>
        <w:rPr>
          <w:rFonts w:ascii="宋体" w:hAnsi="宋体" w:eastAsia="宋体" w:cs="宋体"/>
          <w:color w:val="000"/>
          <w:sz w:val="28"/>
          <w:szCs w:val="28"/>
        </w:rPr>
        <w:t xml:space="preserve">2．干预对象：在完成监测任务的前提下，针对监测学生近视、龋齿、肥胖和脊柱弯曲异常等重点常见病和健康影响因素问题，在学生、学校和家庭中开展为期一年多阶段的、连续性的干预活动。</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（一）监测内容和方法</w:t>
      </w:r>
    </w:p>
    <w:p>
      <w:pPr>
        <w:ind w:left="0" w:right="0" w:firstLine="560"/>
        <w:spacing w:before="450" w:after="450" w:line="312" w:lineRule="auto"/>
      </w:pPr>
      <w:r>
        <w:rPr>
          <w:rFonts w:ascii="宋体" w:hAnsi="宋体" w:eastAsia="宋体" w:cs="宋体"/>
          <w:color w:val="000"/>
          <w:sz w:val="28"/>
          <w:szCs w:val="28"/>
        </w:rPr>
        <w:t xml:space="preserve">1．学校卫生工作基本情况调查。</w:t>
      </w:r>
    </w:p>
    <w:p>
      <w:pPr>
        <w:ind w:left="0" w:right="0" w:firstLine="560"/>
        <w:spacing w:before="450" w:after="450" w:line="312" w:lineRule="auto"/>
      </w:pPr>
      <w:r>
        <w:rPr>
          <w:rFonts w:ascii="宋体" w:hAnsi="宋体" w:eastAsia="宋体" w:cs="宋体"/>
          <w:color w:val="000"/>
          <w:sz w:val="28"/>
          <w:szCs w:val="28"/>
        </w:rPr>
        <w:t xml:space="preserve">(1)学校卫生工作基本情况，包括卫生、教育部门人员配备、经费保障和合作机制，辖区学校基本情况、学生主要健康问题和疾病防控情况等。</w:t>
      </w:r>
    </w:p>
    <w:p>
      <w:pPr>
        <w:ind w:left="0" w:right="0" w:firstLine="560"/>
        <w:spacing w:before="450" w:after="450" w:line="312" w:lineRule="auto"/>
      </w:pPr>
      <w:r>
        <w:rPr>
          <w:rFonts w:ascii="宋体" w:hAnsi="宋体" w:eastAsia="宋体" w:cs="宋体"/>
          <w:color w:val="000"/>
          <w:sz w:val="28"/>
          <w:szCs w:val="28"/>
        </w:rPr>
        <w:t xml:space="preserve">(2)中小学校开展学校卫生工作情况，包括年度工作计划和经费投入，医务室、保健室和校医配备，学生体检及健康管理工作、常见病及传染病防控、体育运动和食品营养管理以及健康教育等。</w:t>
      </w:r>
    </w:p>
    <w:p>
      <w:pPr>
        <w:ind w:left="0" w:right="0" w:firstLine="560"/>
        <w:spacing w:before="450" w:after="450" w:line="312" w:lineRule="auto"/>
      </w:pPr>
      <w:r>
        <w:rPr>
          <w:rFonts w:ascii="宋体" w:hAnsi="宋体" w:eastAsia="宋体" w:cs="宋体"/>
          <w:color w:val="000"/>
          <w:sz w:val="28"/>
          <w:szCs w:val="28"/>
        </w:rPr>
        <w:t xml:space="preserve">2．学生近视等常见病监测。</w:t>
      </w:r>
    </w:p>
    <w:p>
      <w:pPr>
        <w:ind w:left="0" w:right="0" w:firstLine="560"/>
        <w:spacing w:before="450" w:after="450" w:line="312" w:lineRule="auto"/>
      </w:pPr>
      <w:r>
        <w:rPr>
          <w:rFonts w:ascii="宋体" w:hAnsi="宋体" w:eastAsia="宋体" w:cs="宋体"/>
          <w:color w:val="000"/>
          <w:sz w:val="28"/>
          <w:szCs w:val="28"/>
        </w:rPr>
        <w:t xml:space="preserve">在幼儿园大班、小学、初中和高中所有年级开展健康监测，监测学生常见病和生长发育情况，掌握学生近视、龋齿、肥胖、营养不良、脊柱弯曲异常等常见病及青春期发育情况，评估学生群体健康及生长发育水平。以整班为单位开展调查，每所幼儿园至少抽取80名5岁半至6岁半儿童，小学、初中和高中每个年级至少80名学生，即每所小学至少抽取480名学生，每所初中、高中至少抽取240名学生。不足部分由邻近同等类型幼儿园和学校补充。</w:t>
      </w:r>
    </w:p>
    <w:p>
      <w:pPr>
        <w:ind w:left="0" w:right="0" w:firstLine="560"/>
        <w:spacing w:before="450" w:after="450" w:line="312" w:lineRule="auto"/>
      </w:pPr>
      <w:r>
        <w:rPr>
          <w:rFonts w:ascii="宋体" w:hAnsi="宋体" w:eastAsia="宋体" w:cs="宋体"/>
          <w:color w:val="000"/>
          <w:sz w:val="28"/>
          <w:szCs w:val="28"/>
        </w:rPr>
        <w:t xml:space="preserve">3．学生近视等健康影响因素监测。</w:t>
      </w:r>
    </w:p>
    <w:p>
      <w:pPr>
        <w:ind w:left="0" w:right="0" w:firstLine="560"/>
        <w:spacing w:before="450" w:after="450" w:line="312" w:lineRule="auto"/>
      </w:pPr>
      <w:r>
        <w:rPr>
          <w:rFonts w:ascii="宋体" w:hAnsi="宋体" w:eastAsia="宋体" w:cs="宋体"/>
          <w:color w:val="000"/>
          <w:sz w:val="28"/>
          <w:szCs w:val="28"/>
        </w:rPr>
        <w:t xml:space="preserve">(1)问卷调查：每所学校分别在3个年级（小学四至六年级，初中、高中一至三年级）至少抽取240名学生开展问卷调查，每个年级至少80名学生，以整班为单位开展调查，不足部分由邻近同等类学校同年级学生补充。</w:t>
      </w:r>
    </w:p>
    <w:p>
      <w:pPr>
        <w:ind w:left="0" w:right="0" w:firstLine="560"/>
        <w:spacing w:before="450" w:after="450" w:line="312" w:lineRule="auto"/>
      </w:pPr>
      <w:r>
        <w:rPr>
          <w:rFonts w:ascii="宋体" w:hAnsi="宋体" w:eastAsia="宋体" w:cs="宋体"/>
          <w:color w:val="000"/>
          <w:sz w:val="28"/>
          <w:szCs w:val="28"/>
        </w:rPr>
        <w:t xml:space="preserve">(2)学生近视相关影响因素专项调查：针对儿童青少年近视高发状况，调查中小学生校内用眼情况，包括教室灯光使用、课桌椅调试频次、眼保健操频次、课间休息习惯等；校外用眼情况，包括完成作业和课外补习的时长等；学生的读写姿势，近距离用眼习惯，视屏行为及时间，户外活动时间以及学生视力检查及矫正情况等，全面了解学生用眼环境和用眼习惯，为进一步提出有效干预措施提供依据。</w:t>
      </w:r>
    </w:p>
    <w:p>
      <w:pPr>
        <w:ind w:left="0" w:right="0" w:firstLine="560"/>
        <w:spacing w:before="450" w:after="450" w:line="312" w:lineRule="auto"/>
      </w:pPr>
      <w:r>
        <w:rPr>
          <w:rFonts w:ascii="宋体" w:hAnsi="宋体" w:eastAsia="宋体" w:cs="宋体"/>
          <w:color w:val="000"/>
          <w:sz w:val="28"/>
          <w:szCs w:val="28"/>
        </w:rPr>
        <w:t xml:space="preserve">(3)行为影响因素监测：针对不同年龄段学生常见病发病情况和健康影响因素特点，监测学生因病缺课和休学情况，饮食和体力活动相关行为，欺凌、溺水等伤害相关行为，用耳行为，吸烟、饮酒等物质滥用行为，网络成瘾和心理健康等，综合评估学生身心健康状况。</w:t>
      </w:r>
    </w:p>
    <w:p>
      <w:pPr>
        <w:ind w:left="0" w:right="0" w:firstLine="560"/>
        <w:spacing w:before="450" w:after="450" w:line="312" w:lineRule="auto"/>
      </w:pPr>
      <w:r>
        <w:rPr>
          <w:rFonts w:ascii="宋体" w:hAnsi="宋体" w:eastAsia="宋体" w:cs="宋体"/>
          <w:color w:val="000"/>
          <w:sz w:val="28"/>
          <w:szCs w:val="28"/>
        </w:rPr>
        <w:t xml:space="preserve">4．学校教学生活环境卫生监测。</w:t>
      </w:r>
    </w:p>
    <w:p>
      <w:pPr>
        <w:ind w:left="0" w:right="0" w:firstLine="560"/>
        <w:spacing w:before="450" w:after="450" w:line="312" w:lineRule="auto"/>
      </w:pPr>
      <w:r>
        <w:rPr>
          <w:rFonts w:ascii="宋体" w:hAnsi="宋体" w:eastAsia="宋体" w:cs="宋体"/>
          <w:color w:val="000"/>
          <w:sz w:val="28"/>
          <w:szCs w:val="28"/>
        </w:rPr>
        <w:t xml:space="preserve">对参加学生常见病监测的学校进行饮水、食堂、厕所、宿舍等环境卫生状况实地调查，了解环境卫生设施的配备情况和各项规章制度的落实情况。每所学校选择6间教室，对教室人均面积、课桌椅、黑板、采光、照明及噪声等方面开展现场测量，评估学校教学环境卫生状况，对未达到国家标准要求的内容提出整改建议。</w:t>
      </w:r>
    </w:p>
    <w:p>
      <w:pPr>
        <w:ind w:left="0" w:right="0" w:firstLine="560"/>
        <w:spacing w:before="450" w:after="450" w:line="312" w:lineRule="auto"/>
      </w:pPr>
      <w:r>
        <w:rPr>
          <w:rFonts w:ascii="宋体" w:hAnsi="宋体" w:eastAsia="宋体" w:cs="宋体"/>
          <w:color w:val="000"/>
          <w:sz w:val="28"/>
          <w:szCs w:val="28"/>
        </w:rPr>
        <w:t xml:space="preserve">（二）干预内容和方法</w:t>
      </w:r>
    </w:p>
    <w:p>
      <w:pPr>
        <w:ind w:left="0" w:right="0" w:firstLine="560"/>
        <w:spacing w:before="450" w:after="450" w:line="312" w:lineRule="auto"/>
      </w:pPr>
      <w:r>
        <w:rPr>
          <w:rFonts w:ascii="宋体" w:hAnsi="宋体" w:eastAsia="宋体" w:cs="宋体"/>
          <w:color w:val="000"/>
          <w:sz w:val="28"/>
          <w:szCs w:val="28"/>
        </w:rPr>
        <w:t xml:space="preserve">面向学生、家长、教师及社会全体人群，结合全国爱眼日、全国爱耳日、学生营养日等健康主题宣传日，开展以“灵动儿童、阳光少年健康行动”为主题的六项重点行动，包括：专家进校园行动、学校卫生标准普及行动、中小学生健康月活动、学校教学生活环境改善行动、健康父母行动、重点人群关爱行动。在此基础上，可结合本地资源和特点开展多层次、多形式、多内容的干预行动，以近视、龋齿、肥胖、脊柱弯曲异常等学生常见病防控为重点，引导学生形成自主自律的健康生活方式。</w:t>
      </w:r>
    </w:p>
    <w:p>
      <w:pPr>
        <w:ind w:left="0" w:right="0" w:firstLine="560"/>
        <w:spacing w:before="450" w:after="450" w:line="312" w:lineRule="auto"/>
      </w:pPr>
      <w:r>
        <w:rPr>
          <w:rFonts w:ascii="宋体" w:hAnsi="宋体" w:eastAsia="宋体" w:cs="宋体"/>
          <w:color w:val="000"/>
          <w:sz w:val="28"/>
          <w:szCs w:val="28"/>
        </w:rPr>
        <w:t xml:space="preserve">1．专家进校园行动。疾控中心组织学生常见病防控专家，定期到学校对学生常见病防控工作进行技术指导，开展学生常见病防控知识和技能宣讲，对学校校医、保健老师、健康教育人员，体育教师、后勤和餐饮相关人员进行每年不少于2次的培训，提高其业务知识技能水平，将学生常见病防治工作落到实处。</w:t>
      </w:r>
    </w:p>
    <w:p>
      <w:pPr>
        <w:ind w:left="0" w:right="0" w:firstLine="560"/>
        <w:spacing w:before="450" w:after="450" w:line="312" w:lineRule="auto"/>
      </w:pPr>
      <w:r>
        <w:rPr>
          <w:rFonts w:ascii="宋体" w:hAnsi="宋体" w:eastAsia="宋体" w:cs="宋体"/>
          <w:color w:val="000"/>
          <w:sz w:val="28"/>
          <w:szCs w:val="28"/>
        </w:rPr>
        <w:t xml:space="preserve">2．学校卫生标准普及行动。制作《学校卫生标准汇编材料》，以组织专家讲座、系列培训及知识技能大赛等活动形式对教育行政领导、学校校长、学校校医、教师和后勤管理采买人员进行每年不少于2次的卫生标准宣贯，将学校卫生标准融合到学校卫生管理制度中，指导学校落实相关学校卫生标准。</w:t>
      </w:r>
    </w:p>
    <w:p>
      <w:pPr>
        <w:ind w:left="0" w:right="0" w:firstLine="560"/>
        <w:spacing w:before="450" w:after="450" w:line="312" w:lineRule="auto"/>
      </w:pPr>
      <w:r>
        <w:rPr>
          <w:rFonts w:ascii="宋体" w:hAnsi="宋体" w:eastAsia="宋体" w:cs="宋体"/>
          <w:color w:val="000"/>
          <w:sz w:val="28"/>
          <w:szCs w:val="28"/>
        </w:rPr>
        <w:t xml:space="preserve">3．中小学生健康月活动。每学期开展中小学生健康月活动，把学生常见病防控作为重点，因地制宜地开展形式多样的健康教育活动，使儿童青少年掌握科学用眼、合理作息、足量运动、良好姿势、均衡膳食等知识和技能，培养学生自主自律的健康意识和行为。</w:t>
      </w:r>
    </w:p>
    <w:p>
      <w:pPr>
        <w:ind w:left="0" w:right="0" w:firstLine="560"/>
        <w:spacing w:before="450" w:after="450" w:line="312" w:lineRule="auto"/>
      </w:pPr>
      <w:r>
        <w:rPr>
          <w:rFonts w:ascii="宋体" w:hAnsi="宋体" w:eastAsia="宋体" w:cs="宋体"/>
          <w:color w:val="000"/>
          <w:sz w:val="28"/>
          <w:szCs w:val="28"/>
        </w:rPr>
        <w:t xml:space="preserve">4．学校教学生活环境改善行动。依托全国学生常见病和健康影响因素监测项目，组织疾控专业人员对监测学校饮用水、食堂、厕所、宿舍等环境卫生状况及相关卫生设备配备、管理规章制度的落实情况和教室人均面积、课桌椅、黑板、照明及噪音等教学环境卫生状况实施调查并开展监测评价，形成学校教学生活环境评估报告，发现学校教学生活环境和学校卫生制度中存在的问题，出具相应的整改建议并追踪整改情况，督促学校整改未达标项目，落实学校卫生各项制度，改善学校视觉环境，提高课桌椅符合率，降低近视、肥胖和脊柱弯曲异常等学生常见病的发生风险。年内完成对所有学校整改情况的追踪，随访率达100%。</w:t>
      </w:r>
    </w:p>
    <w:p>
      <w:pPr>
        <w:ind w:left="0" w:right="0" w:firstLine="560"/>
        <w:spacing w:before="450" w:after="450" w:line="312" w:lineRule="auto"/>
      </w:pPr>
      <w:r>
        <w:rPr>
          <w:rFonts w:ascii="宋体" w:hAnsi="宋体" w:eastAsia="宋体" w:cs="宋体"/>
          <w:color w:val="000"/>
          <w:sz w:val="28"/>
          <w:szCs w:val="28"/>
        </w:rPr>
        <w:t xml:space="preserve">5．健康父母行动。利用广播电视、报刊杂志、自媒体平台等播放公益广告、制作专题节目、发送健康教育材料进行大众宣教，同时利用家长课堂和主题家长会等形式进行面对面宣教，向学生家长宣教学生常见病及健康教育核心知识，促进家长重视学生常见病防治工作，掌握近视、肥胖、脊柱弯曲异常等常见病的防控知识和技能，引导孩子进行户外活动或体育锻炼，保证足量体力活动时间，养成终身锻炼习惯；减少静坐、视屏和课外补习时间，关注家庭室内照明条件，配备符合孩子身高的桌椅，提醒孩子保持正确坐姿，养成良好用眼习惯；科学安排膳食，保证孩子生长发育需求，控制营养不良和超重肥胖；保障充足睡眠时间。及时向家长反馈监测结果，对健康体检过程中发现的问题，应及时带孩子到正规医疗机构诊治，控制和延缓疾病的发生发展。</w:t>
      </w:r>
    </w:p>
    <w:p>
      <w:pPr>
        <w:ind w:left="0" w:right="0" w:firstLine="560"/>
        <w:spacing w:before="450" w:after="450" w:line="312" w:lineRule="auto"/>
      </w:pPr>
      <w:r>
        <w:rPr>
          <w:rFonts w:ascii="宋体" w:hAnsi="宋体" w:eastAsia="宋体" w:cs="宋体"/>
          <w:color w:val="000"/>
          <w:sz w:val="28"/>
          <w:szCs w:val="28"/>
        </w:rPr>
        <w:t xml:space="preserve">6．重点人群关爱行动。建立“学生－家庭－学校－医疗”四位一体的防治模式，分析常见病和健康因素监测结果，确定重点地区、学校和人群，建立健康管理制度，实施个性化管理，定期监测随访，实施有针对性的干预措施，督促其改善不健康的行为生活方式，做到早发现、早关注、早预防、早治疗；提供心理卫生服务，消除因近视、肥胖、脊柱弯曲异常而产生的不良心态；整合医疗资源，医防结合，延缓疾病发展趋势，降低危害。</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确保监测和干预工作顺利实施，保证落实《综合防控儿童青少年近视实施方案》评议考核要求，全面提升儿童青少年健康水平，县卫生健康和体育局、县教育科技局联合成立县级综合防控学生常见病工作领导组，下设办公室和技术指导组。</w:t>
      </w:r>
    </w:p>
    <w:p>
      <w:pPr>
        <w:ind w:left="0" w:right="0" w:firstLine="560"/>
        <w:spacing w:before="450" w:after="450" w:line="312" w:lineRule="auto"/>
      </w:pPr>
      <w:r>
        <w:rPr>
          <w:rFonts w:ascii="宋体" w:hAnsi="宋体" w:eastAsia="宋体" w:cs="宋体"/>
          <w:color w:val="000"/>
          <w:sz w:val="28"/>
          <w:szCs w:val="28"/>
        </w:rPr>
        <w:t xml:space="preserve">1．XX县综合防控学生常见病工作领导组。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  县卫生健康和体育局局长</w:t>
      </w:r>
    </w:p>
    <w:p>
      <w:pPr>
        <w:ind w:left="0" w:right="0" w:firstLine="560"/>
        <w:spacing w:before="450" w:after="450" w:line="312" w:lineRule="auto"/>
      </w:pPr>
      <w:r>
        <w:rPr>
          <w:rFonts w:ascii="宋体" w:hAnsi="宋体" w:eastAsia="宋体" w:cs="宋体"/>
          <w:color w:val="000"/>
          <w:sz w:val="28"/>
          <w:szCs w:val="28"/>
        </w:rPr>
        <w:t xml:space="preserve">副组长：XX  县卫生健康和体育局副局长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县教育科技局党组副书记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县疾控中心主任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县卫生健康综合执法队大队长</w:t>
      </w:r>
    </w:p>
    <w:p>
      <w:pPr>
        <w:ind w:left="0" w:right="0" w:firstLine="560"/>
        <w:spacing w:before="450" w:after="450" w:line="312" w:lineRule="auto"/>
      </w:pPr>
      <w:r>
        <w:rPr>
          <w:rFonts w:ascii="宋体" w:hAnsi="宋体" w:eastAsia="宋体" w:cs="宋体"/>
          <w:color w:val="000"/>
          <w:sz w:val="28"/>
          <w:szCs w:val="28"/>
        </w:rPr>
        <w:t xml:space="preserve">成员：XX  县卫生健康和体育局疾控科负责人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县教育科技局思政股股长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县卫生健康和体育局监督科负责人</w:t>
      </w:r>
    </w:p>
    <w:p>
      <w:pPr>
        <w:ind w:left="0" w:right="0" w:firstLine="560"/>
        <w:spacing w:before="450" w:after="450" w:line="312" w:lineRule="auto"/>
      </w:pPr>
      <w:r>
        <w:rPr>
          <w:rFonts w:ascii="宋体" w:hAnsi="宋体" w:eastAsia="宋体" w:cs="宋体"/>
          <w:color w:val="000"/>
          <w:sz w:val="28"/>
          <w:szCs w:val="28"/>
        </w:rPr>
        <w:t xml:space="preserve">XX  县卫生健康和体育局医政科科长</w:t>
      </w:r>
    </w:p>
    <w:p>
      <w:pPr>
        <w:ind w:left="0" w:right="0" w:firstLine="560"/>
        <w:spacing w:before="450" w:after="450" w:line="312" w:lineRule="auto"/>
      </w:pPr>
      <w:r>
        <w:rPr>
          <w:rFonts w:ascii="宋体" w:hAnsi="宋体" w:eastAsia="宋体" w:cs="宋体"/>
          <w:color w:val="000"/>
          <w:sz w:val="28"/>
          <w:szCs w:val="28"/>
        </w:rPr>
        <w:t xml:space="preserve">XX  县卫生健康和体育局财务科科长</w:t>
      </w:r>
    </w:p>
    <w:p>
      <w:pPr>
        <w:ind w:left="0" w:right="0" w:firstLine="560"/>
        <w:spacing w:before="450" w:after="450" w:line="312" w:lineRule="auto"/>
      </w:pPr>
      <w:r>
        <w:rPr>
          <w:rFonts w:ascii="宋体" w:hAnsi="宋体" w:eastAsia="宋体" w:cs="宋体"/>
          <w:color w:val="000"/>
          <w:sz w:val="28"/>
          <w:szCs w:val="28"/>
        </w:rPr>
        <w:t xml:space="preserve">XX  县健教科科长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县教育科技局思政股工作人员</w:t>
      </w:r>
    </w:p>
    <w:p>
      <w:pPr>
        <w:ind w:left="0" w:right="0" w:firstLine="560"/>
        <w:spacing w:before="450" w:after="450" w:line="312" w:lineRule="auto"/>
      </w:pPr>
      <w:r>
        <w:rPr>
          <w:rFonts w:ascii="宋体" w:hAnsi="宋体" w:eastAsia="宋体" w:cs="宋体"/>
          <w:color w:val="000"/>
          <w:sz w:val="28"/>
          <w:szCs w:val="28"/>
        </w:rPr>
        <w:t xml:space="preserve">负责项目工作的组织领导和协调，制定具体实施方案，协调解决项目进展中的问题，组织督导检查、考核评估及经费使用。负责项目的具体组织实施与日常管理，组织项目工作人员参加市（县）培训，对项目的组织、进度、实施过程、效果和经费使用情况进行督导考核。</w:t>
      </w:r>
    </w:p>
    <w:p>
      <w:pPr>
        <w:ind w:left="0" w:right="0" w:firstLine="560"/>
        <w:spacing w:before="450" w:after="450" w:line="312" w:lineRule="auto"/>
      </w:pPr>
      <w:r>
        <w:rPr>
          <w:rFonts w:ascii="宋体" w:hAnsi="宋体" w:eastAsia="宋体" w:cs="宋体"/>
          <w:color w:val="000"/>
          <w:sz w:val="28"/>
          <w:szCs w:val="28"/>
        </w:rPr>
        <w:t xml:space="preserve">县综合防控学生常见病工作领导组办公室，设在县卫健体疾控科，办公室主任由XX兼任。</w:t>
      </w:r>
    </w:p>
    <w:p>
      <w:pPr>
        <w:ind w:left="0" w:right="0" w:firstLine="560"/>
        <w:spacing w:before="450" w:after="450" w:line="312" w:lineRule="auto"/>
      </w:pPr>
      <w:r>
        <w:rPr>
          <w:rFonts w:ascii="宋体" w:hAnsi="宋体" w:eastAsia="宋体" w:cs="宋体"/>
          <w:color w:val="000"/>
          <w:sz w:val="28"/>
          <w:szCs w:val="28"/>
        </w:rPr>
        <w:t xml:space="preserve">2．XX县综合防控学生常见病工作技术组。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  县疾控中心主任</w:t>
      </w:r>
    </w:p>
    <w:p>
      <w:pPr>
        <w:ind w:left="0" w:right="0" w:firstLine="560"/>
        <w:spacing w:before="450" w:after="450" w:line="312" w:lineRule="auto"/>
      </w:pPr>
      <w:r>
        <w:rPr>
          <w:rFonts w:ascii="宋体" w:hAnsi="宋体" w:eastAsia="宋体" w:cs="宋体"/>
          <w:color w:val="000"/>
          <w:sz w:val="28"/>
          <w:szCs w:val="28"/>
        </w:rPr>
        <w:t xml:space="preserve">副组长：XX 县卫生健康综合执法队</w:t>
      </w:r>
    </w:p>
    <w:p>
      <w:pPr>
        <w:ind w:left="0" w:right="0" w:firstLine="560"/>
        <w:spacing w:before="450" w:after="450" w:line="312" w:lineRule="auto"/>
      </w:pPr>
      <w:r>
        <w:rPr>
          <w:rFonts w:ascii="宋体" w:hAnsi="宋体" w:eastAsia="宋体" w:cs="宋体"/>
          <w:color w:val="000"/>
          <w:sz w:val="28"/>
          <w:szCs w:val="28"/>
        </w:rPr>
        <w:t xml:space="preserve">XX  县疾控中心副主任</w:t>
      </w:r>
    </w:p>
    <w:p>
      <w:pPr>
        <w:ind w:left="0" w:right="0" w:firstLine="560"/>
        <w:spacing w:before="450" w:after="450" w:line="312" w:lineRule="auto"/>
      </w:pPr>
      <w:r>
        <w:rPr>
          <w:rFonts w:ascii="宋体" w:hAnsi="宋体" w:eastAsia="宋体" w:cs="宋体"/>
          <w:color w:val="000"/>
          <w:sz w:val="28"/>
          <w:szCs w:val="28"/>
        </w:rPr>
        <w:t xml:space="preserve">XX XX医院院长</w:t>
      </w:r>
    </w:p>
    <w:p>
      <w:pPr>
        <w:ind w:left="0" w:right="0" w:firstLine="560"/>
        <w:spacing w:before="450" w:after="450" w:line="312" w:lineRule="auto"/>
      </w:pPr>
      <w:r>
        <w:rPr>
          <w:rFonts w:ascii="宋体" w:hAnsi="宋体" w:eastAsia="宋体" w:cs="宋体"/>
          <w:color w:val="000"/>
          <w:sz w:val="28"/>
          <w:szCs w:val="28"/>
        </w:rPr>
        <w:t xml:space="preserve">成员：XX  县疾控中心慢病科科长</w:t>
      </w:r>
    </w:p>
    <w:p>
      <w:pPr>
        <w:ind w:left="0" w:right="0" w:firstLine="560"/>
        <w:spacing w:before="450" w:after="450" w:line="312" w:lineRule="auto"/>
      </w:pPr>
      <w:r>
        <w:rPr>
          <w:rFonts w:ascii="宋体" w:hAnsi="宋体" w:eastAsia="宋体" w:cs="宋体"/>
          <w:color w:val="000"/>
          <w:sz w:val="28"/>
          <w:szCs w:val="28"/>
        </w:rPr>
        <w:t xml:space="preserve">XX  县疾控中心检验科科长</w:t>
      </w:r>
    </w:p>
    <w:p>
      <w:pPr>
        <w:ind w:left="0" w:right="0" w:firstLine="560"/>
        <w:spacing w:before="450" w:after="450" w:line="312" w:lineRule="auto"/>
      </w:pPr>
      <w:r>
        <w:rPr>
          <w:rFonts w:ascii="宋体" w:hAnsi="宋体" w:eastAsia="宋体" w:cs="宋体"/>
          <w:color w:val="000"/>
          <w:sz w:val="28"/>
          <w:szCs w:val="28"/>
        </w:rPr>
        <w:t xml:space="preserve">XX  县疾控中心综合卫生科科长</w:t>
      </w:r>
    </w:p>
    <w:p>
      <w:pPr>
        <w:ind w:left="0" w:right="0" w:firstLine="560"/>
        <w:spacing w:before="450" w:after="450" w:line="312" w:lineRule="auto"/>
      </w:pPr>
      <w:r>
        <w:rPr>
          <w:rFonts w:ascii="宋体" w:hAnsi="宋体" w:eastAsia="宋体" w:cs="宋体"/>
          <w:color w:val="000"/>
          <w:sz w:val="28"/>
          <w:szCs w:val="28"/>
        </w:rPr>
        <w:t xml:space="preserve">XX  县卫生健康综合执法队科员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县卫生健康综合执法队科员</w:t>
      </w:r>
    </w:p>
    <w:p>
      <w:pPr>
        <w:ind w:left="0" w:right="0" w:firstLine="560"/>
        <w:spacing w:before="450" w:after="450" w:line="312" w:lineRule="auto"/>
      </w:pPr>
      <w:r>
        <w:rPr>
          <w:rFonts w:ascii="宋体" w:hAnsi="宋体" w:eastAsia="宋体" w:cs="宋体"/>
          <w:color w:val="000"/>
          <w:sz w:val="28"/>
          <w:szCs w:val="28"/>
        </w:rPr>
        <w:t xml:space="preserve">XX  XX医院眼科主任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XX医院口腔科主任</w:t>
      </w:r>
    </w:p>
    <w:p>
      <w:pPr>
        <w:ind w:left="0" w:right="0" w:firstLine="560"/>
        <w:spacing w:before="450" w:after="450" w:line="312" w:lineRule="auto"/>
      </w:pPr>
      <w:r>
        <w:rPr>
          <w:rFonts w:ascii="宋体" w:hAnsi="宋体" w:eastAsia="宋体" w:cs="宋体"/>
          <w:color w:val="000"/>
          <w:sz w:val="28"/>
          <w:szCs w:val="28"/>
        </w:rPr>
        <w:t xml:space="preserve">XX  XX医院外科主任</w:t>
      </w:r>
    </w:p>
    <w:p>
      <w:pPr>
        <w:ind w:left="0" w:right="0" w:firstLine="560"/>
        <w:spacing w:before="450" w:after="450" w:line="312" w:lineRule="auto"/>
      </w:pPr>
      <w:r>
        <w:rPr>
          <w:rFonts w:ascii="宋体" w:hAnsi="宋体" w:eastAsia="宋体" w:cs="宋体"/>
          <w:color w:val="000"/>
          <w:sz w:val="28"/>
          <w:szCs w:val="28"/>
        </w:rPr>
        <w:t xml:space="preserve">负责项目实施全过程的技术支持，协助县项目办公室开展</w:t>
      </w:r>
    </w:p>
    <w:p>
      <w:pPr>
        <w:ind w:left="0" w:right="0" w:firstLine="560"/>
        <w:spacing w:before="450" w:after="450" w:line="312" w:lineRule="auto"/>
      </w:pPr>
      <w:r>
        <w:rPr>
          <w:rFonts w:ascii="宋体" w:hAnsi="宋体" w:eastAsia="宋体" w:cs="宋体"/>
          <w:color w:val="000"/>
          <w:sz w:val="28"/>
          <w:szCs w:val="28"/>
        </w:rPr>
        <w:t xml:space="preserve">技术培训、完成现场质量考核和评估；制定现场工作手册，完成项目数据审核、上报及监测结果分析总结，完成项目监测工作技术报告，及时上报项目进展及实施效果。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县卫生健康和体育局、教育科技局负责项目具体实施的组织协调管理，加强沟通协调，成立相应组织机构，制定本辖区项目计划和实施方案，做好宣传发动及指导评估等工作，确保监测和干预工作保质保量完成，并做好监测结果分析与利用，监测发现的主要学生健康问题及建议，及时报告本级政府；统筹协调辖区医疗和公共卫生资源，与教育科技部门共同细化落实干预措施。</w:t>
      </w:r>
    </w:p>
    <w:p>
      <w:pPr>
        <w:ind w:left="0" w:right="0" w:firstLine="560"/>
        <w:spacing w:before="450" w:after="450" w:line="312" w:lineRule="auto"/>
      </w:pPr>
      <w:r>
        <w:rPr>
          <w:rFonts w:ascii="宋体" w:hAnsi="宋体" w:eastAsia="宋体" w:cs="宋体"/>
          <w:color w:val="000"/>
          <w:sz w:val="28"/>
          <w:szCs w:val="28"/>
        </w:rPr>
        <w:t xml:space="preserve">卫生健康综合行政执法队负责学校卫生工作基本情况调查、学校教学生活环境卫生监测。</w:t>
      </w:r>
    </w:p>
    <w:p>
      <w:pPr>
        <w:ind w:left="0" w:right="0" w:firstLine="560"/>
        <w:spacing w:before="450" w:after="450" w:line="312" w:lineRule="auto"/>
      </w:pPr>
      <w:r>
        <w:rPr>
          <w:rFonts w:ascii="宋体" w:hAnsi="宋体" w:eastAsia="宋体" w:cs="宋体"/>
          <w:color w:val="000"/>
          <w:sz w:val="28"/>
          <w:szCs w:val="28"/>
        </w:rPr>
        <w:t xml:space="preserve">XX医院负责学生近视等常见病监测。</w:t>
      </w:r>
    </w:p>
    <w:p>
      <w:pPr>
        <w:ind w:left="0" w:right="0" w:firstLine="560"/>
        <w:spacing w:before="450" w:after="450" w:line="312" w:lineRule="auto"/>
      </w:pPr>
      <w:r>
        <w:rPr>
          <w:rFonts w:ascii="宋体" w:hAnsi="宋体" w:eastAsia="宋体" w:cs="宋体"/>
          <w:color w:val="000"/>
          <w:sz w:val="28"/>
          <w:szCs w:val="28"/>
        </w:rPr>
        <w:t xml:space="preserve">县疾控中心负责项目的组织实施，在县卫生健康和体育局、教育科技局的领导下，与辖区的学校和幼托机构协商共同制定项目工作计划，具体组织开展项目工作，做好辖区内学生近视等健康因素监测、数据收集、现场调查等工作。疾控中心要积极协调医疗机构，充分发挥业务指导作用，与学校和幼托机构共同落实好各项干预措施。</w:t>
      </w:r>
    </w:p>
    <w:p>
      <w:pPr>
        <w:ind w:left="0" w:right="0" w:firstLine="560"/>
        <w:spacing w:before="450" w:after="450" w:line="312" w:lineRule="auto"/>
      </w:pPr>
      <w:r>
        <w:rPr>
          <w:rFonts w:ascii="宋体" w:hAnsi="宋体" w:eastAsia="宋体" w:cs="宋体"/>
          <w:color w:val="000"/>
          <w:sz w:val="28"/>
          <w:szCs w:val="28"/>
        </w:rPr>
        <w:t xml:space="preserve">各学校和幼托机构要积极配合疾控中心，为开展学生常见病和健康因素监测与干预提供便利条件，并按照项目要求落实好相关工作。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能力建设。县疾控中心按照国家要求独立设置学校卫生科，充实人员，配齐设备，全面提升学校卫生工作能力。县卫生健康和体育局要把学校卫生作为公共卫生服务体系建设的重点，加强疾控中心学校卫生科（室）建设，强化人员、设备和资金保障力度。</w:t>
      </w:r>
    </w:p>
    <w:p>
      <w:pPr>
        <w:ind w:left="0" w:right="0" w:firstLine="560"/>
        <w:spacing w:before="450" w:after="450" w:line="312" w:lineRule="auto"/>
      </w:pPr>
      <w:r>
        <w:rPr>
          <w:rFonts w:ascii="宋体" w:hAnsi="宋体" w:eastAsia="宋体" w:cs="宋体"/>
          <w:color w:val="000"/>
          <w:sz w:val="28"/>
          <w:szCs w:val="28"/>
        </w:rPr>
        <w:t xml:space="preserve">2．经费保障。县卫生健康和体育局按照市卫生健康委员会文件要求，中央转移支付统筹安排项目经费资金，用于我县学生常见病和健康影响因素监测与干预项目，项目单位要加强项目经费管理，专款专用，提高资金使用效益。</w:t>
      </w:r>
    </w:p>
    <w:p>
      <w:pPr>
        <w:ind w:left="0" w:right="0" w:firstLine="560"/>
        <w:spacing w:before="450" w:after="450" w:line="312" w:lineRule="auto"/>
      </w:pPr>
      <w:r>
        <w:rPr>
          <w:rFonts w:ascii="宋体" w:hAnsi="宋体" w:eastAsia="宋体" w:cs="宋体"/>
          <w:color w:val="000"/>
          <w:sz w:val="28"/>
          <w:szCs w:val="28"/>
        </w:rPr>
        <w:t xml:space="preserve">XX县2024年学生常见病和健康危害因素监测与干预项目经费根据各单位承担项目任务合理分配项目资金。</w:t>
      </w:r>
    </w:p>
    <w:p>
      <w:pPr>
        <w:ind w:left="0" w:right="0" w:firstLine="560"/>
        <w:spacing w:before="450" w:after="450" w:line="312" w:lineRule="auto"/>
      </w:pPr>
      <w:r>
        <w:rPr>
          <w:rFonts w:ascii="宋体" w:hAnsi="宋体" w:eastAsia="宋体" w:cs="宋体"/>
          <w:color w:val="000"/>
          <w:sz w:val="28"/>
          <w:szCs w:val="28"/>
        </w:rPr>
        <w:t xml:space="preserve">（四）指导评估</w:t>
      </w:r>
    </w:p>
    <w:p>
      <w:pPr>
        <w:ind w:left="0" w:right="0" w:firstLine="560"/>
        <w:spacing w:before="450" w:after="450" w:line="312" w:lineRule="auto"/>
      </w:pPr>
      <w:r>
        <w:rPr>
          <w:rFonts w:ascii="宋体" w:hAnsi="宋体" w:eastAsia="宋体" w:cs="宋体"/>
          <w:color w:val="000"/>
          <w:sz w:val="28"/>
          <w:szCs w:val="28"/>
        </w:rPr>
        <w:t xml:space="preserve">县综合防控学生常见病工作领导组分阶段组织专家对此项工作开展情况进行不少于2次的现场技术指导和评估，内容包括方案落实、人员培训、工作进度、监测质量、经费使用情况等。指导评估工作要以照片等形式如实记录，填写评估考核表，形成指导和评估报告及整改情况报告，存档备查。</w:t>
      </w:r>
    </w:p>
    <w:p>
      <w:pPr>
        <w:ind w:left="0" w:right="0" w:firstLine="560"/>
        <w:spacing w:before="450" w:after="450" w:line="312" w:lineRule="auto"/>
      </w:pPr>
      <w:r>
        <w:rPr>
          <w:rFonts w:ascii="宋体" w:hAnsi="宋体" w:eastAsia="宋体" w:cs="宋体"/>
          <w:color w:val="000"/>
          <w:sz w:val="28"/>
          <w:szCs w:val="28"/>
        </w:rPr>
        <w:t xml:space="preserve">（五）质量控制</w:t>
      </w:r>
    </w:p>
    <w:p>
      <w:pPr>
        <w:ind w:left="0" w:right="0" w:firstLine="560"/>
        <w:spacing w:before="450" w:after="450" w:line="312" w:lineRule="auto"/>
      </w:pPr>
      <w:r>
        <w:rPr>
          <w:rFonts w:ascii="宋体" w:hAnsi="宋体" w:eastAsia="宋体" w:cs="宋体"/>
          <w:color w:val="000"/>
          <w:sz w:val="28"/>
          <w:szCs w:val="28"/>
        </w:rPr>
        <w:t xml:space="preserve">县卫生健康和体育局要科学选择监测学校，确定监测对象，规范学生常见病监测数据采集、管理、应用，使用符合要求的检测仪器和设备，加强现场质量控制，选取5%的学生进行现场复核；重点落实好监测项目中的儿童青少年近视调查任务，严格审核入校专业机构资质，确保监测质量，近视调查数据将作为2024年近视防控工作评议考核依据；要严格按照干预方案开展干预活动，适时进行干预评估，确保干预的有效实施。</w:t>
      </w:r>
    </w:p>
    <w:p>
      <w:pPr>
        <w:ind w:left="0" w:right="0" w:firstLine="560"/>
        <w:spacing w:before="450" w:after="450" w:line="312" w:lineRule="auto"/>
      </w:pPr>
      <w:r>
        <w:rPr>
          <w:rFonts w:ascii="宋体" w:hAnsi="宋体" w:eastAsia="宋体" w:cs="宋体"/>
          <w:color w:val="000"/>
          <w:sz w:val="28"/>
          <w:szCs w:val="28"/>
        </w:rPr>
        <w:t xml:space="preserve">（六）数据报送</w:t>
      </w:r>
    </w:p>
    <w:p>
      <w:pPr>
        <w:ind w:left="0" w:right="0" w:firstLine="560"/>
        <w:spacing w:before="450" w:after="450" w:line="312" w:lineRule="auto"/>
      </w:pPr>
      <w:r>
        <w:rPr>
          <w:rFonts w:ascii="宋体" w:hAnsi="宋体" w:eastAsia="宋体" w:cs="宋体"/>
          <w:color w:val="000"/>
          <w:sz w:val="28"/>
          <w:szCs w:val="28"/>
        </w:rPr>
        <w:t xml:space="preserve">县疾控中心负责监测数据的审核、汇总及分析，于2024年10月30日前，将监测数据报告报送省疾控中心；于2024年12月31日前，将监测和干预工作报告上报市综合防控学生常见病工作领导组。</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2024年9月初制定XX县学生常见病和健康影响因素监测与干预工作方案，完成技能培训、做好现场监测前的各项准备工作。</w:t>
      </w:r>
    </w:p>
    <w:p>
      <w:pPr>
        <w:ind w:left="0" w:right="0" w:firstLine="560"/>
        <w:spacing w:before="450" w:after="450" w:line="312" w:lineRule="auto"/>
      </w:pPr>
      <w:r>
        <w:rPr>
          <w:rFonts w:ascii="宋体" w:hAnsi="宋体" w:eastAsia="宋体" w:cs="宋体"/>
          <w:color w:val="000"/>
          <w:sz w:val="28"/>
          <w:szCs w:val="28"/>
        </w:rPr>
        <w:t xml:space="preserve">2024年9-11月完成现场监测工作及数据上报。</w:t>
      </w:r>
    </w:p>
    <w:p>
      <w:pPr>
        <w:ind w:left="0" w:right="0" w:firstLine="560"/>
        <w:spacing w:before="450" w:after="450" w:line="312" w:lineRule="auto"/>
      </w:pPr>
      <w:r>
        <w:rPr>
          <w:rFonts w:ascii="宋体" w:hAnsi="宋体" w:eastAsia="宋体" w:cs="宋体"/>
          <w:color w:val="000"/>
          <w:sz w:val="28"/>
          <w:szCs w:val="28"/>
        </w:rPr>
        <w:t xml:space="preserve">2024年12月底前完成监测报告撰写与上报。</w:t>
      </w:r>
    </w:p>
    <w:p>
      <w:pPr>
        <w:ind w:left="0" w:right="0" w:firstLine="560"/>
        <w:spacing w:before="450" w:after="450" w:line="312" w:lineRule="auto"/>
      </w:pPr>
      <w:r>
        <w:rPr>
          <w:rFonts w:ascii="宋体" w:hAnsi="宋体" w:eastAsia="宋体" w:cs="宋体"/>
          <w:color w:val="000"/>
          <w:sz w:val="28"/>
          <w:szCs w:val="28"/>
        </w:rPr>
        <w:t xml:space="preserve">（注：调查表等相关材料以光盘形式另发）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2025-05-02T16:21:28+08:00</dcterms:created>
  <dcterms:modified xsi:type="dcterms:W3CDTF">2025-05-02T16:21:28+08:00</dcterms:modified>
</cp:coreProperties>
</file>

<file path=docProps/custom.xml><?xml version="1.0" encoding="utf-8"?>
<Properties xmlns="http://schemas.openxmlformats.org/officeDocument/2006/custom-properties" xmlns:vt="http://schemas.openxmlformats.org/officeDocument/2006/docPropsVTypes"/>
</file>