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新时代中国特色社会主义思想三十讲学习感悟[五篇]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时代中国特色社会主义思想三十讲学习感悟习近平新时代中国特色社会主义思想三十讲学习感悟国家的发展要守住底线，个人的行为也决不能突破底线。习近平总书记说过底线是事物质变的分界线、做人做事的警戒线，不可踩，更不可越，清楚底线是什么，才...</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第一篇：新时代中国特色社会主义思想三十讲学习感悟</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习近平新时代中国特色社会主义思想三十讲学习感悟</w:t>
      </w:r>
    </w:p>
    <w:p>
      <w:pPr>
        <w:ind w:left="0" w:right="0" w:firstLine="560"/>
        <w:spacing w:before="450" w:after="450" w:line="312" w:lineRule="auto"/>
      </w:pPr>
      <w:r>
        <w:rPr>
          <w:rFonts w:ascii="宋体" w:hAnsi="宋体" w:eastAsia="宋体" w:cs="宋体"/>
          <w:color w:val="000"/>
          <w:sz w:val="28"/>
          <w:szCs w:val="28"/>
        </w:rPr>
        <w:t xml:space="preserve">国家的发展要守住底线，个人的行为也决不能突破底线。习近平总书记说过底线是事物质变的分界线、做人做事的警戒线，不可踩，更不可越，清楚底线是什么，才能明确行为方向，明白什么该做，什么不该做。</w:t>
      </w:r>
    </w:p>
    <w:p>
      <w:pPr>
        <w:ind w:left="0" w:right="0" w:firstLine="560"/>
        <w:spacing w:before="450" w:after="450" w:line="312" w:lineRule="auto"/>
      </w:pPr>
      <w:r>
        <w:rPr>
          <w:rFonts w:ascii="宋体" w:hAnsi="宋体" w:eastAsia="宋体" w:cs="宋体"/>
          <w:color w:val="000"/>
          <w:sz w:val="28"/>
          <w:szCs w:val="28"/>
        </w:rPr>
        <w:t xml:space="preserve">底线不可少，也不敢少，尤其是财务人员，对底线的把握尤为重要。任何企业里，财务人员的综合素质直接影响财务系统的顺畅与否，关系到企业整体运营质量的好坏。所谓财务底线就是任何情况下财务人员都不能逾越的制度和道德红线。</w:t>
      </w:r>
    </w:p>
    <w:p>
      <w:pPr>
        <w:ind w:left="0" w:right="0" w:firstLine="560"/>
        <w:spacing w:before="450" w:after="450" w:line="312" w:lineRule="auto"/>
      </w:pPr>
      <w:r>
        <w:rPr>
          <w:rFonts w:ascii="宋体" w:hAnsi="宋体" w:eastAsia="宋体" w:cs="宋体"/>
          <w:color w:val="000"/>
          <w:sz w:val="28"/>
          <w:szCs w:val="28"/>
        </w:rPr>
        <w:t xml:space="preserve">一名xx行业的财务人员，不仅肩负着为企业高质量发展做贡献的职责，更承担着服务全体人民和维护国家形象的光荣使命，所以懂得如何在工作中坚守底线至关重要。</w:t>
      </w:r>
    </w:p>
    <w:p>
      <w:pPr>
        <w:ind w:left="0" w:right="0" w:firstLine="560"/>
        <w:spacing w:before="450" w:after="450" w:line="312" w:lineRule="auto"/>
      </w:pPr>
      <w:r>
        <w:rPr>
          <w:rFonts w:ascii="宋体" w:hAnsi="宋体" w:eastAsia="宋体" w:cs="宋体"/>
          <w:color w:val="000"/>
          <w:sz w:val="28"/>
          <w:szCs w:val="28"/>
        </w:rPr>
        <w:t xml:space="preserve">首先，要严于自律，自律以律人。公司的财务制度是财务人员开展工作的基本法，不得有任何逾越。在涉及底线的问题上，财务人员一定要“胆小如鼠”，胆小不代表不作为，而是要把握好“有所为”和“有所不为”的界限，是在遵守财务制度的基础上，高效完成本职工作。财务人员只有自己不违背相关制度，才能身正声高，才敢要求他人遵守财务制度。</w:t>
      </w:r>
    </w:p>
    <w:p>
      <w:pPr>
        <w:ind w:left="0" w:right="0" w:firstLine="560"/>
        <w:spacing w:before="450" w:after="450" w:line="312" w:lineRule="auto"/>
      </w:pPr>
      <w:r>
        <w:rPr>
          <w:rFonts w:ascii="宋体" w:hAnsi="宋体" w:eastAsia="宋体" w:cs="宋体"/>
          <w:color w:val="000"/>
          <w:sz w:val="28"/>
          <w:szCs w:val="28"/>
        </w:rPr>
        <w:t xml:space="preserve">其次，要勤于自学，自学以求真。财务人员不仅要学习专业知识，还需要加强职业道德素养。作为掌握企业经济资源的重要角色，某种程度上，财务人员的道德操守更胜于业务能力，操守出了问题对企业造成的伤害要远甚于业务能力不强带来的弊端。唯有摒弃“重业务，轻素质”的理念，守住自己的道德底线，才能保证财务工作的平稳开展。</w:t>
      </w:r>
    </w:p>
    <w:p>
      <w:pPr>
        <w:ind w:left="0" w:right="0" w:firstLine="560"/>
        <w:spacing w:before="450" w:after="450" w:line="312" w:lineRule="auto"/>
      </w:pPr>
      <w:r>
        <w:rPr>
          <w:rFonts w:ascii="宋体" w:hAnsi="宋体" w:eastAsia="宋体" w:cs="宋体"/>
          <w:color w:val="000"/>
          <w:sz w:val="28"/>
          <w:szCs w:val="28"/>
        </w:rPr>
        <w:t xml:space="preserve">最后，要善于自省，自省以正身。财务人员的微小疏忽很可能给企业带来巨大的风险和损失，为避免这种情况的发生，财务人员要善于自省，时刻检查自身存在的问题和不足，并加以改进。通过不断自省以正自身，避免主观因素导致的财务风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2024年的新进员工，我既对这份工作充满好奇，隐藏不住眼中的探索欲，又对这个岗位心怀敬畏，难掩内心的惶恐和迷惑。我尊重规则，遵守纪律，担心犯错，害怕惩罚，但是我不会畏手畏脚，我渴望学习交流，我努力逐渐成长，我想，这就是作为一名财务新人的底线吧。</w:t>
      </w:r>
    </w:p>
    <w:p>
      <w:pPr>
        <w:ind w:left="0" w:right="0" w:firstLine="560"/>
        <w:spacing w:before="450" w:after="450" w:line="312" w:lineRule="auto"/>
      </w:pPr>
      <w:r>
        <w:rPr>
          <w:rFonts w:ascii="宋体" w:hAnsi="宋体" w:eastAsia="宋体" w:cs="宋体"/>
          <w:color w:val="000"/>
          <w:sz w:val="28"/>
          <w:szCs w:val="28"/>
        </w:rPr>
        <w:t xml:space="preserve">我会永远保持初心，坚守底线，做一个忠诚，干净，有担当的xx人。</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第二篇：习近平新时代中国特色社会主义思想三十讲学习心得体会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6月份我校统一部署《习近平新时代中国特色社会主义思想三十讲》学习，传达中央、省、市有关部署要求，研究贯彻落实工作,并要求写好读书笔记，写好心得体会。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全面贯彻党的十九大和十九届一中、二中、三中全会精神，紧紧围绕新时代坚持和发展什么样的中国特色社会主义、怎样坚持和发展中国特色社会主义这个重大时代课题，全面、系统、深入阐释了习近平新时代中国特色社会主义思想的重大意义、科学体系、丰富内涵、精神实质、实践要求，为我们深入学习领会贯彻落实习近平新时代中国特色社会主义思想提供了好教材，必将有力推动促进学习的深入开展。我们要按照中央部署和市委要求，认真学习习近平新时代中国特色社会主义思想原文原著，进一步掀起学习贯彻新高潮，增强“四个意识”，坚定“四个自信”，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全党全国的首要政治任务。要把认真学习《三十讲》作为推动新时代政协事业发展的重要引擎，作为统一思想认识、提升履职能力的重要基础。要示范带头学，发挥好党组理论学习中心组模范带动作用，推动学习工作有效开展。要教育引导学，把《三十讲》的主要精神落实到我们教学工作实践中。要联系自己的工作岗位，理论联系实际，加强学习交流，推动学习工作再上新水平，新台阶。要深入界别群众开展宣讲活动，把习近平新时代中国特色社会主义思想讲清楚、讲明白，不断增强各族各界群众的政治认同、思想认同、理论认同、情感认同，努力把学习成果转化为推动工作的强大动力，为我校教育事业高质量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第三篇：中国特色社会主义三十讲学习计划</w:t>
      </w:r>
    </w:p>
    <w:p>
      <w:pPr>
        <w:ind w:left="0" w:right="0" w:firstLine="560"/>
        <w:spacing w:before="450" w:after="450" w:line="312" w:lineRule="auto"/>
      </w:pPr>
      <w:r>
        <w:rPr>
          <w:rFonts w:ascii="宋体" w:hAnsi="宋体" w:eastAsia="宋体" w:cs="宋体"/>
          <w:color w:val="000"/>
          <w:sz w:val="28"/>
          <w:szCs w:val="28"/>
        </w:rPr>
        <w:t xml:space="preserve">中国特色社会主义三十讲学习计划</w:t>
      </w:r>
    </w:p>
    <w:p>
      <w:pPr>
        <w:ind w:left="0" w:right="0" w:firstLine="560"/>
        <w:spacing w:before="450" w:after="450" w:line="312" w:lineRule="auto"/>
      </w:pPr>
      <w:r>
        <w:rPr>
          <w:rFonts w:ascii="宋体" w:hAnsi="宋体" w:eastAsia="宋体" w:cs="宋体"/>
          <w:color w:val="000"/>
          <w:sz w:val="28"/>
          <w:szCs w:val="28"/>
        </w:rPr>
        <w:t xml:space="preserve">为认真做好《xx习近平新时代中国特色社会主义思想三十讲》学习，深刻领会xx习近平新时代中国特色社会主义思想内涵，根据公司《关于认真组织学习的通知》要求，支部组制定学习计划如下：</w:t>
      </w:r>
    </w:p>
    <w:p>
      <w:pPr>
        <w:ind w:left="0" w:right="0" w:firstLine="560"/>
        <w:spacing w:before="450" w:after="450" w:line="312" w:lineRule="auto"/>
      </w:pPr>
      <w:r>
        <w:rPr>
          <w:rFonts w:ascii="宋体" w:hAnsi="宋体" w:eastAsia="宋体" w:cs="宋体"/>
          <w:color w:val="000"/>
          <w:sz w:val="28"/>
          <w:szCs w:val="28"/>
        </w:rPr>
        <w:t xml:space="preserve">一、学习目的通过系统学习《三十讲》中有关xx习近平新时代中国特色社会主义思想核心要义、安全生产、绿色环保、创新发展、深化改革等内容，学习掌握xx习近平新时代中国特色社会主义思想中的新理念、新论述、新要求；学习掌握推动和落实上述内容的新任务、新标准、新途径，增强学习的思想自觉、行动自觉。结合“不忘初心，牢记使命”主题教育、公司“传承企业精神，共建美好家园”主题教育实践和“亮身份、树形象、作表率”主题实践，落实会议精神，把思想统一到公司和公司党委的决策部署上，把力量凝聚到实现公司永续经营、持续发展上，把行动落实到确保安全平稳生产、不断提升技经指标、推进技术产品管理创新，用实际行动支持公司改革发展举措、维护公司和谐稳定的良好局面。</w:t>
      </w:r>
    </w:p>
    <w:p>
      <w:pPr>
        <w:ind w:left="0" w:right="0" w:firstLine="560"/>
        <w:spacing w:before="450" w:after="450" w:line="312" w:lineRule="auto"/>
      </w:pPr>
      <w:r>
        <w:rPr>
          <w:rFonts w:ascii="宋体" w:hAnsi="宋体" w:eastAsia="宋体" w:cs="宋体"/>
          <w:color w:val="000"/>
          <w:sz w:val="28"/>
          <w:szCs w:val="28"/>
        </w:rPr>
        <w:t xml:space="preserve">二、参加学习人员范围</w:t>
      </w:r>
    </w:p>
    <w:p>
      <w:pPr>
        <w:ind w:left="0" w:right="0" w:firstLine="560"/>
        <w:spacing w:before="450" w:after="450" w:line="312" w:lineRule="auto"/>
      </w:pPr>
      <w:r>
        <w:rPr>
          <w:rFonts w:ascii="宋体" w:hAnsi="宋体" w:eastAsia="宋体" w:cs="宋体"/>
          <w:color w:val="000"/>
          <w:sz w:val="28"/>
          <w:szCs w:val="28"/>
        </w:rPr>
        <w:t xml:space="preserve">xx处领导、科级干部、共产党员、全体员工</w:t>
      </w:r>
    </w:p>
    <w:p>
      <w:pPr>
        <w:ind w:left="0" w:right="0" w:firstLine="560"/>
        <w:spacing w:before="450" w:after="450" w:line="312" w:lineRule="auto"/>
      </w:pPr>
      <w:r>
        <w:rPr>
          <w:rFonts w:ascii="宋体" w:hAnsi="宋体" w:eastAsia="宋体" w:cs="宋体"/>
          <w:color w:val="000"/>
          <w:sz w:val="28"/>
          <w:szCs w:val="28"/>
        </w:rPr>
        <w:t xml:space="preserve">三、学习形式及方式</w:t>
      </w:r>
    </w:p>
    <w:p>
      <w:pPr>
        <w:ind w:left="0" w:right="0" w:firstLine="560"/>
        <w:spacing w:before="450" w:after="450" w:line="312" w:lineRule="auto"/>
      </w:pPr>
      <w:r>
        <w:rPr>
          <w:rFonts w:ascii="宋体" w:hAnsi="宋体" w:eastAsia="宋体" w:cs="宋体"/>
          <w:color w:val="000"/>
          <w:sz w:val="28"/>
          <w:szCs w:val="28"/>
        </w:rPr>
        <w:t xml:space="preserve">主要通过党支部委员会、党课、党员大会以及xxx处务会、个人自学等形式进行学习传达和研讨。</w:t>
      </w:r>
    </w:p>
    <w:p>
      <w:pPr>
        <w:ind w:left="0" w:right="0" w:firstLine="560"/>
        <w:spacing w:before="450" w:after="450" w:line="312" w:lineRule="auto"/>
      </w:pPr>
      <w:r>
        <w:rPr>
          <w:rFonts w:ascii="宋体" w:hAnsi="宋体" w:eastAsia="宋体" w:cs="宋体"/>
          <w:color w:val="000"/>
          <w:sz w:val="28"/>
          <w:szCs w:val="28"/>
        </w:rPr>
        <w:t xml:space="preserve">同时，按照公司统一安排，通过公司下发的学习资料，采取集中学习和自主学习等的形式，增强学习的互动交流，提高学习的针对性、实效性。</w:t>
      </w:r>
    </w:p>
    <w:p>
      <w:pPr>
        <w:ind w:left="0" w:right="0" w:firstLine="560"/>
        <w:spacing w:before="450" w:after="450" w:line="312" w:lineRule="auto"/>
      </w:pPr>
      <w:r>
        <w:rPr>
          <w:rFonts w:ascii="宋体" w:hAnsi="宋体" w:eastAsia="宋体" w:cs="宋体"/>
          <w:color w:val="000"/>
          <w:sz w:val="28"/>
          <w:szCs w:val="28"/>
        </w:rPr>
        <w:t xml:space="preserve">四、学习计划安排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学习专题</w:t>
      </w:r>
    </w:p>
    <w:p>
      <w:pPr>
        <w:ind w:left="0" w:right="0" w:firstLine="560"/>
        <w:spacing w:before="450" w:after="450" w:line="312" w:lineRule="auto"/>
      </w:pPr>
      <w:r>
        <w:rPr>
          <w:rFonts w:ascii="宋体" w:hAnsi="宋体" w:eastAsia="宋体" w:cs="宋体"/>
          <w:color w:val="000"/>
          <w:sz w:val="28"/>
          <w:szCs w:val="28"/>
        </w:rPr>
        <w:t xml:space="preserve">领学人</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学习《xx习近平新时代中国特色社会主义思想三十讲》动员，强调学习重点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学习《xx习近平新时代中国特色社会主义思想三十讲》第一至第五讲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学习《xx习近平新时代中国特色社会主义思想三十讲》第六至第十讲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学习《xx习近平新时代中国特色社会主义思想三十讲》第十一至第十五讲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学习《xx习近平新时代中国特色社会主义思想三十讲》第十六至第二十讲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学习《xx习近平新时代中国特色社会主义思想三十讲》第二十一至第二十五讲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学习《xx习近平新时代中国特色社会主义思想三十讲》第二十六至第三十讲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学习《xx习近平新时代中国特色社会主义思想三十讲》学习体会交流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第四篇：《习近平新时代中国特色社会主义思想三十讲》最新解读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《习**习近平新时代中国特色社会主义思想三十讲》解读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三十讲》，全面系统深入阐释了习**习近平新时代中国特色社会主义思想的重大意义、科学体系、丰富内涵、精神实质、实践要求，对于我们从时代性维度、逻辑性维度、整体性维度、规律性维度、人民性维度全面准确地把握习**习近平新时代中国特色社会主义思想，更加自觉地用这一思想武装头脑、指导实践、推动工作，具有十分重大的意义。</w:t>
      </w:r>
    </w:p>
    <w:p>
      <w:pPr>
        <w:ind w:left="0" w:right="0" w:firstLine="560"/>
        <w:spacing w:before="450" w:after="450" w:line="312" w:lineRule="auto"/>
      </w:pPr>
      <w:r>
        <w:rPr>
          <w:rFonts w:ascii="宋体" w:hAnsi="宋体" w:eastAsia="宋体" w:cs="宋体"/>
          <w:color w:val="000"/>
          <w:sz w:val="28"/>
          <w:szCs w:val="28"/>
        </w:rPr>
        <w:t xml:space="preserve">从时代性维度全面准确把握习**习近平新时代中国特色社会主义思想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时代是思想之母。马克思深刻地指出：“每个原理都有其出现的世纪。”习**习近平新时代中国特色社会主义思想，是在中国特色社会主义进入新时代、我国社会主要矛盾出现新变化、中国共产党肩负新的历史使命、科学社会主义迈向新阶段、当今世界经历新变局、我党面临执政新考验的历史条件下形成和发展起来的，是当代中国马克思主义和21世纪马克思主义。</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紧紧围绕在新的时代条件下坚持和发展什么样的中国特色社会主义、怎样坚持和发展中国特色社会主义这一重大时代课题，结合我国正处于承前启后、继往开来、在新的历史条件下继续夺取中国特色社会主义伟大胜利的时代，正处于决胜全面建成小康社会进而全面建设社会主义现代化强国的时代，正处于全国各族人民团结奋斗和不断创造美好生活、逐步实现全体人民共同富裕的时代，正处于奋力实现中华民族伟大复兴中国梦的时代，正处于我国日益走近世界舞台中央、不断为人类作出更大贡献的时代，提出了一系列具有开创性意义的新理念新思想新战略，推动了</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在新时代应运而生，在新时代中国特色社会主义的新实践新发展中顺势而成。习**习近平新时代中国特色社会主义思想，是中国特色社会主义理论体系的新丰富新发展，是马克思主义中国化的新阶段新飞跃，开辟了马克思主义新境界、中国特色社会主义新境界、党治国理政新境界、管党治党新境界，是在新的历史起点上进一步开创中国特色社会主义新局面、决胜全面小康社会、实现中华民族伟大复兴的中国梦必须长期坚持的指导思想。只有将习**习近平新时代中国特色社会主义思想看作是立足时代之基和回答时代之问的新时代的科学理论，坚持时代性维度，才能全面准确地把握和自觉地践行这一新思想。</w:t>
      </w:r>
    </w:p>
    <w:p>
      <w:pPr>
        <w:ind w:left="0" w:right="0" w:firstLine="560"/>
        <w:spacing w:before="450" w:after="450" w:line="312" w:lineRule="auto"/>
      </w:pPr>
      <w:r>
        <w:rPr>
          <w:rFonts w:ascii="宋体" w:hAnsi="宋体" w:eastAsia="宋体" w:cs="宋体"/>
          <w:color w:val="000"/>
          <w:sz w:val="28"/>
          <w:szCs w:val="28"/>
        </w:rPr>
        <w:t xml:space="preserve">从逻辑性维度全面准确把握习**习近平新时代中国特色社会主义思想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中国特色社会主义理论是党和人民长期奋斗、创造、积累的根本成就。中国特色社会主义理论是科学社会主义理论逻辑和中国社会发展历史逻辑的辩证统一，是根植于中国大地、反映中国人民意愿、适应中国和时代发展进步要求的科学社会主义，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中国特色社会主义理论是随着新时代中国特色社会主义实践不断发展的。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关于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军队的绝对领导、坚持“一国两制”和推进祖国统一、坚持推动构建人类命运共同体、坚持全面从严治党这“十四个坚持”，是新时代坚持和发展中国特色社会主义的基本方略，和“八个明确”有机统一，共同组成严密完整又充分展开的中国特色社会主义理论体系，以其许多原创性的新理念新思想新战略，为我们党的基本理论、基本路线、基本方略的完善发展作出重要贡献，书写了新时代中国特色社会主义理论体系的新篇章。只有深刻认识中国特色社会主义理论体系形成和发展的逻辑脉络，坚持逻辑性维度，才能结合中国特色社会主义实践，融会贯通地学习好和领会好</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从整体性维度全面准确把握习**习近平新时代中国特色社会主义思想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思想理论的科学性是通过其严密的整体性表现出来的，只有那些具有严整完备的思想体系、缜密细致的话语逻辑、深刻透彻的分析论证和具有科学研究方法的理论学说才具有科学性。习**习近平新时代中国特色社会主义思想运用马克思主义立场观点和方法，聚焦新的时代命题，凝结中国精神的时代精华，总结中国改革开放以来开创性独创性的实践经验，以强烈的问题意识、全局意识、超前意识和对策意识，提出了一系列新思想新观点新论断，鲜明地回答了坚持和发展中国特色社会主义的总目标、总任务、总体布局、战略布局和发展方向、发展方式、发展动力、战略步骤、外部条件、政治保证等基本问题，根据新的实践对经济、政治、法治、科技、文化、教育、民生、民族、宗教、社会、生态文明、国家安全、国防和军队、“一国两制”和祖国统一、统一战线、外交、党的建设等各方面作出了新的理论分析和政策指导，构成了有利于更好地坚持和发展中国特色社会主义的科学严密、系统完整的科学理论体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的整体性来自对中国特色社会主义事业的整体性、对世界各国相互联系和依存日益加深的整体性以及对世界社会主义发展和人类进步的整体性的客观如实的反映，体现了辩证系统思维的方法论特点。从整体性维度学习领会</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有助于把握这一思想的整体性结构和整体性体系，也有助于以整体性思维和整体性实践统筹推进“五位一体”总体布局和协调推进“四个全面”战略布局，全面开创新时代中国特色社会主义新局面。</w:t>
      </w:r>
    </w:p>
    <w:p>
      <w:pPr>
        <w:ind w:left="0" w:right="0" w:firstLine="560"/>
        <w:spacing w:before="450" w:after="450" w:line="312" w:lineRule="auto"/>
      </w:pPr>
      <w:r>
        <w:rPr>
          <w:rFonts w:ascii="宋体" w:hAnsi="宋体" w:eastAsia="宋体" w:cs="宋体"/>
          <w:color w:val="000"/>
          <w:sz w:val="28"/>
          <w:szCs w:val="28"/>
        </w:rPr>
        <w:t xml:space="preserve">从规律性维度全面准确把握习**习近平新时代中国特色社会主义思想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是在探索事物的本质和规律的基础上提炼升华而成的。规律是事物在发展过程中蕴涵着的本质的必然的联系。在哲学社会科学领域，只有那些如实反映客观世界规律特别是反映人类社会发展规律的理论学说才具有真理性。也只有那些充分揭示并符合事物发展规律的思想，才有助于指导人们认识规律，指导实践活动不断地从经验走向理性，取得预料的成效。</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以全新的视野深入探索共产党执政规律、社会主义建设规律、人类社会发展规律尤其是中国特色社会主义规律、人与自然和谐共生规律，强调发展必须是遵循经济规律的科学发展，必须是遵循自然规律的可持续发展，必须是遵循社会规律的包容性发展的深刻论述，使其思想充分体现出科学性、实践性和真理性，对实践具有根本性、长远性的理论指导价值。</w:t>
      </w:r>
    </w:p>
    <w:p>
      <w:pPr>
        <w:ind w:left="0" w:right="0" w:firstLine="560"/>
        <w:spacing w:before="450" w:after="450" w:line="312" w:lineRule="auto"/>
      </w:pPr>
      <w:r>
        <w:rPr>
          <w:rFonts w:ascii="宋体" w:hAnsi="宋体" w:eastAsia="宋体" w:cs="宋体"/>
          <w:color w:val="000"/>
          <w:sz w:val="28"/>
          <w:szCs w:val="28"/>
        </w:rPr>
        <w:t xml:space="preserve">从规律性维度全面准确把握习**习近平新时代中国特色社会主义思想，有助于我们领会这一思想是反映事物本质和规律、经过实践检验的富有实践伟力的强大精神武器，在积极探索和遵循客观规律过程中不断地完善和发展中国特色社会主义制度、推进国家治理体系和治理能力现代化，促进人与自然和谐共生的现代化发展，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从人民性维度全面准确把握习**习近平新时代中国特色社会主义思想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人民为中心的发展思想是马克思主义唯物史观的重要思想，是习**习近平新时代中国特色社会主义思想的核心理念，是习**治国理政新理念新思想新战略的出发点和落脚点，是我党执政为民、执政兴国的思想源泉与奋斗坐标。以人民为中心的发展思想的内涵是发展为了人民、发展依靠人民、发展成果由人民共享,分别回答了中国特色社会主义事业发展的根本目的、根本动力和根本价值问题，体现了人民至上的价值取向，确立了人民主体性，明确了党的执政之基和力量之源。</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坚持“必须始终把人民利益摆在至高无上的地位”，提出人民对美好生活的向往就是我们的奋斗目标，这是运用马克思主义诠释新时代中国社会关系和政治关系的科学论断,是对新时代执政党与人民关系的科学解读和正确定位，昭示了新时代执政党向人民庄严承诺的价值理念，体现了新时代执政党为人民谋幸福的价值目标，擘画了新时代执政党为人民开创美好未来的价值愿景，为把党建设成为始终走在时代前列、人民衷心拥护、勇于自我革命、经得起各种风浪考验的朝气蓬勃的马克思主义执政党提出了遵循，为中国特色社会主义事业指明了方向。</w:t>
      </w:r>
    </w:p>
    <w:p>
      <w:pPr>
        <w:ind w:left="0" w:right="0" w:firstLine="560"/>
        <w:spacing w:before="450" w:after="450" w:line="312" w:lineRule="auto"/>
      </w:pPr>
      <w:r>
        <w:rPr>
          <w:rFonts w:ascii="宋体" w:hAnsi="宋体" w:eastAsia="宋体" w:cs="宋体"/>
          <w:color w:val="000"/>
          <w:sz w:val="28"/>
          <w:szCs w:val="28"/>
        </w:rPr>
        <w:t xml:space="preserve">以人民为中心的发展思想既是马克思主义执政党的世界观，也是重要方法论，生发出坚持党的群众路线和以人民为中心的认识路线、工作方法与实践要求，为治国理政和党的自身建设提供价值导向、行动依据与方法指引。</w:t>
      </w:r>
    </w:p>
    <w:p>
      <w:pPr>
        <w:ind w:left="0" w:right="0" w:firstLine="560"/>
        <w:spacing w:before="450" w:after="450" w:line="312" w:lineRule="auto"/>
      </w:pPr>
      <w:r>
        <w:rPr>
          <w:rFonts w:ascii="宋体" w:hAnsi="宋体" w:eastAsia="宋体" w:cs="宋体"/>
          <w:color w:val="000"/>
          <w:sz w:val="28"/>
          <w:szCs w:val="28"/>
        </w:rPr>
        <w:t xml:space="preserve">从人民性维度认识习**习近平新时代中国特色社会主义思想，有助于把握这一思想体现的马克思主义实践论、认识论和价值论，有助于在实践中切实满足人民群众的经济权益、政治权益、文化权益、社会权益和生态权益和实现经济公正、政治公正、文化公正、社会公正和生态公正。深入学习和领会习**习近平新时代中国特色社会主义思想的关键，是必须坚持人民至上论和人民幸福论的价值取向，站稳人民立场、坚持人民利益、铭记人民情怀，依靠人民创造新时代中国特色社会主义宏大伟业。</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《习近平新时代中国特色社会主义思想三十讲》学习心得</w:t>
      </w:r>
    </w:p>
    <w:p>
      <w:pPr>
        <w:ind w:left="0" w:right="0" w:firstLine="560"/>
        <w:spacing w:before="450" w:after="450" w:line="312" w:lineRule="auto"/>
      </w:pPr>
      <w:r>
        <w:rPr>
          <w:rFonts w:ascii="宋体" w:hAnsi="宋体" w:eastAsia="宋体" w:cs="宋体"/>
          <w:color w:val="000"/>
          <w:sz w:val="28"/>
          <w:szCs w:val="28"/>
        </w:rPr>
        <w:t xml:space="preserve">《三十讲》是以“八个明确”和“十四个坚持”为核心内容和主要依据，分三十个专题全面、系统、深入阐释了习近平新时代中国特色社会主义。开篇介绍思想概要，尾篇强调用思想武装全党，分别关注“习近平新时代中国特色社会主义思想是党和国家必须长期坚持的指导思想”和“坚持用习近平新时代中国特色社会主义思想武装全党”。是我们党员深入学习领会习近平新时代中国色社会主义重要辅助读物。</w:t>
      </w:r>
    </w:p>
    <w:p>
      <w:pPr>
        <w:ind w:left="0" w:right="0" w:firstLine="560"/>
        <w:spacing w:before="450" w:after="450" w:line="312" w:lineRule="auto"/>
      </w:pPr>
      <w:r>
        <w:rPr>
          <w:rFonts w:ascii="宋体" w:hAnsi="宋体" w:eastAsia="宋体" w:cs="宋体"/>
          <w:color w:val="000"/>
          <w:sz w:val="28"/>
          <w:szCs w:val="28"/>
        </w:rPr>
        <w:t xml:space="preserve">这三十个专题。每专题最少3节，最多8节。但，其中让我感触最深的是：第二十讲“在发展中保障和改善民生”。共5节：增进民生福祉是发展根本目的；抓住人民最关心最直接最现实的利益问题；改善民生既要尽力而为又要量力而行；坚决打赢脱贫攻坚战；不断促进社会公平正义。</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党的十八大以来，以习近平同志为核心的党中央坚持以人民为中心，把増进民生福祉作为发展的根本目的，着眼于在发展中补齐民生短板，在幼有所育、学有所教、劳有所得、病有所医、老有所养、住有所居、弱有所扶上取得一系列开创性成就，改革发展成果更多更公平及全体人民，正朝着实现全体人民共同富裕不进。</w:t>
      </w:r>
    </w:p>
    <w:p>
      <w:pPr>
        <w:ind w:left="0" w:right="0" w:firstLine="560"/>
        <w:spacing w:before="450" w:after="450" w:line="312" w:lineRule="auto"/>
      </w:pPr>
      <w:r>
        <w:rPr>
          <w:rFonts w:ascii="宋体" w:hAnsi="宋体" w:eastAsia="宋体" w:cs="宋体"/>
          <w:color w:val="000"/>
          <w:sz w:val="28"/>
          <w:szCs w:val="28"/>
        </w:rPr>
        <w:t xml:space="preserve">“民惟邦本，本固邦宁。”第二十讲引用《尚书》中这一名言，进而指出：增进民生福祉是我们党立党为公、执政为民的本质要求。带领人民创造美好生活，是我们党始终不渝的奋斗目标，我们党带领全国各族人民进行伟大社会革命，根本目的就是让人民过上好日子。</w:t>
      </w:r>
    </w:p>
    <w:p>
      <w:pPr>
        <w:ind w:left="0" w:right="0" w:firstLine="560"/>
        <w:spacing w:before="450" w:after="450" w:line="312" w:lineRule="auto"/>
      </w:pPr>
      <w:r>
        <w:rPr>
          <w:rFonts w:ascii="宋体" w:hAnsi="宋体" w:eastAsia="宋体" w:cs="宋体"/>
          <w:color w:val="000"/>
          <w:sz w:val="28"/>
          <w:szCs w:val="28"/>
        </w:rPr>
        <w:t xml:space="preserve">党的十八大以来，人民群众的获得感显著提升。我觉得其中一个重要发展成就，就是社会保障体系覆盖人群的迅速扩大。在五个社会保险项目中，养老保险与医保基本上实现了制度全覆盖。历史唯物主义的基本原理告诉我们，人们首先必须吃、穿、住。就是说必须先劳动，然后才能从事政治、科学、艺术、宗教等活动，物质生活的生产方式决定社会生活、政治生活和精神生活的一般过程。社保基数核定和征收由税务局来接管，企业发工资财务要入账，需要到税务局报税、做账，税务局可以掌握相对真实的员工人头数和工资总额，我认为这些举措保障了员工的福利。如养老金使老年人得以安享晚年，医疗保险使疾患者免除了沉重的经济负担，失业保险支持着失业工人重新就业，康复事业帮助残疾人融入主流社会等等。新型的社会保障制度，有力地维系和润滑着市场经济的运行，成为我国社会发展进步的重要推动力量。</w:t>
      </w:r>
    </w:p>
    <w:p>
      <w:pPr>
        <w:ind w:left="0" w:right="0" w:firstLine="560"/>
        <w:spacing w:before="450" w:after="450" w:line="312" w:lineRule="auto"/>
      </w:pPr>
      <w:r>
        <w:rPr>
          <w:rFonts w:ascii="宋体" w:hAnsi="宋体" w:eastAsia="宋体" w:cs="宋体"/>
          <w:color w:val="000"/>
          <w:sz w:val="28"/>
          <w:szCs w:val="28"/>
        </w:rPr>
        <w:t xml:space="preserve">对于我们即将毕业的大学生，在就业方面，有就业优先战略和积极就业政策，实现更高质量和更充分就业，破除妨碍劳动力、人才社会性流动的体制机制弊端，特别是解决以大学毕业生为主的青年就业、农村劳动力的转移就业和去产能企业的职工安置问题，调控好城镇调查失业率。对我们未来进入社会工作，提供了机会与保障，免除了许多后顾之忧，安全感、信心感的提升又促使着生活质量的提升。这些举措都在推动着社会主义的发展，使我们党员能跟随党的步伐，共建美丽中国。治国有常，而利民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2025-05-02T09:00:59+08:00</dcterms:created>
  <dcterms:modified xsi:type="dcterms:W3CDTF">2025-05-02T09:00:59+08:00</dcterms:modified>
</cp:coreProperties>
</file>

<file path=docProps/custom.xml><?xml version="1.0" encoding="utf-8"?>
<Properties xmlns="http://schemas.openxmlformats.org/officeDocument/2006/custom-properties" xmlns:vt="http://schemas.openxmlformats.org/officeDocument/2006/docPropsVTypes"/>
</file>