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在税务系统脱贫攻坚工作推进会上的讲话</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税务系统脱贫攻坚工作推进会上的讲话在税务系统脱贫攻坚工作推进会上的讲话同志们：现在，脱贫攻坚已经进入决战决胜的关键时刻，到了冲刺收官的紧要关头。省局党委召开这次推进会，主要目的是深入学习贯彻习近平总书记关于脱贫攻坚重要讲话精神，坚决落实省...</w:t>
      </w:r>
    </w:p>
    <w:p>
      <w:pPr>
        <w:ind w:left="0" w:right="0" w:firstLine="560"/>
        <w:spacing w:before="450" w:after="450" w:line="312" w:lineRule="auto"/>
      </w:pPr>
      <w:r>
        <w:rPr>
          <w:rFonts w:ascii="宋体" w:hAnsi="宋体" w:eastAsia="宋体" w:cs="宋体"/>
          <w:color w:val="000"/>
          <w:sz w:val="28"/>
          <w:szCs w:val="28"/>
        </w:rPr>
        <w:t xml:space="preserve">在税务系统脱贫攻坚工作推进会上的讲话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在税务系统脱贫攻坚工作推进会上的讲话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脱贫攻坚已经进入决战决胜的关键时刻，到了冲刺收官的紧要关头。省局党委召开这次推进会，主要目的是深入学习贯彻习近平总书记关于脱贫攻坚重要讲话精神，坚决落实省委、省政府和税务总局党委部署要求，进一步动员全系统上下，聚焦脱贫攻坚“硬骨头”，举非常之力，集非常之智，聚非常之能，再接再厉、尽锐出战，一鼓作气、坚决兑现脱贫攻坚“军令状”，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如期打赢脱贫攻坚战，实现全面建成小康社会奋斗目标，是党中央向全国人民作出的郑重承诺。今年以来，习近平总书记和党中央密集研究部署脱贫攻坚工作，特别是结合疫情防控，习近平总书记主持召开一系列会议作出战略部署、提出明确要求，给我们指明了决战决胜阶段的努力方向和着力重点，提供了思想指引、行动指南和强大动力。2月23日，习近平总书记在统筹推进新冠肺炎疫情防控和经济社会发展工作部署会议上，特别强调要坚决完成脱贫攻坚任务。3月6日，习近平总书记在决战决胜脱贫攻坚座谈会上发表重要讲话，鲜明提出确保如期完成脱贫攻坚目标任务、确保全面建成小康社会的总目标，吹响了向绝对贫困发起最后总攻的集结号。3月27日，习近平总书记在中央政治局会议上对抓好脱贫攻坚成效考核和专项巡视“回头看”问题整改提出明确要求。4月20日至23日，习近平总书记在陕西考察时强调，努力克服新冠肺炎疫情带来的不利影响，确保完成决战决胜脱贫攻坚目标任务，为我们在疫情防控常态化下打赢脱贫攻坚战进一步指明了工作着力点。4月29日，习近平总书记主持召开中央政治局常委会，再次强调要坚决打赢脱贫攻坚战，确保贫困人口全部脱贫。</w:t>
      </w:r>
    </w:p>
    <w:p>
      <w:pPr>
        <w:ind w:left="0" w:right="0" w:firstLine="560"/>
        <w:spacing w:before="450" w:after="450" w:line="312" w:lineRule="auto"/>
      </w:pPr>
      <w:r>
        <w:rPr>
          <w:rFonts w:ascii="宋体" w:hAnsi="宋体" w:eastAsia="宋体" w:cs="宋体"/>
          <w:color w:val="000"/>
          <w:sz w:val="28"/>
          <w:szCs w:val="28"/>
        </w:rPr>
        <w:t xml:space="preserve">xx是全国脱贫攻坚任务最重的省份。习近平总书记对xx脱贫攻坚工作非常关注，对我们完成脱贫攻坚任务十分关切。去年，习近平总书记在全国“两会”期间到xx代表团参加审议，对我省脱贫攻坚提出五条明确要求，8月份又到我省考察，强调首要深化脱贫攻坚，坚决攻克最后的贫困堡垒。省委、省政府和税务总局也多次召开会议，作出一系列部署，对打赢脱贫攻坚战提出明确要求。全省税务系统一定要深入学习贯彻习近平总书记关于扶贫工作的重要论述，深入落实习近平总书记对xx重要讲话和指示精神，坚决贯彻落实党中央关于打赢脱贫攻坚战的决策部署，增强“四个意识”、坚定“四个自信”、做到“两个维护”。按照省委、省政府和总局党委工作安排，自加压力、迎难而上，只争朝夕、真抓实干，持续巩固拓展脱贫攻坚成果，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刚才，xx、xxx个市州局、xx市局纪检组、xx、xxx个县局，以及x个驻村帮扶工作队分别作了交流发言，讲得都很好。xx同志就今年以来脱贫攻坚帮扶工作进行了小结，安排部署了下一步重点工作。我完全赞同，请大家结合实际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第一，提高政治站位决胜脱贫攻坚。习近平总书记强调，“在脱贫攻坚上，我们把身家性命都押上了”。要从增强“四个意识”、坚定“四个自信”、做到“两个维护”的高度，充分认识脱贫攻坚工作的地位和分量，切实把思想和行动统一到习近平总书记重要讲话重要指示批示精神和党中央的决策部署上来，统一到税务总局和省委、省政府的工作要去上来，思想上严格对标、认识上时刻对表，认真地而不是敷衍地、全面地而不是片面地、发自内心地而不是口头上地，坚决把脱贫攻坚工作作为一项重大政治任务和“一号工程”来深入推进，作为是不是真讲政治、是不是真转作风的最大“试金石”来严肃对待，充分履行好“组长单位”职责，充分发挥好“挂牌督战前方指挥部”作用，确保以“绣花”的功夫切实把这项事关全面小康的重大政治任务全面抓实、抓细、抓出更大成效。</w:t>
      </w:r>
    </w:p>
    <w:p>
      <w:pPr>
        <w:ind w:left="0" w:right="0" w:firstLine="560"/>
        <w:spacing w:before="450" w:after="450" w:line="312" w:lineRule="auto"/>
      </w:pPr>
      <w:r>
        <w:rPr>
          <w:rFonts w:ascii="宋体" w:hAnsi="宋体" w:eastAsia="宋体" w:cs="宋体"/>
          <w:color w:val="000"/>
          <w:sz w:val="28"/>
          <w:szCs w:val="28"/>
        </w:rPr>
        <w:t xml:space="preserve">第二，突出问题导向决胜脱贫攻坚。坚持问题导向，是马克思主义的鲜明特点，是习近平总书记多次强调的重要方法论。认真对照中央专项巡视反馈的x个方面xx个问题和自查巡查发现的问题，对脱贫攻坚工作进行“回头看”，坚决向问题较真、叫板，特别是对反馈查实的问题要照单全收、全部认领，自觉对号入座，不做选择、不搞变通，举一反三、见微知著，全面做到点上问题、面上问题一起解决，个性问题、共性问题一个也不放过，坚决做到不拖时限、不留死角、不走过场、不存盲点、不打折扣，确保问题整改件件有着落，务必经得住检查、经得起检验。</w:t>
      </w:r>
    </w:p>
    <w:p>
      <w:pPr>
        <w:ind w:left="0" w:right="0" w:firstLine="560"/>
        <w:spacing w:before="450" w:after="450" w:line="312" w:lineRule="auto"/>
      </w:pPr>
      <w:r>
        <w:rPr>
          <w:rFonts w:ascii="宋体" w:hAnsi="宋体" w:eastAsia="宋体" w:cs="宋体"/>
          <w:color w:val="000"/>
          <w:sz w:val="28"/>
          <w:szCs w:val="28"/>
        </w:rPr>
        <w:t xml:space="preserve">第三，聚焦帮扶质量决胜脱贫攻坚。习近平总书记强调，脱贫既要看数量，更要看质量。要把帮扶重点聚焦到“两不愁、三保障”等现行脱贫验收指标上，全力配合帮扶乡村切实解决好义务教育、危房改造、看病就医、安全饮水、通村动力电、通讯设施、增收产业以及村集体经济培育、就业等问题，缺什么补什么，优先解决“没有”和“不达标”的问题。紧盯2024年脱贫“摘帽”这一节点，把各项帮扶工作往前赶，把该补的弱项、验收的“必答题”努力做好、把短板尽力补上去，凡是标准之内的事情都要坚决做、做到位，有力促进帮扶质量全面提升。</w:t>
      </w:r>
    </w:p>
    <w:p>
      <w:pPr>
        <w:ind w:left="0" w:right="0" w:firstLine="560"/>
        <w:spacing w:before="450" w:after="450" w:line="312" w:lineRule="auto"/>
      </w:pPr>
      <w:r>
        <w:rPr>
          <w:rFonts w:ascii="宋体" w:hAnsi="宋体" w:eastAsia="宋体" w:cs="宋体"/>
          <w:color w:val="000"/>
          <w:sz w:val="28"/>
          <w:szCs w:val="28"/>
        </w:rPr>
        <w:t xml:space="preserve">第四，强化精准施策决胜脱贫攻坚。“精准”是习近平总书记扶贫开发重要战略思想的精髓。帮扶方式要精准，紧盯“一户一策”因村、因户制宜，针对每一个贫困户确定具体的帮扶措施、制定管用的脱贫计划，种什么、养什么、享受哪些惠农政策，帮扶干部都要一清二楚。特别是怎么帮扶、采取什么措施，都要有详尽具体的计划，一次一次算好账、一件一件抓落实；因村派人要精准，把德才兼备、有民生情怀、有责任担当的后备干部选派到脱贫攻坚任务最艰巨、工作最急需的帮扶乡村，切实培养成惠农政策的宣传员、协调上下的组织员、村民矛盾纠纷的调解员，特别是要加强对驻村帮扶干部的管理，对表现突出的要大力宣传、提拔重用；对工作成效不明显、混日子的干部，要谈话诫勉、及时调换；督查考核要精准，做到对国家的脱贫验收标准熟烂于心，有的放矢，建立台账，对账销号，确保脱贫攻坚工作经得起群众“评判”、经得起组织“检验”、经得起媒体“曝光”。</w:t>
      </w:r>
    </w:p>
    <w:p>
      <w:pPr>
        <w:ind w:left="0" w:right="0" w:firstLine="560"/>
        <w:spacing w:before="450" w:after="450" w:line="312" w:lineRule="auto"/>
      </w:pPr>
      <w:r>
        <w:rPr>
          <w:rFonts w:ascii="宋体" w:hAnsi="宋体" w:eastAsia="宋体" w:cs="宋体"/>
          <w:color w:val="000"/>
          <w:sz w:val="28"/>
          <w:szCs w:val="28"/>
        </w:rPr>
        <w:t xml:space="preserve">第五，用好税收政策决胜脱贫攻坚。落实好扶贫领域税收政策是脱贫攻坚工作的重要内容。各级税务机关要落实好税务总局《关于加强脱贫攻坚税收优惠政策贯彻落实工作的通知》要求，抓实抓细《支持脱贫攻坚税收优惠政策指引》和新出台的扶贫领域税收优惠政策的贯彻落实。要认真落实省税务局、省财政厅、省农业农村厅、省扶贫开发办联合制定的《关于充分发挥税收政策作用助力打赢脱贫攻坚战的实施意见》提出的xx项税收支持措施，通过多种媒介渠道，加强宣传辅导。熟练掌握政策内容和相关办税流程，着重结合本地区扶贫重点、区域特点、产业结构，有针对性地组织落实。要严格按照税务总局的部署要求，按季开展支持脱贫攻坚税收优惠政策落实情况总结分析工作，定期对xx个贫困县和x个尚未摘帽贫困县税收支持脱贫攻坚的专项优惠政策和重点普惠性优惠政策的落实情况、助力脱贫攻坚取得的积极效果开展“点面结合”分析，挖掘一些典型案例，做好政策落实效应总结分析工作，及时报送税务总局和省委、省政府。</w:t>
      </w:r>
    </w:p>
    <w:p>
      <w:pPr>
        <w:ind w:left="0" w:right="0" w:firstLine="560"/>
        <w:spacing w:before="450" w:after="450" w:line="312" w:lineRule="auto"/>
      </w:pPr>
      <w:r>
        <w:rPr>
          <w:rFonts w:ascii="宋体" w:hAnsi="宋体" w:eastAsia="宋体" w:cs="宋体"/>
          <w:color w:val="000"/>
          <w:sz w:val="28"/>
          <w:szCs w:val="28"/>
        </w:rPr>
        <w:t xml:space="preserve">第六，转变工作作风决胜脱贫攻坚。习近平总书记强调，脱贫攻坚任务能否完成，关键在人，关键在干部队伍作风。要大力弘扬严实、务实、扎实的帮扶工作作风，进一步厘清帮扶乡村脱贫攻坚的主体责任和帮扶单位的帮扶责任，切实在“实帮”、“会帮”上做文章，坚决防止官僚主义、形式主义，确保帮扶干部心无旁骛投入到脱贫攻坚工作。深入挖掘树立帮扶先进典型，严肃通报反面典型，特别是对帮扶工作中发生的违纪违规问题，发现一起严肃查处一起，促使脱贫攻坚工作始终保持清朗、顺利、高效，为打赢打好脱贫攻坚收官战提供坚强作风保证。</w:t>
      </w:r>
    </w:p>
    <w:p>
      <w:pPr>
        <w:ind w:left="0" w:right="0" w:firstLine="560"/>
        <w:spacing w:before="450" w:after="450" w:line="312" w:lineRule="auto"/>
      </w:pPr>
      <w:r>
        <w:rPr>
          <w:rFonts w:ascii="宋体" w:hAnsi="宋体" w:eastAsia="宋体" w:cs="宋体"/>
          <w:color w:val="000"/>
          <w:sz w:val="28"/>
          <w:szCs w:val="28"/>
        </w:rPr>
        <w:t xml:space="preserve">同志们，脱贫攻坚已进入决战倒计时，如期兑现脱贫攻坚“军令状”，没有任何余地和退路。我们要坚定不移地以习近平总书记重要讲话精神为指引，不折不扣落实省委、省政府和总局党委的部署要求，强化政治担当，坚决履行责任，以较真碰硬的态度整改各类问题，以背水一战的魄力攻克贫困堡垒，为开创富民xx新局面、全面建成小康社会贡献税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