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托幼机构、中小学新冠肺炎防控技术方案</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1.制定本园疫情防控工作方案，包括疫情防控工作领导小组、各岗位工作责任制度（第一责任人、各部门、各班级、各老师）、疫情防控工作流程、信息上报流程、家长沟通机制、应急处置预案等，制度明确，责任到人...</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