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在2024年度市场监管工作会议上的发言（精选合集）</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度市场监管工作会议上的发言在2024年度市场监管工作会议上的发言同志们：市场监管一头连着经济社会发展，一头连着民生福祉，点多量大面广，社会关注度高。下面，我就如何贯彻市委、市政府各项决策部署，落实全国、全省市场监管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第一篇：在2024年度市场监管工作会议上的发言</w:t>
      </w:r>
    </w:p>
    <w:p>
      <w:pPr>
        <w:ind w:left="0" w:right="0" w:firstLine="560"/>
        <w:spacing w:before="450" w:after="450" w:line="312" w:lineRule="auto"/>
      </w:pPr>
      <w:r>
        <w:rPr>
          <w:rFonts w:ascii="宋体" w:hAnsi="宋体" w:eastAsia="宋体" w:cs="宋体"/>
          <w:color w:val="000"/>
          <w:sz w:val="28"/>
          <w:szCs w:val="28"/>
        </w:rPr>
        <w:t xml:space="preserve">在2024年度市场监管工作会议上的发言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场监管一头连着经济社会发展，一头连着民生福祉，点多量大面广，社会关注度高。下面，我就如何贯彻市委、市政府各项决策部署，落实全国、全省市场监管工作会议精神讲几点意见，随后，杨市长还要作重要讲话，请在具体工作中吸纳和借鉴。</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十三五”收官之年，也是全市市场监管系统极不平凡的一年，面对突如其来的新冠肺炎疫情，我们坚持以习近平新时代中国特色社会主义思想为指引，在市委、市政府的坚强领导和省市场监管局的精心指导下，主动作为，勇于担当，全面完成了省、市年初确定的各项目标任务，为全市疫情防控和推动“六稳”“六保”工作作出了市场监管应有的贡献，取得了显著成效，在省市场监管局综合考评和第三方评估中位次较上年有所提升，对我们×的工作看法明显改变。</w:t>
      </w:r>
    </w:p>
    <w:p>
      <w:pPr>
        <w:ind w:left="0" w:right="0" w:firstLine="560"/>
        <w:spacing w:before="450" w:after="450" w:line="312" w:lineRule="auto"/>
      </w:pPr>
      <w:r>
        <w:rPr>
          <w:rFonts w:ascii="宋体" w:hAnsi="宋体" w:eastAsia="宋体" w:cs="宋体"/>
          <w:color w:val="000"/>
          <w:sz w:val="28"/>
          <w:szCs w:val="28"/>
        </w:rPr>
        <w:t xml:space="preserve">（一）疫情防控尽职履责。一是严防进口冷链食品输入风险。坚持把冷链食品安全监管作为疫情防控的重中之重，全面开展进口冷链食品和仓储场所大排查大整治，按照“来源可溯、去向可追、问题可查”要求，对×家冷链食品经营单位实施全覆盖监管。全市建成并投入运行“进口冷链食品监管总仓”×个，实行进口冷链食品购入运输双报备，坚持一个口子进，一个口子出，全覆盖落实消毒杀菌，做到了底子清、情况明、应检尽检。二是切实维护市场秩序稳定。公开发布价格行为告诫书，加大明查暗访力度，强化生活必需品、防护用品和消毒产品市场价格稳控。采用约谈、建议、提醒、劝告等手段，督促市场主体及时纠错，支持帮助渡过难关。×、×、×等县区查办多起扰乱市场价格秩序违法典型案件，对稳控市场价格秩序起到了警示作用。三是全力保障防疫物资供应。动态掌握全市药械经营单位防疫药械储备情况，对防疫物资的采购渠道、储存条件及质量进行了重点检查和监督整改，保障防疫物资质量。调整放宽了三类医疗器械经营许可准入条件，针对紧缺物资开通“绿色通道”，集中为×家医药经营企业及时变更经营范围，协调省直部门为两户企业防疫物资应急审批生产许可，并动员批发企业和零售药店，加大抗病毒药械及防护用品采购力度，拓宽了疫情防控物资供应渠道，满足了群众疫情防控药械基本需求。</w:t>
      </w:r>
    </w:p>
    <w:p>
      <w:pPr>
        <w:ind w:left="0" w:right="0" w:firstLine="560"/>
        <w:spacing w:before="450" w:after="450" w:line="312" w:lineRule="auto"/>
      </w:pPr>
      <w:r>
        <w:rPr>
          <w:rFonts w:ascii="宋体" w:hAnsi="宋体" w:eastAsia="宋体" w:cs="宋体"/>
          <w:color w:val="000"/>
          <w:sz w:val="28"/>
          <w:szCs w:val="28"/>
        </w:rPr>
        <w:t xml:space="preserve">（二）营商环境持续优化。在行业准入、行政审批、产品质量等方面，该放的放到底，该管的管到位，积极营造公平公正的市场环境。深化“双随机、一公开”监管，实现“进一次门、查多项事”，对守信者无事不扰，对失信者高悬利剑。全面落实权责清单和负面清单，大力推行“证照分离”“多证合一”“证照联办”。急事急办、特事特办，为“云账户”落户×，专门赴省市场监管局和国家市场监管总局汇报协调。不耍特权，依法慎重采取查封、扣押等强制措施。对非主观故意，未造成严重后果的首次轻微违法行为“只纠违不处罚”。坚持包容审慎列异清吊，对受疫情影响不能按时年报或不能开展正常生产经营的企业和个体工商户，给予了一定缓冲期，暂未列入经营异常名录和吊销清理范围。实现了市场主体稳中有增的目标，2024年末全市市场主体存量×万户，较2024年同比增长×%。</w:t>
      </w:r>
    </w:p>
    <w:p>
      <w:pPr>
        <w:ind w:left="0" w:right="0" w:firstLine="560"/>
        <w:spacing w:before="450" w:after="450" w:line="312" w:lineRule="auto"/>
      </w:pPr>
      <w:r>
        <w:rPr>
          <w:rFonts w:ascii="宋体" w:hAnsi="宋体" w:eastAsia="宋体" w:cs="宋体"/>
          <w:color w:val="000"/>
          <w:sz w:val="28"/>
          <w:szCs w:val="28"/>
        </w:rPr>
        <w:t xml:space="preserve">（三）质量水平不断提高。加快实施“质量强市、标准引领、品牌带动、科技创新”四大战略，出台《×市推动创新创业高质量发展打造双创升级版实施方案》《×市促进中小微企业高质量发展实施办法》等系列政策文件，高质量发展政策体系不断完善。以中盛肉羊、圣农肉鸡、正大生猪、海升苹果、融诚果业、天欣堂中药材等为代表的现代农业集群初步形成，以煤炭、石油、天然气为基础的陇东国家现代能源经济示范区有序推进，以华为云计算大数据中心和金山云西北总部为引领的信息化产业大力发展，标志着全市一、二、三产业高质量发展的基础基本奠定。围绕×地域特色知名产品品牌，大力发展“×品牌”，×香包、×苹果、×刺绣、×皮影、×荞麦、×大葱被正式批准实施国家地理标志产品保护；“×苹果”跻身“十大绿色甘味”，入选农业农村部首次认定的中国农业品牌目录；“×羔羊肉”被中国畜牧业协会评为全国十佳羊肉品牌；×制药有限公司被工信部认定为“专精特新”中小企业。大力推进知识产权试点市建设，×个县（区）通过国家知识产权强县工程和传统知识产权保护试点县区集中考核验收，全市万人口发明专利拥有量达×件，注册商标达×件，位列全省第三。全国知识产权行政保护工作绩效考核中，我市位列第×位。全市工业产品抽检合格率达×%，产品质量稳定提升。</w:t>
      </w:r>
    </w:p>
    <w:p>
      <w:pPr>
        <w:ind w:left="0" w:right="0" w:firstLine="560"/>
        <w:spacing w:before="450" w:after="450" w:line="312" w:lineRule="auto"/>
      </w:pPr>
      <w:r>
        <w:rPr>
          <w:rFonts w:ascii="宋体" w:hAnsi="宋体" w:eastAsia="宋体" w:cs="宋体"/>
          <w:color w:val="000"/>
          <w:sz w:val="28"/>
          <w:szCs w:val="28"/>
        </w:rPr>
        <w:t xml:space="preserve">（四）市场环境趋于规范。树立“查办一个案件，理顺一个行业；办理一项政务，造福一方百姓”的理念，集中排查整治转供电加价等价格收费领域侵害群众利益疑难杂症。在市政府领导的大力支持和正确领导下，牵头起草了《×市城镇非经营性商业性质居住用房水电气暖及物业服务所涉收费问题的意见》，明确按居民住宅标准收取相关费用，从源头上杜绝了物业服务企业收费乱象，解决了房地产领域部分群众上访问题，减轻了低收入群体的生活负担。开展金融、房地产、保健食品和医疗药品领域违法广告和虚假宣传等问题专项整治。深化市场监管领域扫黑除恶专项斗争，积极参与“打财断血”，切断黑恶势力谋财之道。依法保护消费者权益，全年查办各类违法案件×件，罚没款×万元；受理各类投诉举报×件，成功调解×件，调解成功率为×%，为群众挽回经济损失×万元。</w:t>
      </w:r>
    </w:p>
    <w:p>
      <w:pPr>
        <w:ind w:left="0" w:right="0" w:firstLine="560"/>
        <w:spacing w:before="450" w:after="450" w:line="312" w:lineRule="auto"/>
      </w:pPr>
      <w:r>
        <w:rPr>
          <w:rFonts w:ascii="宋体" w:hAnsi="宋体" w:eastAsia="宋体" w:cs="宋体"/>
          <w:color w:val="000"/>
          <w:sz w:val="28"/>
          <w:szCs w:val="28"/>
        </w:rPr>
        <w:t xml:space="preserve">（五）市场安全稳中向好。守住了安全底线，市场监管领域全年未发生安全责任事故。“双安双创”加快推进，×个县（区）农产品质量安全县创建达标，×个县（区）食品安全示范城市创建通过省级验收。食品安全智慧监管稳步推进，“互联网+明厨亮灶”单位达到×户，加入食品电子追溯管理平台生产经营单位×户；全年完成食品抽查×批次，合格率×%。药械安全监管水平持续提升，违规经营、假劣药械销售、哄抬物价等违法违规行为明显减少，药械和疫苗安全性、有效性得到提升，年内抽检的×批次药品及医疗器械，合格率达到×%。特种设备安全监察持续加强，安全运行保障措施更加严格，救援能力和水平得到提升，电梯“物联网+维保+保险”保障救援模式全面推广。</w:t>
      </w:r>
    </w:p>
    <w:p>
      <w:pPr>
        <w:ind w:left="0" w:right="0" w:firstLine="560"/>
        <w:spacing w:before="450" w:after="450" w:line="312" w:lineRule="auto"/>
      </w:pPr>
      <w:r>
        <w:rPr>
          <w:rFonts w:ascii="宋体" w:hAnsi="宋体" w:eastAsia="宋体" w:cs="宋体"/>
          <w:color w:val="000"/>
          <w:sz w:val="28"/>
          <w:szCs w:val="28"/>
        </w:rPr>
        <w:t xml:space="preserve">在全面完成市委、市政府和省市场监管局确定的以上常规性目标任务外，我们还坚持内强素质、外树形象，全面推进市场监管行政执法规范化。</w:t>
      </w:r>
    </w:p>
    <w:p>
      <w:pPr>
        <w:ind w:left="0" w:right="0" w:firstLine="560"/>
        <w:spacing w:before="450" w:after="450" w:line="312" w:lineRule="auto"/>
      </w:pPr>
      <w:r>
        <w:rPr>
          <w:rFonts w:ascii="宋体" w:hAnsi="宋体" w:eastAsia="宋体" w:cs="宋体"/>
          <w:color w:val="000"/>
          <w:sz w:val="28"/>
          <w:szCs w:val="28"/>
        </w:rPr>
        <w:t xml:space="preserve">一是树立规则意识，营造良好的行政执法氛围。市场经济就是法治经济。针对市场主体面广量大这一实际，我们把法治宣传教育与传统文化相融合，用通俗易懂的精句、对联、标语等聚焦职能，建设市场监管文化，让广大市场主体和监管人员在潜移默化之下，形成规则意识，自觉地维护市场经济秩序。如，以“食安药安民安四季长安，事合人合心和八方永和”展现机构改革和事业发展愿景；以“使习惯上升为制度，用制度规范好习惯”规范机关运行；以“把经验变成标准，让标准成为经验”推动行业提升；以“民以食为天，食以安为先”重视舌尖上的安全；以“宁可架上药生尘，但愿世间人无病”杜绝药商夸大疗效宣传和买药送鸡蛋等不正当竞争，督促加强药品监管；以“短斤少两，减少的是福禄寿；掺杂使假，添加的是灾祸刑”强化商品打假；以“责令限期改正劈开市场主体生死路，行政处罚决定斩断违法行为是非根”突出处罚与纠违并重的执法理念；以“对案观书，句句要胸中玩味，一言一语，轻重得宜；吐词落纸，篇篇期笔下生花，一张一页，偏正不倚”提醒用权包容审慎，切忌矫枉过正；以“既来穿制服，心要爱民爱国；纵然卖红薯，秤须足斤足两”教育干部职工爱岗敬业、担当有为；以“查办一个案件，理顺一个行业；办理一项政务，造福一方百姓”转变执法理念，服从服务于市委市政府的工作中心和全市经济工作大局，认真学习习近平法治思想，深刻领会立法的精神实质，站在立法的高度去执法，不生搬硬套法律条文，不曲解法律、违背立法者的本意和初衷。</w:t>
      </w:r>
    </w:p>
    <w:p>
      <w:pPr>
        <w:ind w:left="0" w:right="0" w:firstLine="560"/>
        <w:spacing w:before="450" w:after="450" w:line="312" w:lineRule="auto"/>
      </w:pPr>
      <w:r>
        <w:rPr>
          <w:rFonts w:ascii="宋体" w:hAnsi="宋体" w:eastAsia="宋体" w:cs="宋体"/>
          <w:color w:val="000"/>
          <w:sz w:val="28"/>
          <w:szCs w:val="28"/>
        </w:rPr>
        <w:t xml:space="preserve">二是编纂法律法规，制定市场监管工作现场检查操作指南。市场监管局是市场秩序的维护者，是衡秤的“秤”，是量尺子的“尺子”，是裁判员，而不是运动员。因此，我们组织人员利用近半年的时间，编纂了《市场监督管理行政执法法律法规汇编》，收录×部常用法律、法规、规章，共×册×余页。编撰了《市场监管检验检测标准目录汇编》，共×册×余页。编印了《全市各类企业名录》，制定了《×市市场监管工作现场检查操作指南》共×余页，分×大类×小类。从适用范围、使用说明、检查依据、工作要求、现场检查流程图、检查重点内容、制作检查笔录、对问题的处理七个方面作出了具体规定，为市场监督管理工作步入制度化、规范化、法治化管理的轨道奠定了基础。</w:t>
      </w:r>
    </w:p>
    <w:p>
      <w:pPr>
        <w:ind w:left="0" w:right="0" w:firstLine="560"/>
        <w:spacing w:before="450" w:after="450" w:line="312" w:lineRule="auto"/>
      </w:pPr>
      <w:r>
        <w:rPr>
          <w:rFonts w:ascii="宋体" w:hAnsi="宋体" w:eastAsia="宋体" w:cs="宋体"/>
          <w:color w:val="000"/>
          <w:sz w:val="28"/>
          <w:szCs w:val="28"/>
        </w:rPr>
        <w:t xml:space="preserve">三是统一文书制作，规范市场监督管理基本用语。针对原工商、质监、食品、药品、价格、盐务、专利、商标等行政处罚文书，普遍存在的文书字体、版式不统一，名称、案号、内容表述不规范，错列、漏列当事人基本情况，不全面准确表述当事人信息，执法人员署名不统一，违法事实条理不清、层次不明，证据罗列简单，说理性不强，透明度不高，标点符号运用不准确，数字使用不规范，权利义务告知不清楚，文书格式生搬硬套，版面制作粗糙等共性问题，印发了《关于规范和统一全市市场监督管理行政处罚文书制作若干问题的意见》。针对检验检测与日常监督管理各唱各的调、各奏各的曲的问题，出台了《关于食品安全抽样检验与日常监督检查同步实施的意见》。制定了《×市市场监督管理用语规范》，从举止行为、电话通讯、接待来访、现场检查、调查询问、文书送达、听证现场、强制措施、强制执行等方面，规范了基本用语，并要求执法人员举止端庄，行为得体，着装规范，妆发整洁，谈吐文明，树立了市场监管综合行政执法队伍的良好形象。</w:t>
      </w:r>
    </w:p>
    <w:p>
      <w:pPr>
        <w:ind w:left="0" w:right="0" w:firstLine="560"/>
        <w:spacing w:before="450" w:after="450" w:line="312" w:lineRule="auto"/>
      </w:pPr>
      <w:r>
        <w:rPr>
          <w:rFonts w:ascii="宋体" w:hAnsi="宋体" w:eastAsia="宋体" w:cs="宋体"/>
          <w:color w:val="000"/>
          <w:sz w:val="28"/>
          <w:szCs w:val="28"/>
        </w:rPr>
        <w:t xml:space="preserve">四是强化业务培训，提升行政执法队伍综合素质。市场监管部门业务庞杂，科室设置较多且相对独立，执法人员业务知识较为单一，而一个市场主体可能违反的是多个市场领域的法律法规，这就对执法人员的能力提出了挑战。无论是以技术执法见长，还是以自由心证执法见长，都要求执法人员具有解决问题的综合能力，这就促使必须提升执法人员的综合素质。为此，我们坚持周一政治业务学习不动摇，各科室人员轮流上台讲授，交流执法业务，分享办案经验。同时，坚持走出去学和请进来讲，积极参加国家和省市场监管局组织的各种培训，邀请省高级人民法院副院长席小鸿、省律协副会长刘吉颖、×煜立律师师务所主任袁涛现场授课，执法队伍能力得到有效提升。</w:t>
      </w:r>
    </w:p>
    <w:p>
      <w:pPr>
        <w:ind w:left="0" w:right="0" w:firstLine="560"/>
        <w:spacing w:before="450" w:after="450" w:line="312" w:lineRule="auto"/>
      </w:pPr>
      <w:r>
        <w:rPr>
          <w:rFonts w:ascii="宋体" w:hAnsi="宋体" w:eastAsia="宋体" w:cs="宋体"/>
          <w:color w:val="000"/>
          <w:sz w:val="28"/>
          <w:szCs w:val="28"/>
        </w:rPr>
        <w:t xml:space="preserve">成绩不说跑不掉，问题不提不得了。在总结成绩的同时，我们必须清醒地认识到，市场监管工作在抓主保重上存在“头疼医头、脚疼医脚”问题，缺乏“系统观念”，没能很好地统筹技术执法、监管执法和办案执法，整天疲于应付各类转办交办和投诉举报问题（2024年群众投诉接近×件），亟需主动谋划、主动出击，彻底扭转被牵着鼻子走的被动局面。</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2024年，全市市场监督管理工作要深刻领会习近平总书记的法治思想，紧紧围绕市委、市政府的工作中心和全市经济工作大局，围绕省市场监管局确定的目标任务，除抓好常规性市场监督管理工作外，要重点做好以下几方面工作。</w:t>
      </w:r>
    </w:p>
    <w:p>
      <w:pPr>
        <w:ind w:left="0" w:right="0" w:firstLine="560"/>
        <w:spacing w:before="450" w:after="450" w:line="312" w:lineRule="auto"/>
      </w:pPr>
      <w:r>
        <w:rPr>
          <w:rFonts w:ascii="宋体" w:hAnsi="宋体" w:eastAsia="宋体" w:cs="宋体"/>
          <w:color w:val="000"/>
          <w:sz w:val="28"/>
          <w:szCs w:val="28"/>
        </w:rPr>
        <w:t xml:space="preserve">（一）以自由心证执法为举措，最大限度地调动市场监管干部的工作积极性，强化日常监督检查。市场监管业务庞杂，×万户市场主体，涉及各个领域，哪一块都做不严，最容易按下葫芦浮起瓢。全体市场监管人员，既要像石榴籽一样紧紧地抱在一起，又要相对独立、分工负责，互相配合、互相监督。《×市市场监管工作现场检查操作指南》已经印发大家，从适用范围、使用说明、检查依据、工作要求、现场检查流程图、检查重点内容、检查笔录、对问题的处理八个方面作出了具体规定，只要按照这个指南俯下身子、真抓实干，疲于应付、忙于奔波的局面就能彻底扭转。今后，再不搞一周一安排，一天一部署，不再重复发文，不再天天开会，不搞早请示、晚汇报，只看结果，不听过程。要千斤重担大家挑，人人肩上有指标。要包片到县到乡，包查到企到户，包抓到人到事。要属地管辖，网格化管理，技术执法，监管执法，办案执法，铁路警察，各管一段。要责任到县、到所、到科、到队、到人。哪个环节出了问题，就追究哪个环节的责任；哪个人出了问题，就追究哪个人的责任。除×区外，市市场监管局原则上不直接查办县域案件，主要是组织、指导、协调。要实行主办人负责制，充分发挥办案人员的主观能动性，最大限度地调动市场监管干部的工作积极性。允许自行安排督查检查时间，自愿组合督查检查力量，自由裁量督查检查结果，自担工作越位缺位风险责任。要改革考核办法，倒逼责任落实。实行积分制，办一案积分一次，鼓励主动出击，责罚被动应付。凡自寻案件线索，加分；办结，再加分；凡消费者投诉（含领导交办、批办、转办），减分；再投诉（含领导催办的），再减分。多次督办、多次投诉，多次减分，以此类推。</w:t>
      </w:r>
    </w:p>
    <w:p>
      <w:pPr>
        <w:ind w:left="0" w:right="0" w:firstLine="560"/>
        <w:spacing w:before="450" w:after="450" w:line="312" w:lineRule="auto"/>
      </w:pPr>
      <w:r>
        <w:rPr>
          <w:rFonts w:ascii="宋体" w:hAnsi="宋体" w:eastAsia="宋体" w:cs="宋体"/>
          <w:color w:val="000"/>
          <w:sz w:val="28"/>
          <w:szCs w:val="28"/>
        </w:rPr>
        <w:t xml:space="preserve">（二）以技术执法为手段，充分发挥科学技术在市场监管中的支撑作用，加大检验检测检定工作力度。安全监管是市场监管的首要职责，“四个最严”是加强食品药品安全监管的根本遵循。科学技术是第一生产力，离开科技这个支撑，微生物、添加剂、兽农药残留仅凭肉眼是无法判定的，食品、药品、产（商）品、特种设备安全监管只能是纸上谈兵。因此，必须在坚守质量安全底线上出实招、下实手。一要严守不发生系统性食品安全问题这个底线。要压紧压实党政领导责任、部门监管责任、企业主体责任，充分发挥市食安委办统筹协调、评议考核、督导检查作用。全面实行“透明车间”“阳光仓储”“明厨亮灶”智慧监管。严防严控群体性食物中毒事件的发生，认真落实食品安全抽样检测与日常监督检查同步实施的意见，坚决杜绝扎堆式抽检，为完抽检任务而抽检。市内有检测能力的，原则上不能拿到市外检测。在这个问题上，卢市长曾多次强调过，请大家认真遵守，不要寻找客观原因，尤其是政府购买服务的项目，要严格落实卢市长的指示要求，千万不要打自己的小九九。二要紧盯保障药品疫苗安全这个红线。综合运用日常巡查、飞行检查、抽查抽验、监测评价等多种手段，加强对集采药品、麻醉药品、精神药品、血液制品等重点品种监管，密切跟踪新冠病毒疫苗流通、使用中可能出现的问题。三是要筑牢防范化解重大风险的制度机制这个防线。持续深化特种设备安全专项整治，坚决遏制重特大事故，不断深化电梯按需维保和检验检测改革。四要聚焦防范重点工业产品质量安全风险这条主线。持续加强重点工业品、消费品、棉花等纤维质量监督，开展食品相关产品等生产许可企业专项检查，组织电线电缆、水泥、危化品等重点工业品质量安全隐患排查，开展儿童和学生用品安全守护行动，强化民用四表、出租车计价器、小型衡器、加油加气机等与人民群众生活密切相关的计量器具的强制检定。凡超额完成市上下达的检验检测检定任务的，按批次加分；不能完成任务的，按缺额批次减分。县（区）安排的检验检测检定工作，检出不合格者越多，加分越多，国家、省、市抽检中，检出不合格者越多，减分越多。累加累减。</w:t>
      </w:r>
    </w:p>
    <w:p>
      <w:pPr>
        <w:ind w:left="0" w:right="0" w:firstLine="560"/>
        <w:spacing w:before="450" w:after="450" w:line="312" w:lineRule="auto"/>
      </w:pPr>
      <w:r>
        <w:rPr>
          <w:rFonts w:ascii="宋体" w:hAnsi="宋体" w:eastAsia="宋体" w:cs="宋体"/>
          <w:color w:val="000"/>
          <w:sz w:val="28"/>
          <w:szCs w:val="28"/>
        </w:rPr>
        <w:t xml:space="preserve">（三）以规范行政执法文书制作为突破口，聚焦民生重点所需，扎实深入整治市场秩序突出问题。行政处罚文书是行政执法的最终载体，行政处罚文书的质量，直接影响到市场监管局的形象。针对原工商、质监、食品、药品、价格、盐务、专利、商标等行政处罚文书普遍存在的问题，市市场监管局印发了《关于规范和统一全市市场监督管理行政处罚文书制作若干问题的意见》，这个意见具有很高的权威性和很强的可操作性，各县（区）、各科室、各执法队必须认真学习，并以规范法律文书制作为突破口，开展岗位练兵，聚焦民生重点所需，查办一批大案要案，突出震慑警示作用。要选准切入点，精准重拳出击，真正体现查办一案、警示一片、震慑几年。要吃透政策，站稳脚跟，瞄准靶向，重拳出击。今年，综合行政执法科要会同各县（区）、各执法队做好统筹，结合当前市场监管风险压力最大、民生最怨的重点，尤其是水电暖气物业服务领域，查办一批有重大震慑力的案件，让监管长出牙齿，让违法者付出代价。特别强调，执法办案还要保持韧劲，久久为功。突出制售源头和重点流通环节，加大打击假冒伪劣产品力度。加强涉企收费和教育、医疗、药品等领域价格监管，开展行业协会违法违规收费专项清理，建立健全行业协会商会收费长效监管机制。发布以“社交电商”等为重点领域挖掘问题线索，加大“规直打传”力度。严肃查处虚假违法广告行为，特别是商品房销售、保健食品、药品过度宣传。要弘扬传统市场监管文化，宁可架上药生尘，但愿世间人无病。高度重视今年可能出现的商业炒作问题，严厉打击违法经营行为。持续开展认证和检验检测领域专项整治。支持执法人员担当有为，敢于查办大案要案，对非主观故意造成的瑕疵，不鸡蛋里挑骨头。要建立工作容错纠错机制，不让执法人员流汗又流泪。</w:t>
      </w:r>
    </w:p>
    <w:p>
      <w:pPr>
        <w:ind w:left="0" w:right="0" w:firstLine="560"/>
        <w:spacing w:before="450" w:after="450" w:line="312" w:lineRule="auto"/>
      </w:pPr>
      <w:r>
        <w:rPr>
          <w:rFonts w:ascii="宋体" w:hAnsi="宋体" w:eastAsia="宋体" w:cs="宋体"/>
          <w:color w:val="000"/>
          <w:sz w:val="28"/>
          <w:szCs w:val="28"/>
        </w:rPr>
        <w:t xml:space="preserve">（四）以×市市场监督管理用语规范为指引，深入开展作风建设年活动，坚持系统观念，创新方式方法，努力构建长效治本机制。随着市场主体规模愈加庞大，市场业态愈加复杂，消费者维权意识明显提升，有限监管力量与繁重监管任务愈加不相适应，传统的运动式监管手段和效能难以持续，探索长效治本机制愈加刻不容缓。去年，领导交办、消费者投诉的×多件案件，让我们忙于奔波，疲于应对。与其战战兢兢、被动守摊，不如变被动为主动，创新真招实策，力求长效治本。统筹运用市场、行政、法律、技术、标准、信用、社会参与等各种手段，统筹协同政府和社会、监督和监管等各方力量，研究探索与成熟市场适应的制度安排和政策供给。坚持系统观念，治“果”与治“因”并重，从源头治“因”，是解决市场监管“头疼医头、脚疼医脚”的最佳办法，是缓解执法人员疲于应付、忙于奔波的有效途径。要为民服务有创新，为民谋利敢担当。不能生搬硬套法律条文，不要拘泥于案件本身，应当结合工作实际，按照“查办一个案件，理顺一个行业；办理一项政务，造福一方百姓”的要求，综合分析研判，找出症结原因，提出解决的途径办法。今后，凡市场监管局职权范围内能解决的就自行解决；需跨行业跨部门解决的，通过联合执法解决；需要政策层面解决的，报请政府研究解决。绝不允许搞花拳绣腿、蜻蜓点水，推诿扯皮、敷衍塞责。要坚持政治统领、党建引领，始终以政治机关建设为主线，以“作风建设年活动”为契机，以落实《×市市场监督管理用语规范》为抓手，加强党对市场监管工作的全面领导，深入推进反腐败斗争，从泰来说起，从自己做起，严以用权，为民用权，依法用权，秉公用权，清廉用权，用履职成效统领作风水准，摒弃“圈子文化”，树立“大格局”，促进“大融合”，维护“大市场”，构建“大质量”，实现“大监管”。要文明执法，公平公正，真抓实干，用廉洁、公正、文明、高效的作风，实实在在树立市场监管忠诚、干净、担当的新形象，以市场监管的“担当精神”提升×发展的“安全指数”，以市场监管干部的“辛苦指数”换取人民群众的“幸福指数”。</w:t>
      </w:r>
    </w:p>
    <w:p>
      <w:pPr>
        <w:ind w:left="0" w:right="0" w:firstLine="560"/>
        <w:spacing w:before="450" w:after="450" w:line="312" w:lineRule="auto"/>
      </w:pPr>
      <w:r>
        <w:rPr>
          <w:rFonts w:ascii="宋体" w:hAnsi="宋体" w:eastAsia="宋体" w:cs="宋体"/>
          <w:color w:val="000"/>
          <w:sz w:val="28"/>
          <w:szCs w:val="28"/>
        </w:rPr>
        <w:t xml:space="preserve">同志们，市场监督管理局是监督市场主体依法开展经济活动的行政管理机关，是裁判员，不是运动员，只吹哨不抢球。维护市场经济秩序，确保市场主体公平有序地进行市场竞争，是市场监督管理局的天职。既然穿制服，心要爱国爱民，敢于维护市场领域基本公平与正义；纵然卖红薯，称须足斤足量，不要打着服务市场主体的旗号破坏市场经济秩序。要以习近平新时代法治思想为指引，紧紧围绕市委市政府的工作中心，围绕省市场监管局的安排部署，服从服务于全市经济工作大局，坚决听从各级党委政府在疫情防控中的调度指挥，为×经济又多又快又好地安全发展作出我们市场监管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第二篇：在全省市场监管工作会议上发言</w:t>
      </w:r>
    </w:p>
    <w:p>
      <w:pPr>
        <w:ind w:left="0" w:right="0" w:firstLine="560"/>
        <w:spacing w:before="450" w:after="450" w:line="312" w:lineRule="auto"/>
      </w:pPr>
      <w:r>
        <w:rPr>
          <w:rFonts w:ascii="宋体" w:hAnsi="宋体" w:eastAsia="宋体" w:cs="宋体"/>
          <w:color w:val="000"/>
          <w:sz w:val="28"/>
          <w:szCs w:val="28"/>
        </w:rPr>
        <w:t xml:space="preserve">2024年是市场监管改革年。面对党和政府的高度重视、人民群众的高度关注、新闻媒体的高度聚焦，×市市场监督管理局将宣传作为有力抓手和突破口，宣传领导、宣传企业、宣传群众、宣传队伍，有力推动了市场工作全新开局，新闻宣传工作跃居全市第一，中央媒体宣传报道实现新突破。×市深化商事制度改革、加强事中事后监管得到国务院通报表彰，×网等中央媒体进行报道；</w:t>
      </w:r>
    </w:p>
    <w:p>
      <w:pPr>
        <w:ind w:left="0" w:right="0" w:firstLine="560"/>
        <w:spacing w:before="450" w:after="450" w:line="312" w:lineRule="auto"/>
      </w:pPr>
      <w:r>
        <w:rPr>
          <w:rFonts w:ascii="宋体" w:hAnsi="宋体" w:eastAsia="宋体" w:cs="宋体"/>
          <w:color w:val="000"/>
          <w:sz w:val="28"/>
          <w:szCs w:val="28"/>
        </w:rPr>
        <w:t xml:space="preserve">×××报道“校长陪餐制”，×作出肯定性批示。</w:t>
      </w:r>
    </w:p>
    <w:p>
      <w:pPr>
        <w:ind w:left="0" w:right="0" w:firstLine="560"/>
        <w:spacing w:before="450" w:after="450" w:line="312" w:lineRule="auto"/>
      </w:pPr>
      <w:r>
        <w:rPr>
          <w:rFonts w:ascii="宋体" w:hAnsi="宋体" w:eastAsia="宋体" w:cs="宋体"/>
          <w:color w:val="000"/>
          <w:sz w:val="28"/>
          <w:szCs w:val="28"/>
        </w:rPr>
        <w:t xml:space="preserve">一、选准主攻方向，打好宣传主动仗。宣传必须有的放矢。×市局狠抓“四个宣传”，为市场监管工作创造了良好环境。一是宣传领导。为市“四大班子”、市食安委成员单位负责人赠阅行业报、最新法律法规和执法指南等累计万余册；</w:t>
      </w:r>
    </w:p>
    <w:p>
      <w:pPr>
        <w:ind w:left="0" w:right="0" w:firstLine="560"/>
        <w:spacing w:before="450" w:after="450" w:line="312" w:lineRule="auto"/>
      </w:pPr>
      <w:r>
        <w:rPr>
          <w:rFonts w:ascii="宋体" w:hAnsi="宋体" w:eastAsia="宋体" w:cs="宋体"/>
          <w:color w:val="000"/>
          <w:sz w:val="28"/>
          <w:szCs w:val="28"/>
        </w:rPr>
        <w:t xml:space="preserve">联合国家总局高研院、市委组织部在北京、威海等地举办主管县（市、区）长和食安委成员单位负责人专题培训；</w:t>
      </w:r>
    </w:p>
    <w:p>
      <w:pPr>
        <w:ind w:left="0" w:right="0" w:firstLine="560"/>
        <w:spacing w:before="450" w:after="450" w:line="312" w:lineRule="auto"/>
      </w:pPr>
      <w:r>
        <w:rPr>
          <w:rFonts w:ascii="宋体" w:hAnsi="宋体" w:eastAsia="宋体" w:cs="宋体"/>
          <w:color w:val="000"/>
          <w:sz w:val="28"/>
          <w:szCs w:val="28"/>
        </w:rPr>
        <w:t xml:space="preserve">协调市委、市政府将《地方党政领导干部食品安全责任制规定》等纳入市委理论学习中心组学习和市政府常务会议题；</w:t>
      </w:r>
    </w:p>
    <w:p>
      <w:pPr>
        <w:ind w:left="0" w:right="0" w:firstLine="560"/>
        <w:spacing w:before="450" w:after="450" w:line="312" w:lineRule="auto"/>
      </w:pPr>
      <w:r>
        <w:rPr>
          <w:rFonts w:ascii="宋体" w:hAnsi="宋体" w:eastAsia="宋体" w:cs="宋体"/>
          <w:color w:val="000"/>
          <w:sz w:val="28"/>
          <w:szCs w:val="28"/>
        </w:rPr>
        <w:t xml:space="preserve">主动向人大政协汇报工作接受监督，赢得了各级领导高度重视支持。市委书记、市长8次调研、×次批示、×次会议研究市场监管工作，并在经费保障、检验能力提升等方面给予大力支持。二是宣传企业。组织企业培训、座谈、约谈×余场次，×家企业法定代表人公开承诺依法生产经营，培树各领域示范标杆企业×家，鼓励百余家企业引入先进管理模式，企业抓质量、强品牌意识不断增强，全市注册商标和驰名商标拥有量一年翻番，均居全省第三，今麦郎食品作为方便面行业唯一品牌入选了由中央广播电视总台举办的“2024品牌强国盛典榜样100品牌”。三是宣传群众。通过《聚焦市场监管安全》《行风热线》《民声问政》×个金牌栏目，“不忘初心、牢记使命”主题教育等×场次大型主题宣传，×个科普宣传站，×余名协管员，×万余份特色宣传品及科普读物以及24小时人工接听12315热线，争取×余万元落实有奖举报等措施，切实解决群众揪心事，让市场安全入耳入心。四是宣传队伍。通过高规格大规模全员轮训，提升了干部队伍素质；</w:t>
      </w:r>
    </w:p>
    <w:p>
      <w:pPr>
        <w:ind w:left="0" w:right="0" w:firstLine="560"/>
        <w:spacing w:before="450" w:after="450" w:line="312" w:lineRule="auto"/>
      </w:pPr>
      <w:r>
        <w:rPr>
          <w:rFonts w:ascii="宋体" w:hAnsi="宋体" w:eastAsia="宋体" w:cs="宋体"/>
          <w:color w:val="000"/>
          <w:sz w:val="28"/>
          <w:szCs w:val="28"/>
        </w:rPr>
        <w:t xml:space="preserve">通过主动策划重点亮点宣传，展现了市场监管队伍亮剑执法、监管为民的铁军形象。2024年发布典型案例×件，×案，×批示，×山寨食品案入选全国农村假冒伪劣食品十大典型案例，叫响了校长陪餐、团餐保障等一批“×经验”，我受国家总局邀请两次到×、×等地授课交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第三篇：在全市市场监管工作会议上的讲话</w:t>
      </w:r>
    </w:p>
    <w:p>
      <w:pPr>
        <w:ind w:left="0" w:right="0" w:firstLine="560"/>
        <w:spacing w:before="450" w:after="450" w:line="312" w:lineRule="auto"/>
      </w:pPr>
      <w:r>
        <w:rPr>
          <w:rFonts w:ascii="宋体" w:hAnsi="宋体" w:eastAsia="宋体" w:cs="宋体"/>
          <w:color w:val="000"/>
          <w:sz w:val="28"/>
          <w:szCs w:val="28"/>
        </w:rPr>
        <w:t xml:space="preserve">认真履职</w:t>
      </w:r>
    </w:p>
    <w:p>
      <w:pPr>
        <w:ind w:left="0" w:right="0" w:firstLine="560"/>
        <w:spacing w:before="450" w:after="450" w:line="312" w:lineRule="auto"/>
      </w:pPr>
      <w:r>
        <w:rPr>
          <w:rFonts w:ascii="宋体" w:hAnsi="宋体" w:eastAsia="宋体" w:cs="宋体"/>
          <w:color w:val="000"/>
          <w:sz w:val="28"/>
          <w:szCs w:val="28"/>
        </w:rPr>
        <w:t xml:space="preserve">积极进取</w:t>
      </w:r>
    </w:p>
    <w:p>
      <w:pPr>
        <w:ind w:left="0" w:right="0" w:firstLine="560"/>
        <w:spacing w:before="450" w:after="450" w:line="312" w:lineRule="auto"/>
      </w:pPr>
      <w:r>
        <w:rPr>
          <w:rFonts w:ascii="宋体" w:hAnsi="宋体" w:eastAsia="宋体" w:cs="宋体"/>
          <w:color w:val="000"/>
          <w:sz w:val="28"/>
          <w:szCs w:val="28"/>
        </w:rPr>
        <w:t xml:space="preserve">奋力开创新时代市场监管事业发展新局面</w:t>
      </w:r>
    </w:p>
    <w:p>
      <w:pPr>
        <w:ind w:left="0" w:right="0" w:firstLine="560"/>
        <w:spacing w:before="450" w:after="450" w:line="312" w:lineRule="auto"/>
      </w:pPr>
      <w:r>
        <w:rPr>
          <w:rFonts w:ascii="宋体" w:hAnsi="宋体" w:eastAsia="宋体" w:cs="宋体"/>
          <w:color w:val="000"/>
          <w:sz w:val="28"/>
          <w:szCs w:val="28"/>
        </w:rPr>
        <w:t xml:space="preserve">——在全市市场监管工作会议上的讲话</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乌兰察布市市场监督管理局党组书记、局长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认真贯彻落实市委四届七次全会、市四届人大二次会议、市纪委四届四次会议精神和自治区市场监管工作会议精神，总结2024年工作，安排2024年任务，统一思想、团结奋进，不负重托、奋发有为，为乌兰察布市经济高质量发展营造良好的市场环境。</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全市市场监管部门认真贯彻落实市委、政府决策部署，继续深化商事制度改革，全面加强市场监管，着力防范市场风险，不断强化消费维权，努力推进市场监管改革创新，服务经济高质量发展，在机构改革背景下，各项工作取得新成绩，在改革发展全局中发挥了积极作用。</w:t>
      </w:r>
    </w:p>
    <w:p>
      <w:pPr>
        <w:ind w:left="0" w:right="0" w:firstLine="560"/>
        <w:spacing w:before="450" w:after="450" w:line="312" w:lineRule="auto"/>
      </w:pPr>
      <w:r>
        <w:rPr>
          <w:rFonts w:ascii="宋体" w:hAnsi="宋体" w:eastAsia="宋体" w:cs="宋体"/>
          <w:color w:val="000"/>
          <w:sz w:val="28"/>
          <w:szCs w:val="28"/>
        </w:rPr>
        <w:t xml:space="preserve">（一）优化宽松便捷营商环境，全力服务经济发展。全面实施“32证合一”、“证照分离”，积极开展外资企业“一口办理”，大力推进无纸全程电子化登记、电子营业执照、企业名称自主申报等，高效压缩企业开办时间至5个工作日</w:t>
      </w:r>
    </w:p>
    <w:p>
      <w:pPr>
        <w:ind w:left="0" w:right="0" w:firstLine="560"/>
        <w:spacing w:before="450" w:after="450" w:line="312" w:lineRule="auto"/>
      </w:pPr>
      <w:r>
        <w:rPr>
          <w:rFonts w:ascii="宋体" w:hAnsi="宋体" w:eastAsia="宋体" w:cs="宋体"/>
          <w:color w:val="000"/>
          <w:sz w:val="28"/>
          <w:szCs w:val="28"/>
        </w:rPr>
        <w:t xml:space="preserve">内。银行代办企业营业执照、为大学生创业开辟绿色通道、开通微信公众号为办事群众解惑答疑、打造服务“四零窗口”等创新工作取得实效。持续深化工业产品生产许可、标准化和食品药品管理改革，实施“先证后核”、告知承诺、“一企一证”审批制度。2024年新登记市场主体2.15万户，占全市市场主体的17.42%，平均每个工作日有超过90个市场主体诞生；全市实有市场主体达到12.34万户，同比增幅8.31%，注册资本达2503.6亿元、同比增长20.37%。加大知识产权注册便利化改革力度，全市专利申请量、授权量分别是576件和355件，同比增长分别为62.71%和102.85%。通过动产抵押等帮助企业融资，办理登记212家，抵押登记金额31.09亿元。一系列服务举措对于社会稳定、增强就业、经济发展发挥了重要作用，为高质量发展夯实了微观基础。</w:t>
      </w:r>
    </w:p>
    <w:p>
      <w:pPr>
        <w:ind w:left="0" w:right="0" w:firstLine="560"/>
        <w:spacing w:before="450" w:after="450" w:line="312" w:lineRule="auto"/>
      </w:pPr>
      <w:r>
        <w:rPr>
          <w:rFonts w:ascii="宋体" w:hAnsi="宋体" w:eastAsia="宋体" w:cs="宋体"/>
          <w:color w:val="000"/>
          <w:sz w:val="28"/>
          <w:szCs w:val="28"/>
        </w:rPr>
        <w:t xml:space="preserve">（二）加强质量品牌建设提升，切实助力企业发展。2024年，自治区政府对我市质量工作进行了2024考核，我市考核等级为B级，位列全区中等偏上水平。开展市长质量奖评审工作，凉城县世纪粮行有限公司等3家企业获得第四届市长质量奖，组织民丰种业、阴山优麦、鸿茅药酒、大盛石墨4家企业参加由国家发改委主办的主题为“中国品牌、世界共享”首届中国自主品牌博览会，宣传展示乌兰察布品牌。以质量提升促进品牌塑造，国家知识产权局在我市设立商标注册受理窗口，全市新增注册商标1141件，商标增长率为</w:t>
      </w:r>
    </w:p>
    <w:p>
      <w:pPr>
        <w:ind w:left="0" w:right="0" w:firstLine="560"/>
        <w:spacing w:before="450" w:after="450" w:line="312" w:lineRule="auto"/>
      </w:pPr>
      <w:r>
        <w:rPr>
          <w:rFonts w:ascii="宋体" w:hAnsi="宋体" w:eastAsia="宋体" w:cs="宋体"/>
          <w:color w:val="000"/>
          <w:sz w:val="28"/>
          <w:szCs w:val="28"/>
        </w:rPr>
        <w:t xml:space="preserve">25.64%，增速高于全区商标增速3.36个百分点，地理标志证明商标达到11件，经初步审定正在公告的3件，申请以及经国家知识产权局受理的23件，全市有效注册商标5591件。有序推进强制检定和民生计量工作，制定《乌兰察布市地区2024年计量器具周期检定计划》，在全市商业、服务业领域开展了诚信计量示范单位评选工作，4家单位荣获2024“自治区诚信计量示范单位”，评选出10家企业为2024-2024乌兰察布市“诚信计量示范单位”。开展计量专项监督检查，检定各类在用强检计量器具297670台（件），强检计量器具受检率达到97%，检定合格率98%。标准化项目稳步推进，对9个农业标准化示范区项目进行了考核，批准2个市级农业标准化示范区项目为2024标准化良好行为企业试点。组织5家企事业单位申报自治区级示范项目和国家级试点项目,2个国家级服务业标准化试点项目获批，1个自治区服务业标准化委员会获批。3项地方标准通过自治区专家组审定，并上报国家标准委备案，这是我市首次通过审定发布的内蒙古地方标准。全年共督查检查了84家特种设备重点使用单位，涉及千余台套特种设备和2024余只气瓶，发现各类安全隐患228处，市县（区）两级下达安全监察指令书38份，查封扣押并责令充装单位送检气瓶1307只，未发生特种设备安全事故，总体质量水平得到稳步提升。</w:t>
      </w:r>
    </w:p>
    <w:p>
      <w:pPr>
        <w:ind w:left="0" w:right="0" w:firstLine="560"/>
        <w:spacing w:before="450" w:after="450" w:line="312" w:lineRule="auto"/>
      </w:pPr>
      <w:r>
        <w:rPr>
          <w:rFonts w:ascii="宋体" w:hAnsi="宋体" w:eastAsia="宋体" w:cs="宋体"/>
          <w:color w:val="000"/>
          <w:sz w:val="28"/>
          <w:szCs w:val="28"/>
        </w:rPr>
        <w:t xml:space="preserve">（三）营造安全生产生活环境，努力保障民生关切。开展食品、药械综合性监督检查，共检查食品生产经营主体1.42万户次，检查药械生产、经营企业和医疗机构1385家，出动执法人员2.46万人次，高效完成区局下达的抽检监测任务。启动“餐饮业质量安全提升计划”，对全市7600家餐饮服务单位实施量化分级管理，明厨亮灶率为84.27%。推进餐饮质量安全示范街（区）、放心肉菜示范超市、放心食品加工园区、放心农贸市场创建，全市已完成2家“放心肉菜示范超市”、1家批发示范市场和6家零售示范市场的创建工作。创建国家食品安全示范城市中期验收工作准备就绪，起草完成《乌兰察布市创建国家食品安全示范城市工作绩效自查情况的报告》，并以市政府名义向自治区食药安委报送申请创建国家食品安全示范城市工作中期评估验收报告，经第三方调查，群众对创建国家食品安全示范城市总体满意度达82.2%。举办第七届中俄蒙美食文化节暨第二届中国乌兰察布美食文化节，参与各项展示环节的企业共计280余家，参展美食及特色商品1000余种，展出摄影作品共计450幅，现场签约28个项目，签约金额25.5亿元。积极配合相关部门做好非洲猪瘟疫情防控，对辖区内疫苗开展逐一的地毯式监督检查，妥善处置“鸿茅药酒”舆情，及时回应公众关切。全年未发生系统性、区域性食品药品安全问题，在自治区食安委2024考核评比中列第二位，连续四年居全区前列，圆满完成自治区十四运等</w:t>
      </w:r>
    </w:p>
    <w:p>
      <w:pPr>
        <w:ind w:left="0" w:right="0" w:firstLine="560"/>
        <w:spacing w:before="450" w:after="450" w:line="312" w:lineRule="auto"/>
      </w:pPr>
      <w:r>
        <w:rPr>
          <w:rFonts w:ascii="宋体" w:hAnsi="宋体" w:eastAsia="宋体" w:cs="宋体"/>
          <w:color w:val="000"/>
          <w:sz w:val="28"/>
          <w:szCs w:val="28"/>
        </w:rPr>
        <w:t xml:space="preserve">31次食品安全重大活动保障任务，食药安全监管不断巩固，有效保障了人民群众饮食用药安全。</w:t>
      </w:r>
    </w:p>
    <w:p>
      <w:pPr>
        <w:ind w:left="0" w:right="0" w:firstLine="560"/>
        <w:spacing w:before="450" w:after="450" w:line="312" w:lineRule="auto"/>
      </w:pPr>
      <w:r>
        <w:rPr>
          <w:rFonts w:ascii="宋体" w:hAnsi="宋体" w:eastAsia="宋体" w:cs="宋体"/>
          <w:color w:val="000"/>
          <w:sz w:val="28"/>
          <w:szCs w:val="28"/>
        </w:rPr>
        <w:t xml:space="preserve">（四）创新市场监管执法模式，切实维护市场秩序。加强信用体系建设，全市列入经营异常名录的企业5467户，被标注为异常状态的个体工商户1545户，农民专业合作社1557户；归集涉企信息27510条，其中录入行政许可信息24865条，录入行政处罚信息2645条。推进“双随机一公开”抽查，共对3318户市场主体进行了双随机抽查检查，检查结果通过国家企业信用信息公示系统进行100%公示。企业自主年报公示率97.32%，自治区排名第一。完成了829户企业“僵尸户”的清理工作。积极开展“月月3·15”活动，受理消费者投诉、举报和咨询1950件，挽回经济损失230余万元，被自治区消协评为2024消费维权工作先进集体。加强反垄断与反不正当竞争执法，严格价格监督检查、质量安全检查，规范直销打击传销，打击商标侵权和虚假广告，检查化妆品市场，净化网络商品交易环境等，查办各类违法案件338起，移送公安机关5起，案值514.09万元，罚没款205.11万元，满意率达95%以上。并配合相关部门开展煤炭市场、“保健”市场乱象整治、互联网金融和扫黑除恶等专项整治，市场竞争秩序得到进一步改善。</w:t>
      </w:r>
    </w:p>
    <w:p>
      <w:pPr>
        <w:ind w:left="0" w:right="0" w:firstLine="560"/>
        <w:spacing w:before="450" w:after="450" w:line="312" w:lineRule="auto"/>
      </w:pPr>
      <w:r>
        <w:rPr>
          <w:rFonts w:ascii="宋体" w:hAnsi="宋体" w:eastAsia="宋体" w:cs="宋体"/>
          <w:color w:val="000"/>
          <w:sz w:val="28"/>
          <w:szCs w:val="28"/>
        </w:rPr>
        <w:t xml:space="preserve">（五）聚焦凝聚合力固本强基，积极履行职能职责。投资4484万元、建筑面积6693平方米的市食品药品检验中心已经投入使用并通过检验检测机构资质认证，丰镇市、察右后旗、四子王旗国家区域性食品安全检验检测室已经完成建设；借助“互联网+”监管大数据应用技术，建立了集投诉举报、实时监控、在线监管、移动执法、电子追溯、全民监督6大功能于一体的食品药品安全监管指挥中心；中心城区90%生产经营单位安装了电子监控系统，实现了电子追溯和实时监控。成立了自治区马铃薯产品质量监督检验中心，检验能力覆盖马铃薯及其制品80多个参数；初步完成电梯远程监控平台建设，中心城区2425台电梯信息录入平台监管。推进学习型机关建设，组织开展现场授课、外派学习等培训29次，选树先进典型，鼓励调查研究，编制工作手册，狠抓稽查考核和对内对外宣传工作。党风廉政和作风建设常抓不懈，局党组坚决贯彻新时代党的建设总要求，进一步增强管党治党的思想自觉，认真履行主体责任，始终绷紧党风廉政建设心中这根弦，强化责任，狠抓落实，全年未发现违法违纪现象。</w:t>
      </w:r>
    </w:p>
    <w:p>
      <w:pPr>
        <w:ind w:left="0" w:right="0" w:firstLine="560"/>
        <w:spacing w:before="450" w:after="450" w:line="312" w:lineRule="auto"/>
      </w:pPr>
      <w:r>
        <w:rPr>
          <w:rFonts w:ascii="宋体" w:hAnsi="宋体" w:eastAsia="宋体" w:cs="宋体"/>
          <w:color w:val="000"/>
          <w:sz w:val="28"/>
          <w:szCs w:val="28"/>
        </w:rPr>
        <w:t xml:space="preserve">过去一年的成绩来之不易，这是习近平新时代中国特色社会主义思想科学指导的结果，是按照市委、政府和自治区市场监管局的部署，全市市场监管系统上下团结一心、努力奋斗的结果。在此，我代表乌兰察布市市场监管局，向全市市场监管系统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中还存在一些薄弱环节。主要是：机构改革后市场监管的工作思路和干部队伍亟需融合；产品和服务质量、食品药品安全与人民群众的要求还有较大差距；市场监管能力、技术保障能力还存在薄弱环节，在许多领域存在技术手段不足、标准实施不力的尴尬局面；有些改革举措在落地、落细、落实方面还有差距；统一的市场监管信息化布局不完善，推进“互联网+市场监管”任务还很繁重；一些干部业务能力、工作状态还与新形势新任务的要求不相适应，等等。这些问题需要我们认真研究，切实加以解决。</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也是乌兰察布市市场监管系统完成机构改革奋力开创新局面、实现新发展的开局之年。今年工作的总体要求是：坚持以习近平新时代中国特色社会主义思想为指导，坚持以人民为中心的发展思想，以“关注两个聚焦（聚焦民生关切、聚焦发展关切），开展三大活动（中俄蒙美食文化节、放心消费在乌兰察布、国家食品安全示范城市创建），坚守四个底线（食品安全底线、药品安全底线、重要工业产品安全底线、特种设备安全底线），提升五种能力（党的建设、队伍建设、技术基础、宣传舆论、考核体系）”为工作思路，全面提升市场监管工作水平，为乌兰察布市经济社会高质量发展做出更大贡献。</w:t>
      </w:r>
    </w:p>
    <w:p>
      <w:pPr>
        <w:ind w:left="0" w:right="0" w:firstLine="560"/>
        <w:spacing w:before="450" w:after="450" w:line="312" w:lineRule="auto"/>
      </w:pPr>
      <w:r>
        <w:rPr>
          <w:rFonts w:ascii="宋体" w:hAnsi="宋体" w:eastAsia="宋体" w:cs="宋体"/>
          <w:color w:val="000"/>
          <w:sz w:val="28"/>
          <w:szCs w:val="28"/>
        </w:rPr>
        <w:t xml:space="preserve">（一）关注“两个聚焦”，不断满足人民对美好生活日益增长的需求。“人民群众对美好生活的向往就是我们的奋斗目标。”这是习近平总书记新时代思想的一个理论支点，与我们党的宗旨一脉相承，也是市场监管工作今后必须秉持的工作理念。今后的工作，无论是改革发展还是监管维权，都必须问需于民、问计于民，聚焦人民群众最关切的方面，分阶段、有计划地综合整治。</w:t>
      </w:r>
    </w:p>
    <w:p>
      <w:pPr>
        <w:ind w:left="0" w:right="0" w:firstLine="560"/>
        <w:spacing w:before="450" w:after="450" w:line="312" w:lineRule="auto"/>
      </w:pPr>
      <w:r>
        <w:rPr>
          <w:rFonts w:ascii="宋体" w:hAnsi="宋体" w:eastAsia="宋体" w:cs="宋体"/>
          <w:color w:val="000"/>
          <w:sz w:val="28"/>
          <w:szCs w:val="28"/>
        </w:rPr>
        <w:t xml:space="preserve">一是聚焦民生关切，营造放心的消费环境。今年要集中整治人民群众在“衣、食、住、行”领域的痛点、堵点问题，整合质量、消保、价监、执法、广告、商标、专利、计量等职能，握指成拳，强化整治，让人民群众有更多的获得感。</w:t>
      </w:r>
    </w:p>
    <w:p>
      <w:pPr>
        <w:ind w:left="0" w:right="0" w:firstLine="560"/>
        <w:spacing w:before="450" w:after="450" w:line="312" w:lineRule="auto"/>
      </w:pPr>
      <w:r>
        <w:rPr>
          <w:rFonts w:ascii="宋体" w:hAnsi="宋体" w:eastAsia="宋体" w:cs="宋体"/>
          <w:color w:val="000"/>
          <w:sz w:val="28"/>
          <w:szCs w:val="28"/>
        </w:rPr>
        <w:t xml:space="preserve">以整治服装鞋帽市场秩序为重点，让老百姓“穿”得称心。针对群众反映强烈的重点领域，集中处置一批质量不达标、标识标注不规范、售后服务不落实等突出问题，严厉打击“傍名牌”、无照经营、商标侵权、假冒伪劣等违法行为。</w:t>
      </w:r>
    </w:p>
    <w:p>
      <w:pPr>
        <w:ind w:left="0" w:right="0" w:firstLine="560"/>
        <w:spacing w:before="450" w:after="450" w:line="312" w:lineRule="auto"/>
      </w:pPr>
      <w:r>
        <w:rPr>
          <w:rFonts w:ascii="宋体" w:hAnsi="宋体" w:eastAsia="宋体" w:cs="宋体"/>
          <w:color w:val="000"/>
          <w:sz w:val="28"/>
          <w:szCs w:val="28"/>
        </w:rPr>
        <w:t xml:space="preserve">以整治乳肉和农村牧区食品市场秩序为重点，让老百姓“吃”得放心。坚持“打假”与“扶优”并重，加大整治乳肉制品企业的监管频次，加强乳肉地理标志使用管理，为一批质量优、管理强、信用好的企业腾出市场空间，助推全市乳肉产业发展壮大，为脱贫攻坚贡献市场监管的力量。</w:t>
      </w:r>
    </w:p>
    <w:p>
      <w:pPr>
        <w:ind w:left="0" w:right="0" w:firstLine="560"/>
        <w:spacing w:before="450" w:after="450" w:line="312" w:lineRule="auto"/>
      </w:pPr>
      <w:r>
        <w:rPr>
          <w:rFonts w:ascii="宋体" w:hAnsi="宋体" w:eastAsia="宋体" w:cs="宋体"/>
          <w:color w:val="000"/>
          <w:sz w:val="28"/>
          <w:szCs w:val="28"/>
        </w:rPr>
        <w:t xml:space="preserve">以整治家居市场秩序为重点，让老百姓“住”得舒心。重点整治房地产销售领域合同霸王条款、合同欺诈等违法违规行为，维护购房群众合法权益。加大民用“四表”（水、电、气、热能）执法检查，加强对建筑材料、设备抽查，强化对家具、装饰装修材料、油漆涂料的质量监督检查。</w:t>
      </w:r>
    </w:p>
    <w:p>
      <w:pPr>
        <w:ind w:left="0" w:right="0" w:firstLine="560"/>
        <w:spacing w:before="450" w:after="450" w:line="312" w:lineRule="auto"/>
      </w:pPr>
      <w:r>
        <w:rPr>
          <w:rFonts w:ascii="宋体" w:hAnsi="宋体" w:eastAsia="宋体" w:cs="宋体"/>
          <w:color w:val="000"/>
          <w:sz w:val="28"/>
          <w:szCs w:val="28"/>
        </w:rPr>
        <w:t xml:space="preserve">以整治汽车、电动车销售维修市场秩序为重点，让老百姓“行”得安心。以汽车4S店、汽修店和零配件经销商以及电动车零售店为主，重点检查销售、使用不符合法定要求的汽车配件、强制加价搭售、格式合同“霸王条款”、消费欺诈、商业贿赂、虚假宣传、商标侵权、故意拖延或无理拒绝消费者维权、超范围经营保险代理业务等行为。</w:t>
      </w:r>
    </w:p>
    <w:p>
      <w:pPr>
        <w:ind w:left="0" w:right="0" w:firstLine="560"/>
        <w:spacing w:before="450" w:after="450" w:line="312" w:lineRule="auto"/>
      </w:pPr>
      <w:r>
        <w:rPr>
          <w:rFonts w:ascii="宋体" w:hAnsi="宋体" w:eastAsia="宋体" w:cs="宋体"/>
          <w:color w:val="000"/>
          <w:sz w:val="28"/>
          <w:szCs w:val="28"/>
        </w:rPr>
        <w:t xml:space="preserve">与此同时，深化“保健”市场专项整治，规范网络订餐活动，落实网络购物监管制度，打击假冒伪劣农资等违法行为，加强农村牧区和城乡结合部日常消费品监管，强化煤炭市场监管，整治虚假违法广告，严查药品生产经营企业违法违规生产销售中药饮片和挂靠走票等现象，打击中药饮片掺杂使假、染色增重、以次充好等扰乱市场秩序行为。按照国家市场监管总局《关于整合建设12315行政执法体系更好服务市场监管执法的意见》和市政府加强效能政府建设要求，建立市场监管领域统一投诉热线。</w:t>
      </w:r>
    </w:p>
    <w:p>
      <w:pPr>
        <w:ind w:left="0" w:right="0" w:firstLine="560"/>
        <w:spacing w:before="450" w:after="450" w:line="312" w:lineRule="auto"/>
      </w:pPr>
      <w:r>
        <w:rPr>
          <w:rFonts w:ascii="宋体" w:hAnsi="宋体" w:eastAsia="宋体" w:cs="宋体"/>
          <w:color w:val="000"/>
          <w:sz w:val="28"/>
          <w:szCs w:val="28"/>
        </w:rPr>
        <w:t xml:space="preserve">二是聚焦发展关切，营造优质的开放环境。按照市委要求，全力以赴推动经济高质量发展，把发展作为解决一切问题的基础和关键，紧紧扭住经济发展这个中心，抓改革、优服务、提效能，把服务经济建设搞上去，把发展质量提上来。</w:t>
      </w:r>
    </w:p>
    <w:p>
      <w:pPr>
        <w:ind w:left="0" w:right="0" w:firstLine="560"/>
        <w:spacing w:before="450" w:after="450" w:line="312" w:lineRule="auto"/>
      </w:pPr>
      <w:r>
        <w:rPr>
          <w:rFonts w:ascii="宋体" w:hAnsi="宋体" w:eastAsia="宋体" w:cs="宋体"/>
          <w:color w:val="000"/>
          <w:sz w:val="28"/>
          <w:szCs w:val="28"/>
        </w:rPr>
        <w:t xml:space="preserve">巩固和扩大商事制度改革效应，大力优化营商环境。按照市委四届七次全会会议精神，打造优质高效的营商环境，坚持用改革的办法着力解决影响开发开放的制度障碍。一方面，在准入环节，深入开展“优化民营经济发展环境年”活动，深化电子营业执照和全程电子化改革，深入推进“证照分离”“多证合一”改革，健全小微企业名录功能应用，完善政银合作，为各类市场主体搭建信息互通和免费代办服务与融资平台，着力消除民营企业在准入许可、经营运行等方面的不公平待遇，切实降低民营企业要素成本。在许可审批环节，积极推进简化审批程序和告知承诺审批改革，落实强制性产品认证制度改革举措，落实计量器具强制检定制度改革；积极配合优化药品注册、医疗器械审评审批。在退出环节，优化企业普通注销程序，完善简易注销改革，拓展适用范围。另一方面，对已经推开的改革项目盯紧抓实，确保落地见效。并认真贯彻落实市委、政府关于促进民营经济高质量发展有关会议精神，充分释放改革红利，让企业有更多获得感。同时强化信用约束，大力推开信用监管建设，促进社会诚信体系建设。</w:t>
      </w:r>
    </w:p>
    <w:p>
      <w:pPr>
        <w:ind w:left="0" w:right="0" w:firstLine="560"/>
        <w:spacing w:before="450" w:after="450" w:line="312" w:lineRule="auto"/>
      </w:pPr>
      <w:r>
        <w:rPr>
          <w:rFonts w:ascii="宋体" w:hAnsi="宋体" w:eastAsia="宋体" w:cs="宋体"/>
          <w:color w:val="000"/>
          <w:sz w:val="28"/>
          <w:szCs w:val="28"/>
        </w:rPr>
        <w:t xml:space="preserve">规范市场竞争和价格监督检查，大力优化竞争环境。围绕教育、医药、电商等重点领域，深入开展价格专项治理,加强涉企收费、电力和物流运输价格监管，整治违法违规价费行为。积极查办跨区域重大不正当竞争案件,强化直销企业监管，加大传销监测和查处力度。查处垄断协议和滥用市场支配地位行为,聚焦公用事业、原材料、建材、日常消费品等民生领域，着力规范行政垄断行为，公开曝光典型案例。做好经营者集中反垄断审查，不断提高审查质量和效率。</w:t>
      </w:r>
    </w:p>
    <w:p>
      <w:pPr>
        <w:ind w:left="0" w:right="0" w:firstLine="560"/>
        <w:spacing w:before="450" w:after="450" w:line="312" w:lineRule="auto"/>
      </w:pPr>
      <w:r>
        <w:rPr>
          <w:rFonts w:ascii="宋体" w:hAnsi="宋体" w:eastAsia="宋体" w:cs="宋体"/>
          <w:color w:val="000"/>
          <w:sz w:val="28"/>
          <w:szCs w:val="28"/>
        </w:rPr>
        <w:t xml:space="preserve">统筹实施乌兰察布市知识产权战略，大力优化创新环境。深入贯彻落实新发展理念，以国家知识产权强国战略和自治区知识产权战略为指导，统筹实施乌兰察布市知识产权战略，充分发挥商标、专利、地理标志证明商标的组合效应，大力培育和打造以乳肉制品、绒毛制品、杂粮杂豆以及草原文化等为主的品牌集群，鼓励部分有条件的企业，积极申报知识产权优势示范企业。运用知识产权乌兰察布商标受理窗口，推进商标注册便利化改革，让我市及周边地区商标注册主体享受到更加便捷高效的服务。大力推进品牌乌兰察布宣传，研究策划“品牌乌兰察布”专题宣传方案，制作区域公用品牌图文专辑、区域公用品牌名录等，组织开展区域商标品牌集中宣传。按照自治区知识产权质押融资试点工作计划安排，引导我市企业开展知识产权质押融资。完善知识产权维权援助服务机制，深入开展知识产权保护专项行动，强化侵权假冒行为失信惩戒，加强“两法衔接”协作配合。</w:t>
      </w:r>
    </w:p>
    <w:p>
      <w:pPr>
        <w:ind w:left="0" w:right="0" w:firstLine="560"/>
        <w:spacing w:before="450" w:after="450" w:line="312" w:lineRule="auto"/>
      </w:pPr>
      <w:r>
        <w:rPr>
          <w:rFonts w:ascii="宋体" w:hAnsi="宋体" w:eastAsia="宋体" w:cs="宋体"/>
          <w:color w:val="000"/>
          <w:sz w:val="28"/>
          <w:szCs w:val="28"/>
        </w:rPr>
        <w:t xml:space="preserve">实施“三项行动计划”，优化高质量发展环境。优化整合计量、标准、检验检测、认证认可、专利、商标等职能，聚焦重要产业、重点企业，强化技术服务，引领企业高质量发展。实施质量提升行动。召开全市质量大会，部署全市质量提升行动。围绕市委、政府做大做强石墨、化成箔、合金、氯碱化工、环保建材等新材料产业集群，按照旗县（市）区推荐、企业申报、统一评估等程序，选取一批重点企业，在提高企业质量基础建设水平、推进产品标准提档升级、指导企业建设计量管理体系、提供企业检验检测服务、强化企业知识产权保护等方面给予支持。今年重点培育马铃薯重点企业争创市长质量奖，支持已获得市长质量奖的中加农业生物科技公司申报参评自治区主席质量奖。实施标准化提升行动。围绕民营经济发展，研究建立营商环境标准体系，鼓励支持中小微企业参与标准制修订工作，鼓励大中型企业积极参与国家标准、行业标准制的修订。不断完善各领域、产业发展的标准体系，夯实标准化基础，扩大标准试点示范，提升我市标准整体水平。今年重点要推进马铃薯种植、仓储、加工示范区以及技术规范制定等标准化建设，办好乌兰美家政服务国家级服务业标准化试点项目启动仪式暨内蒙古自治区家政服务标准化技术委员会成立大会。实施“蒙字标”认证打造品牌行动。积极落实《市政府关于加强质量认证体系建设促进全面质量管理的实施意见》，深入挖掘我市一、二、三产业中的重点、特色产品，培育一批彰显地方特色、具有较强影响力的品牌，推荐认证“蒙字标”；尤其是加大对我市马铃薯品牌的宣传力度，扩大其在区内外的影响力。今年要重点实施马铃薯品牌提升行动，进一步推进与市职业学院、集宁师范学院马铃薯系的产学研合作，开展马铃薯产品未来发展以及产品衍生等课题研究。</w:t>
      </w:r>
    </w:p>
    <w:p>
      <w:pPr>
        <w:ind w:left="0" w:right="0" w:firstLine="560"/>
        <w:spacing w:before="450" w:after="450" w:line="312" w:lineRule="auto"/>
      </w:pPr>
      <w:r>
        <w:rPr>
          <w:rFonts w:ascii="宋体" w:hAnsi="宋体" w:eastAsia="宋体" w:cs="宋体"/>
          <w:color w:val="000"/>
          <w:sz w:val="28"/>
          <w:szCs w:val="28"/>
        </w:rPr>
        <w:t xml:space="preserve">（二）做好“三项活动”，为提升乌兰察布对外影响力助力。全面扩大提升乌兰察布对外影响力，是加快推动我市经济高质量发展、建设对外开放新高地的有效手段，也是充分展示建国70年来乌兰察布新形象新变化的重要举措。今年要紧紧围绕“开展2024年全市市场监管质量提升年系列活动”，结合职能职责，做好三大活动。</w:t>
      </w:r>
    </w:p>
    <w:p>
      <w:pPr>
        <w:ind w:left="0" w:right="0" w:firstLine="560"/>
        <w:spacing w:before="450" w:after="450" w:line="312" w:lineRule="auto"/>
      </w:pPr>
      <w:r>
        <w:rPr>
          <w:rFonts w:ascii="宋体" w:hAnsi="宋体" w:eastAsia="宋体" w:cs="宋体"/>
          <w:color w:val="000"/>
          <w:sz w:val="28"/>
          <w:szCs w:val="28"/>
        </w:rPr>
        <w:t xml:space="preserve">一是开展第八届中俄蒙美食文化节暨第三届中国乌兰察布国际美食文化节。按照市委、政府的要求和部署，秉承“以人为本”的办会理念，牢固树立全局意识，制定工作方案、明确措施、细化任务、强化责任、抓好落实，有创新的开展本次活动。在形式上，一要上下结合。做好市、旗县、相关部门和相关协会的结合。二要突出品牌。充分发挥市场监管部门的优势，推介特色品牌产品在美食节参展。三要锤炼文化。以察哈尔餐饮文化为基础，打造乌兰察布市美食和旅游文化品牌。在内容上，一要会同相关部门将我市气候区位资源、原生旅游资源、蒙元文化资源，通过优质食材、美食以及图片材料集中展示。二要不断增加食材广泛应用、餐饮、乳业等企业的参与率。三要把建国</w:t>
      </w:r>
    </w:p>
    <w:p>
      <w:pPr>
        <w:ind w:left="0" w:right="0" w:firstLine="560"/>
        <w:spacing w:before="450" w:after="450" w:line="312" w:lineRule="auto"/>
      </w:pPr>
      <w:r>
        <w:rPr>
          <w:rFonts w:ascii="宋体" w:hAnsi="宋体" w:eastAsia="宋体" w:cs="宋体"/>
          <w:color w:val="000"/>
          <w:sz w:val="28"/>
          <w:szCs w:val="28"/>
        </w:rPr>
        <w:t xml:space="preserve">70年来乌兰察布市发生的深刻变化呈现给八方来客。在营销方式上，要把集中展示与日常销售相结合、电商与实体店销售相结合、线上与线下销售相结合，形成规模一体化，同时要大力做好宣传舆论工作，扩大影响力。在取得实效上，一要通过丰富多元的餐饮文化和美食体验，把“中国草原避暑之都”和“中国燕麦之乡”的号召力引向深入。二要将一二三产业融合发展通过特色食材的就地加工转化，把供给侧改革的红利逐步释放。并持续深入宣传地方特色美食及绿色农畜产品、食品加工工艺，积极申请“中国厨师之乡”称号。三要全面提升和扩大乌兰察布的对外影响力。着力打造国际化美食节活动的良好平台，作为建设对外开放新高地的杠杆，实现“办一届美食节，留下一个产业，带动一方经济”和在监管中促发展在发展中促监管的目标。</w:t>
      </w:r>
    </w:p>
    <w:p>
      <w:pPr>
        <w:ind w:left="0" w:right="0" w:firstLine="560"/>
        <w:spacing w:before="450" w:after="450" w:line="312" w:lineRule="auto"/>
      </w:pPr>
      <w:r>
        <w:rPr>
          <w:rFonts w:ascii="宋体" w:hAnsi="宋体" w:eastAsia="宋体" w:cs="宋体"/>
          <w:color w:val="000"/>
          <w:sz w:val="28"/>
          <w:szCs w:val="28"/>
        </w:rPr>
        <w:t xml:space="preserve">二是继续开展放心消费在乌兰察布创建活动。在市政府的主导下，会同成员单位出台开放发展消费创建活动的实施意见，在各旗县（市）区开展“五个一”目标创建工作，即创建一条示范街区、一个示范旅游景区、一个示范商场、一个示范行业、一个示范企业，初步形成一套可以在各行业推广的创建工作流程及标准化管理制度。同时把创建工作从“五个一”目标向旅游、餐饮、蔬菜、粮油、装修装饰、医药、保健、美容美发、电信和成品油等</w:t>
      </w:r>
    </w:p>
    <w:p>
      <w:pPr>
        <w:ind w:left="0" w:right="0" w:firstLine="560"/>
        <w:spacing w:before="450" w:after="450" w:line="312" w:lineRule="auto"/>
      </w:pPr>
      <w:r>
        <w:rPr>
          <w:rFonts w:ascii="宋体" w:hAnsi="宋体" w:eastAsia="宋体" w:cs="宋体"/>
          <w:color w:val="000"/>
          <w:sz w:val="28"/>
          <w:szCs w:val="28"/>
        </w:rPr>
        <w:t xml:space="preserve">10个行业全业态推进，最终使消费安全得到保障、商品质量或服务质量引发的重特大事故为零，消费环境更加和谐、消费投诉不出站点、消费投诉处置率达到100%，消费者满意度测评达到80%以上。其中，食品质量合格率达到95%以上；药品质量合格率达到100%；农资商品质量合格率达到95%以上；建筑装饰材料和家具质量合格率达到80%以上。力争利用5年时间将我市建成放心消费城市，并通过改善消费环境、释放消费潜力，提振消费信心，拉动经济增长，实现政府职能向创造良好发展环境、提供公共优质服务、维护社会公平正义的根本转变，助力我市全面建成高质量小康社会。</w:t>
      </w:r>
    </w:p>
    <w:p>
      <w:pPr>
        <w:ind w:left="0" w:right="0" w:firstLine="560"/>
        <w:spacing w:before="450" w:after="450" w:line="312" w:lineRule="auto"/>
      </w:pPr>
      <w:r>
        <w:rPr>
          <w:rFonts w:ascii="宋体" w:hAnsi="宋体" w:eastAsia="宋体" w:cs="宋体"/>
          <w:color w:val="000"/>
          <w:sz w:val="28"/>
          <w:szCs w:val="28"/>
        </w:rPr>
        <w:t xml:space="preserve">三是推进国家食品安全示范城市创建工作。创建国家食品安全示范城市是国家、自治区、市委政府的重大战略部署，也是全面提升食品安全总体水平的重要保障。2024年，要继续深入抓好创建国家食品安全示范城市工作，一要充分发挥食药安办牵头抓总职能作用，对应自治区食药安委成员调整文件，尽快对我市食药安委、食药安办单位及人员组成进行调整。协调督促市直成员部门和各旗县（市）区食药安办一如既往、各司其职、不折不扣抓牢创建国家食品安全示范城市工作。二要坚持问题导向，对照创城国家标准、自治区细则，对我市创城各项工作进行再对标、再梳理、再落实，查找问题短板，有的放矢推进创城佐证资料储备与硬件基础建设。</w:t>
      </w:r>
    </w:p>
    <w:p>
      <w:pPr>
        <w:ind w:left="0" w:right="0" w:firstLine="560"/>
        <w:spacing w:before="450" w:after="450" w:line="312" w:lineRule="auto"/>
      </w:pPr>
      <w:r>
        <w:rPr>
          <w:rFonts w:ascii="宋体" w:hAnsi="宋体" w:eastAsia="宋体" w:cs="宋体"/>
          <w:color w:val="000"/>
          <w:sz w:val="28"/>
          <w:szCs w:val="28"/>
        </w:rPr>
        <w:t xml:space="preserve">三要继续巩固食品药品安全内蒙古建设、食品药品安全乌兰察布、食品药品安全旗县工作，夯实食品药品安全各项监管工作。四要全方位、立体式、多角度加大创城宣传力度,着力提升创城工作的“一度两率”（群众对创城工作的满意度、知晓率、支持率）。五要做好迎接创城中期评估验收的沟通协调准备工作，确保群众饮食用药安全。</w:t>
      </w:r>
    </w:p>
    <w:p>
      <w:pPr>
        <w:ind w:left="0" w:right="0" w:firstLine="560"/>
        <w:spacing w:before="450" w:after="450" w:line="312" w:lineRule="auto"/>
      </w:pPr>
      <w:r>
        <w:rPr>
          <w:rFonts w:ascii="宋体" w:hAnsi="宋体" w:eastAsia="宋体" w:cs="宋体"/>
          <w:color w:val="000"/>
          <w:sz w:val="28"/>
          <w:szCs w:val="28"/>
        </w:rPr>
        <w:t xml:space="preserve">（三）坚守“四个底线”，维护和谐稳定的市场环境。新组建的市场监管局工作千头万绪，首要的任务是按照“四个最严”要求，牢牢守住安全底线。守住安全底线，就是要守住不发生重大质量安全事故，不发生系统性区域风险的底线，这既是市场监管工作底线、红线和生命线，也是打好防范化解重大风险攻坚战、服务全市经济社会发展大局的基本要求。</w:t>
      </w:r>
    </w:p>
    <w:p>
      <w:pPr>
        <w:ind w:left="0" w:right="0" w:firstLine="560"/>
        <w:spacing w:before="450" w:after="450" w:line="312" w:lineRule="auto"/>
      </w:pPr>
      <w:r>
        <w:rPr>
          <w:rFonts w:ascii="宋体" w:hAnsi="宋体" w:eastAsia="宋体" w:cs="宋体"/>
          <w:color w:val="000"/>
          <w:sz w:val="28"/>
          <w:szCs w:val="28"/>
        </w:rPr>
        <w:t xml:space="preserve">一是要坚守食品安全底线。按照食品安全“零容忍”的要求，加大对“黑作坊”和“两超一非”的打击力度，提升全市食品安全基础工作。严格市场准入，加强对食品生产、经营企业的监管，以量化分级管理,推进“明厨亮灶”建设，以餐饮单位“4D”“五常”“六T”等管理模式为抓手，紧紧围绕</w:t>
      </w:r>
    </w:p>
    <w:p>
      <w:pPr>
        <w:ind w:left="0" w:right="0" w:firstLine="560"/>
        <w:spacing w:before="450" w:after="450" w:line="312" w:lineRule="auto"/>
      </w:pPr>
      <w:r>
        <w:rPr>
          <w:rFonts w:ascii="宋体" w:hAnsi="宋体" w:eastAsia="宋体" w:cs="宋体"/>
          <w:color w:val="000"/>
          <w:sz w:val="28"/>
          <w:szCs w:val="28"/>
        </w:rPr>
        <w:t xml:space="preserve">“八个重点领域”“七个重点环节”和重点时段，开展专项整治，巩固餐饮质量安全示范街（区）创建，全面落实餐饮食品安全主体责任和监管责任。结合创建国家食品安全示范城市，落实食品生产全过程监管、全要素审查、全生命周期的责任，重点强化对配方乳粉、特殊医用食品、保健食品的监管,及时向社会公布食品安全抽查和不合格食品处置结果。</w:t>
      </w:r>
    </w:p>
    <w:p>
      <w:pPr>
        <w:ind w:left="0" w:right="0" w:firstLine="560"/>
        <w:spacing w:before="450" w:after="450" w:line="312" w:lineRule="auto"/>
      </w:pPr>
      <w:r>
        <w:rPr>
          <w:rFonts w:ascii="宋体" w:hAnsi="宋体" w:eastAsia="宋体" w:cs="宋体"/>
          <w:color w:val="000"/>
          <w:sz w:val="28"/>
          <w:szCs w:val="28"/>
        </w:rPr>
        <w:t xml:space="preserve">二是要坚守药品安全底线。针对“两品一械”监管领域存在的突出问题和风险隐患，深化改革创新，强化日常监管，落实市县两级市场监管部门药品、化妆品、医疗器械监管职责，防范安全风险，形成监管合力，压实企业主体责任，强化属地管理责任。组织开展专项整治和综合治理，尤其在药品领域实施全过程、全链条监管，持续开展飞行检查、跟踪检查，着力构建“监督检查、检验监测、风险研判、约谈告诫、整治惩戒”五位一体的风险防控体系，做到源头严防、过程严管、风险严控。进一步完善辖区内药品监管信息整治，大力推进智慧监管，提升监管现代化水平，形成风险发现、风险评估、风险处置和风险交流工作机制。加强对特殊药品和药品类易制毒化学品生产经营企业的监督检查，融合检查和稽查工作，建立线上线下协同监管机制，持续严厉打击互联网制售假药违法行为。</w:t>
      </w:r>
    </w:p>
    <w:p>
      <w:pPr>
        <w:ind w:left="0" w:right="0" w:firstLine="560"/>
        <w:spacing w:before="450" w:after="450" w:line="312" w:lineRule="auto"/>
      </w:pPr>
      <w:r>
        <w:rPr>
          <w:rFonts w:ascii="宋体" w:hAnsi="宋体" w:eastAsia="宋体" w:cs="宋体"/>
          <w:color w:val="000"/>
          <w:sz w:val="28"/>
          <w:szCs w:val="28"/>
        </w:rPr>
        <w:t xml:space="preserve">三是要坚守产品质量安全底线。根据产业规模、技术现状、质量抽查状况以及产品自身属性，开展产品质量安全分析研判，综合分析重要工业产品的质量安全风险点，编制安全风险点清单，制定抽查计划，采取监督检查、抽样检验、证后监管等措施加强监管，不断提升产品质量水平。</w:t>
      </w:r>
    </w:p>
    <w:p>
      <w:pPr>
        <w:ind w:left="0" w:right="0" w:firstLine="560"/>
        <w:spacing w:before="450" w:after="450" w:line="312" w:lineRule="auto"/>
      </w:pPr>
      <w:r>
        <w:rPr>
          <w:rFonts w:ascii="宋体" w:hAnsi="宋体" w:eastAsia="宋体" w:cs="宋体"/>
          <w:color w:val="000"/>
          <w:sz w:val="28"/>
          <w:szCs w:val="28"/>
        </w:rPr>
        <w:t xml:space="preserve">四是要坚守特种设备安全底线。强化对公众集聚场所、重点领域的电梯、客运索道、大型游乐设施、盛装危险化学品等高风险特种设备的安全隐患排查和治理，着力解决特种设备涉及城市运行安全和事关社会民生的突出问题，提升妥善应对和处置突发事件的能力。夯实企业主体责任，加大对持证单位监督检查力度，强化对重点生产使用单位的专项监督检查，规范许可退出机制。</w:t>
      </w:r>
    </w:p>
    <w:p>
      <w:pPr>
        <w:ind w:left="0" w:right="0" w:firstLine="560"/>
        <w:spacing w:before="450" w:after="450" w:line="312" w:lineRule="auto"/>
      </w:pPr>
      <w:r>
        <w:rPr>
          <w:rFonts w:ascii="宋体" w:hAnsi="宋体" w:eastAsia="宋体" w:cs="宋体"/>
          <w:color w:val="000"/>
          <w:sz w:val="28"/>
          <w:szCs w:val="28"/>
        </w:rPr>
        <w:t xml:space="preserve">守住安全底线关键是找准风险点，核心是落实责任链。所谓责任链就是每一个风险点都要见事见人，并且由下而上建立责任体系。按照自治区市场监管局《关于落实市场监管重点领域安全风险管控责任的指导意见》和《地方党政领导干部食品安全责任制规定》，从基层市场监管所做起，认真梳理全市风险点，建立台账，做到风险不漏点、监管不漏项，把每个风险点的管控责任都落实到具体人，并且逐级明确责任，做到监管风险点、监管主要措施、监管责任人一目了然，杜绝责任“空档”和监管“盲区”。同时督促企业依据相关法律法规和安全技术规范要求，实施全方位全过程的安全隐患自查自纠，综合运用培训、约谈、处罚等手段，引导企业落实好主体责任。</w:t>
      </w:r>
    </w:p>
    <w:p>
      <w:pPr>
        <w:ind w:left="0" w:right="0" w:firstLine="560"/>
        <w:spacing w:before="450" w:after="450" w:line="312" w:lineRule="auto"/>
      </w:pPr>
      <w:r>
        <w:rPr>
          <w:rFonts w:ascii="宋体" w:hAnsi="宋体" w:eastAsia="宋体" w:cs="宋体"/>
          <w:color w:val="000"/>
          <w:sz w:val="28"/>
          <w:szCs w:val="28"/>
        </w:rPr>
        <w:t xml:space="preserve">在抓好食品、药品、特种设备、重要工业产品质量等领域重点监管的同时，深入推进“双随机、一公开”监管工作，整合和完善市场监管部门的随机抽查事项清单和细则、随机抽查人员名录库。今年年底前要完成全市市场监管系统双随机抽查检查全流程整合，实现市场日常监管事项“双随机、一公开”监管常态化；充分发挥市场监管部门牵头作用，积极推动市场监管领域跨部门联合“双随机、一公开”监管，努力构建以“双随机、一公开”监管为基本手段，以重点监管为补充、以信用监管为基础的新型监管机制。检查要有爪牙，处罚要带电。要通过小概率抽查，产生大范围威慑，让所有生产者和经营者不敢心存侥幸</w:t>
      </w:r>
    </w:p>
    <w:p>
      <w:pPr>
        <w:ind w:left="0" w:right="0" w:firstLine="560"/>
        <w:spacing w:before="450" w:after="450" w:line="312" w:lineRule="auto"/>
      </w:pPr>
      <w:r>
        <w:rPr>
          <w:rFonts w:ascii="宋体" w:hAnsi="宋体" w:eastAsia="宋体" w:cs="宋体"/>
          <w:color w:val="000"/>
          <w:sz w:val="28"/>
          <w:szCs w:val="28"/>
        </w:rPr>
        <w:t xml:space="preserve">；建立激励和容错纠错机制，落实“尽职照单免责、失职照单追责”制度，严格规范公正文明执法；落实“处罚到人”的要求，强化行政执法与刑事司法衔接，让违法企业和责任人付出付不起的代价。</w:t>
      </w:r>
    </w:p>
    <w:p>
      <w:pPr>
        <w:ind w:left="0" w:right="0" w:firstLine="560"/>
        <w:spacing w:before="450" w:after="450" w:line="312" w:lineRule="auto"/>
      </w:pPr>
      <w:r>
        <w:rPr>
          <w:rFonts w:ascii="宋体" w:hAnsi="宋体" w:eastAsia="宋体" w:cs="宋体"/>
          <w:color w:val="000"/>
          <w:sz w:val="28"/>
          <w:szCs w:val="28"/>
        </w:rPr>
        <w:t xml:space="preserve">（四）提升“五种能力”，打造一支敢于担当能打硬仗的市场监管队伍。为了强化综合监管和综合执法，实现机构改革和业务工作“两不误、两促进”，必须抓好五种能力的提升。</w:t>
      </w:r>
    </w:p>
    <w:p>
      <w:pPr>
        <w:ind w:left="0" w:right="0" w:firstLine="560"/>
        <w:spacing w:before="450" w:after="450" w:line="312" w:lineRule="auto"/>
      </w:pPr>
      <w:r>
        <w:rPr>
          <w:rFonts w:ascii="宋体" w:hAnsi="宋体" w:eastAsia="宋体" w:cs="宋体"/>
          <w:color w:val="000"/>
          <w:sz w:val="28"/>
          <w:szCs w:val="28"/>
        </w:rPr>
        <w:t xml:space="preserve">一是抓好党的建设能力提升。按照新时代党的建设总要求，必须推动党的建设向更高质量迈进。一要着力加强党的政治建设。开展主题教育，强化基层党组织建设，进一步抓好新形势下意识形态工作。二要自觉扛起“小个专”党建责任。继续开展小微企业、个体户、专业市场党建工作，确保在党的领导下发展壮大民营经济。</w:t>
      </w:r>
    </w:p>
    <w:p>
      <w:pPr>
        <w:ind w:left="0" w:right="0" w:firstLine="560"/>
        <w:spacing w:before="450" w:after="450" w:line="312" w:lineRule="auto"/>
      </w:pPr>
      <w:r>
        <w:rPr>
          <w:rFonts w:ascii="宋体" w:hAnsi="宋体" w:eastAsia="宋体" w:cs="宋体"/>
          <w:color w:val="000"/>
          <w:sz w:val="28"/>
          <w:szCs w:val="28"/>
        </w:rPr>
        <w:t xml:space="preserve">二是抓好队伍建设能力提升。面对新形势、新任务、新要求，队伍建设必然成为基础性、根本性、长远性问题。一要抓好队伍融合。这次改革对全系统干部职工的思想震动之大、影响之深是可以想象的，但改革就是要破旧立新，就是利益格局的调整，就是要打破一些过时的东西。改革前我们是三个单位、五项职能，现在合并成一个，如何从物理整合变为化学融合，形成全局一盘棋，这对于我们每个人来说都是一次重大的考验和挑战，所以我们要以强烈的大局意识落实好机构改革任务，以思想、理念和情感融合为基础，在监管机制、方式、手段上促融合，上下一条心，合心合力合拍、同心同向同行，不断提高向心力、凝聚力，打造成为一支听党指挥、绝对忠诚的市场监管队伍。二要抓好教育培训。市场监管部门靠技术执法、凭数据说话，必须加大培训力度，全面提高干部队伍的理论功底和业务能力。要科学制定干部教育培训计划，用3年左右的时间，建设一支市场监管的职业化检查队伍，确保全市有一定数量的专家型业务骨干。三要抓好依法行政。为确保监管创新的合法性，避免法律风险，引入专业法律顾问，规范执法，按照统一市场监管执法规则、文书、服装、标识标志、执法程序，健全完善基层市场监管所工作规范。“法无授权不可为，法定职责必须为。”要强化执法监督，严格执行市场监管综合行政执法全过程记录、行政执法公示和重大执法决定法制审核等制度，确保依法监管。</w:t>
      </w:r>
    </w:p>
    <w:p>
      <w:pPr>
        <w:ind w:left="0" w:right="0" w:firstLine="560"/>
        <w:spacing w:before="450" w:after="450" w:line="312" w:lineRule="auto"/>
      </w:pPr>
      <w:r>
        <w:rPr>
          <w:rFonts w:ascii="宋体" w:hAnsi="宋体" w:eastAsia="宋体" w:cs="宋体"/>
          <w:color w:val="000"/>
          <w:sz w:val="28"/>
          <w:szCs w:val="28"/>
        </w:rPr>
        <w:t xml:space="preserve">四要抓大学习大讨论。在全局范围深入开展“贯彻落实习近平新时代中国特色社会主义思想，担当作为谋发展、尽责实干促跨越”大学习大讨论活动，认真对照《大学习大讨论活动整改台账》的整改目标和整改时限，找问题找差距，理思路想办法，做到思想认识到位，确保活动成效，真正在全局上下形成担当作为、真抓实干、锐意进取、勇于创新的生动局面。</w:t>
      </w:r>
    </w:p>
    <w:p>
      <w:pPr>
        <w:ind w:left="0" w:right="0" w:firstLine="560"/>
        <w:spacing w:before="450" w:after="450" w:line="312" w:lineRule="auto"/>
      </w:pPr>
      <w:r>
        <w:rPr>
          <w:rFonts w:ascii="宋体" w:hAnsi="宋体" w:eastAsia="宋体" w:cs="宋体"/>
          <w:color w:val="000"/>
          <w:sz w:val="28"/>
          <w:szCs w:val="28"/>
        </w:rPr>
        <w:t xml:space="preserve">三是抓好技术基础设施建设能力提升。计划利用3年左右时间，整合一批技术机构、强化一批基础项目、引进一批先进技术、配备一批执法装备、更新一批基础设备。今年要加快内蒙古马铃薯产品质量监督检验中心升级为国家级检验中心，加快完成国家级煤炭加工产品监督检验中心验收工作，加快推进市食品药品检验所资质参数扩大认证工作，进一步提升全市食品药品检验检测能力。要运用大数据先进理念、技术和资源，推进“互联网＋市场监管”，强化对食品、药品、特种设备、重要工业产品质量监管的信息化支撑，推进政务办公、商事制度、审批改革、事中事后监管、知识产权公共信息服务、企业监管风险洞察等信息化建设，构建大系统融合、大协同监管、大平台支撑的新型市场监管信息化体系。</w:t>
      </w:r>
    </w:p>
    <w:p>
      <w:pPr>
        <w:ind w:left="0" w:right="0" w:firstLine="560"/>
        <w:spacing w:before="450" w:after="450" w:line="312" w:lineRule="auto"/>
      </w:pPr>
      <w:r>
        <w:rPr>
          <w:rFonts w:ascii="宋体" w:hAnsi="宋体" w:eastAsia="宋体" w:cs="宋体"/>
          <w:color w:val="000"/>
          <w:sz w:val="28"/>
          <w:szCs w:val="28"/>
        </w:rPr>
        <w:t xml:space="preserve">四是抓好信息宣传能力提升。舆论宣传工作，历来是党的意识形态工作的重要组成部分，是党的群众工作的重要方面。市局把</w:t>
      </w:r>
    </w:p>
    <w:p>
      <w:pPr>
        <w:ind w:left="0" w:right="0" w:firstLine="560"/>
        <w:spacing w:before="450" w:after="450" w:line="312" w:lineRule="auto"/>
      </w:pPr>
      <w:r>
        <w:rPr>
          <w:rFonts w:ascii="宋体" w:hAnsi="宋体" w:eastAsia="宋体" w:cs="宋体"/>
          <w:color w:val="000"/>
          <w:sz w:val="28"/>
          <w:szCs w:val="28"/>
        </w:rPr>
        <w:t xml:space="preserve">2024年作为“宣传年”，制定宣传方案，确定宣传主题，全方位加大宣传力度，努力营造有利于市场监管事业发展的社会环境和氛围。一要主动与新闻媒体沟通交流，建立协作机制，畅通宣传信息的采集和报送渠道，把造势与做事相结合，以更好地宣传市场监管部门的职能职责、政策法规、工作成绩和工作的重要性，提升市场监管工作的影响力。二要善于引导和利用舆论，积极宣传报道百姓关注的食品、药品、重要工业产品质量、特种设备安全以及民生计量等方面的热点、焦点问题，定期公布产品质量监督抽查结果、执法打假、消费维权等情况，进一步普及老百姓安全知识和法律意识。三要充分发挥好自身宣传阵地的作用，把“一报一网一微”（乌兰察布市场监管报、乌兰察布市场监管门户网、乌兰察布市场监管微信公众号）打造成市场监管部门与生产企业沟通联系的桥梁、与消费者交流互动和消费者参与监督的平台。四要加强对宣传报道工作情况的督促检查，从工作机构、运行机制、宣传重点、稿件质量、报送渠道等方面进行规范。五要建立健全宣传工作激励机制，年终对宣传工作成绩突出的单位和个人进行表彰奖励。</w:t>
      </w:r>
    </w:p>
    <w:p>
      <w:pPr>
        <w:ind w:left="0" w:right="0" w:firstLine="560"/>
        <w:spacing w:before="450" w:after="450" w:line="312" w:lineRule="auto"/>
      </w:pPr>
      <w:r>
        <w:rPr>
          <w:rFonts w:ascii="宋体" w:hAnsi="宋体" w:eastAsia="宋体" w:cs="宋体"/>
          <w:color w:val="000"/>
          <w:sz w:val="28"/>
          <w:szCs w:val="28"/>
        </w:rPr>
        <w:t xml:space="preserve">五是抓好考核体系建设能力提升。坚持目标导向、结果导向，紧紧围绕重点工作和基础任务，建立健全对外和对内双向考核机制，综合运用考核、奖励、惩戒等措施，对外督促旗县（市）区党政领导干部履行“三品一特”安全工作职责，形成党政同责、一岗双责，权责一致、齐抓共管，失职追责、尽职免责的工作格局。对内制定科学、简便的考核办法，科学评价各单位、各部门工作，坚持考核结果与兑现奖惩和使用干部相结合，不断提升工作效能和服务质量，进一步推进市场监管工作再上新台阶。</w:t>
      </w:r>
    </w:p>
    <w:p>
      <w:pPr>
        <w:ind w:left="0" w:right="0" w:firstLine="560"/>
        <w:spacing w:before="450" w:after="450" w:line="312" w:lineRule="auto"/>
      </w:pPr>
      <w:r>
        <w:rPr>
          <w:rFonts w:ascii="宋体" w:hAnsi="宋体" w:eastAsia="宋体" w:cs="宋体"/>
          <w:color w:val="000"/>
          <w:sz w:val="28"/>
          <w:szCs w:val="28"/>
        </w:rPr>
        <w:t xml:space="preserve">在基础任务方面，主要考核各分局、市局机关各部门落实党风廉政建设责任制情况、班子建设、工作作风、机关党的建设、政治理论和业务学习、信息宣传等情况。在重点工作方面，主要包括市委、政府和上级部门指标任务，以及局党组研究推进的重点工作、施政承诺工作任务、市局机关各部门依职能确定的工作任务。</w:t>
      </w:r>
    </w:p>
    <w:p>
      <w:pPr>
        <w:ind w:left="0" w:right="0" w:firstLine="560"/>
        <w:spacing w:before="450" w:after="450" w:line="312" w:lineRule="auto"/>
      </w:pPr>
      <w:r>
        <w:rPr>
          <w:rFonts w:ascii="宋体" w:hAnsi="宋体" w:eastAsia="宋体" w:cs="宋体"/>
          <w:color w:val="000"/>
          <w:sz w:val="28"/>
          <w:szCs w:val="28"/>
        </w:rPr>
        <w:t xml:space="preserve">此外，要坚决抓好扶贫工作，助力全市尽早打赢脱贫攻坚战。今年是向脱贫攻坚发起冲刺总攻的一年，更是决战决胜的关键之年。能否如期脱贫摘帽，事关全市脱贫攻坚成效，事关全面建设小康社会大局。我们要继续坚定自觉地把脱贫攻坚作为头等大事，压实驻村工作队责任，配合开展好“五级书记遍访贫困户”行动和“清零达标”专项行动，扶贫措施精准到户到人，切实提升群众的参与度、认可度和满意度。</w:t>
      </w:r>
    </w:p>
    <w:p>
      <w:pPr>
        <w:ind w:left="0" w:right="0" w:firstLine="560"/>
        <w:spacing w:before="450" w:after="450" w:line="312" w:lineRule="auto"/>
      </w:pPr>
      <w:r>
        <w:rPr>
          <w:rFonts w:ascii="宋体" w:hAnsi="宋体" w:eastAsia="宋体" w:cs="宋体"/>
          <w:color w:val="000"/>
          <w:sz w:val="28"/>
          <w:szCs w:val="28"/>
        </w:rPr>
        <w:t xml:space="preserve">三、提高廉洁从政的主动性、自觉性</w:t>
      </w:r>
    </w:p>
    <w:p>
      <w:pPr>
        <w:ind w:left="0" w:right="0" w:firstLine="560"/>
        <w:spacing w:before="450" w:after="450" w:line="312" w:lineRule="auto"/>
      </w:pPr>
      <w:r>
        <w:rPr>
          <w:rFonts w:ascii="宋体" w:hAnsi="宋体" w:eastAsia="宋体" w:cs="宋体"/>
          <w:color w:val="000"/>
          <w:sz w:val="28"/>
          <w:szCs w:val="28"/>
        </w:rPr>
        <w:t xml:space="preserve">工作干的再好、再出色，犯了错同样要追究责任。市场监管局作为服务全市经济发展的政府部门，冲锋在经济发展的最前线，如何既能干好工作，又能防范错误。这就要求全市市场监管系统各级干部，经得起诱惑、受得起怂恿、守得</w:t>
      </w:r>
    </w:p>
    <w:p>
      <w:pPr>
        <w:ind w:left="0" w:right="0" w:firstLine="560"/>
        <w:spacing w:before="450" w:after="450" w:line="312" w:lineRule="auto"/>
      </w:pPr>
      <w:r>
        <w:rPr>
          <w:rFonts w:ascii="宋体" w:hAnsi="宋体" w:eastAsia="宋体" w:cs="宋体"/>
          <w:color w:val="000"/>
          <w:sz w:val="28"/>
          <w:szCs w:val="28"/>
        </w:rPr>
        <w:t xml:space="preserve">住原则、把得住底线，主动、自觉地落实好党风廉政建设，任何人都不能置身事外，任何时候都不可有丝毫放松；一定要以习近平新时代中国特色社会主义思想为指导，持之以恒把全面从严治党引向深入；筑牢防腐拒变的思想道德防线，坚持做到“六个主动”，始终把廉洁从政作为推进党风廉政建设的自觉行动。</w:t>
      </w:r>
    </w:p>
    <w:p>
      <w:pPr>
        <w:ind w:left="0" w:right="0" w:firstLine="560"/>
        <w:spacing w:before="450" w:after="450" w:line="312" w:lineRule="auto"/>
      </w:pPr>
      <w:r>
        <w:rPr>
          <w:rFonts w:ascii="宋体" w:hAnsi="宋体" w:eastAsia="宋体" w:cs="宋体"/>
          <w:color w:val="000"/>
          <w:sz w:val="28"/>
          <w:szCs w:val="28"/>
        </w:rPr>
        <w:t xml:space="preserve">（一）主动维护核心地位。要牢固树立“四个意识”特别是核心意识，在思想上拥戴核心，在政治上维护核心，在行动上紧跟核心，更加主动地自觉地在思想上、政治上、行动上与以习近平同志为核心的党中央保持高度一致，不折不扣地把党中央各项决策部署贯彻落实好。积极发挥市场监管的职能作用，按照高质量发展的要求，尽力支持和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二）主动敬畏党纪国法。国有国法，党有党纪。党纪国法是不能碰的高压线，是不能越的红线，是党员干部必须坚守的底线。尤其是“常在河边走”的市场监管干部，更要敬畏党纪国法，确保“就是不湿鞋”。我们的党员领导干部要以身作则，以上率下，发挥“头雁效应”，切实履行党组的主体责任和党员领导干部的“一岗双责”，任何时候都不能忘记手中的权力是组织和人民赋予的，只能用来服务人民群众，决不能以权谋私，滥用职权，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主动服务发展大局。习近平总书记指出：“必须牢固树立高度自觉的大局意识，自觉从大局看问题，把工作放到大局中去思考、定位，做到正确认识大局、自觉服从大局、坚决维护大局。”有无大局意识，反映了党员干部的综合素质。在宏观上，国家的改革发展稳定是大局，具体到市场监管部门，市委、市政府部署的中心工作就是大局。要紧紧围绕市委、市政府部署的中心工作，积极发挥市场监管职能作用，在“抓招商、抓项目、抓民生、抓作风转变”上下功夫，围绕市委四届七次全会提出的“优化民营经济发展环境年”活动强服务，全力促进全市经济社会持续健康发展。</w:t>
      </w:r>
    </w:p>
    <w:p>
      <w:pPr>
        <w:ind w:left="0" w:right="0" w:firstLine="560"/>
        <w:spacing w:before="450" w:after="450" w:line="312" w:lineRule="auto"/>
      </w:pPr>
      <w:r>
        <w:rPr>
          <w:rFonts w:ascii="宋体" w:hAnsi="宋体" w:eastAsia="宋体" w:cs="宋体"/>
          <w:color w:val="000"/>
          <w:sz w:val="28"/>
          <w:szCs w:val="28"/>
        </w:rPr>
        <w:t xml:space="preserve">（四）主动遏制不良作风。为官不为，就是一种失职行为。局机关要大力整治工作作风不实，就是要防止干部队伍中出现敷衍塞责、推诿扯皮、庸懒散拖、“做一天和尚撞一天钟”、长期不上班等“不作为”的行为。在新常态下，“为官不易”并不是“为官不为”，瞎干、乱干固不可取，懒政、怠政，坐在办公室“两耳不闻天下事”更需警戒。我们只有发扬勇于负责、无私奉献的精神，认真履职尽责，切实做到对党尽忠，对民尽责，对事业尽力，才能对得起党赋予我们的这一份职责。</w:t>
      </w:r>
    </w:p>
    <w:p>
      <w:pPr>
        <w:ind w:left="0" w:right="0" w:firstLine="560"/>
        <w:spacing w:before="450" w:after="450" w:line="312" w:lineRule="auto"/>
      </w:pPr>
      <w:r>
        <w:rPr>
          <w:rFonts w:ascii="宋体" w:hAnsi="宋体" w:eastAsia="宋体" w:cs="宋体"/>
          <w:color w:val="000"/>
          <w:sz w:val="28"/>
          <w:szCs w:val="28"/>
        </w:rPr>
        <w:t xml:space="preserve">（五）主动建树监管形象。市场监管部门是由一个个市场监管干部组成的整体，每一个干部的自身形象，都密切关系到市场监管的形象。当前，市场监管干部要按照“忠诚、干净、担当”的好干部标准，在提升自我形象的同时，主动维护市场监管部门的文明形象，必须按照党纪条规、党风廉政建设要求，无论在哪个职位、哪个岗位，都坚决不能出事。大家一定要守住自己的底线，不逾越纪律的红线，要知足常乐，知敬畏，守荣辱，清清白白做事，老老实实做人，共同维护好市场监管形象。</w:t>
      </w:r>
    </w:p>
    <w:p>
      <w:pPr>
        <w:ind w:left="0" w:right="0" w:firstLine="560"/>
        <w:spacing w:before="450" w:after="450" w:line="312" w:lineRule="auto"/>
      </w:pPr>
      <w:r>
        <w:rPr>
          <w:rFonts w:ascii="宋体" w:hAnsi="宋体" w:eastAsia="宋体" w:cs="宋体"/>
          <w:color w:val="000"/>
          <w:sz w:val="28"/>
          <w:szCs w:val="28"/>
        </w:rPr>
        <w:t xml:space="preserve">（六）主动用好公权为民。习近平总书记指出:“公权为民，一丝一毫都不能私用。”</w:t>
      </w:r>
    </w:p>
    <w:p>
      <w:pPr>
        <w:ind w:left="0" w:right="0" w:firstLine="560"/>
        <w:spacing w:before="450" w:after="450" w:line="312" w:lineRule="auto"/>
      </w:pPr>
      <w:r>
        <w:rPr>
          <w:rFonts w:ascii="宋体" w:hAnsi="宋体" w:eastAsia="宋体" w:cs="宋体"/>
          <w:color w:val="000"/>
          <w:sz w:val="28"/>
          <w:szCs w:val="28"/>
        </w:rPr>
        <w:t xml:space="preserve">公权力是人民群众赋予的，权力来自组织的信任和人民的重托，权力有规、权力有界、权力姓公。我们要时刻提醒自己分清“公”“</w:t>
      </w:r>
    </w:p>
    <w:p>
      <w:pPr>
        <w:ind w:left="0" w:right="0" w:firstLine="560"/>
        <w:spacing w:before="450" w:after="450" w:line="312" w:lineRule="auto"/>
      </w:pPr>
      <w:r>
        <w:rPr>
          <w:rFonts w:ascii="宋体" w:hAnsi="宋体" w:eastAsia="宋体" w:cs="宋体"/>
          <w:color w:val="000"/>
          <w:sz w:val="28"/>
          <w:szCs w:val="28"/>
        </w:rPr>
        <w:t xml:space="preserve">私”，始终做到立身不忘做人之本，为政不移公仆之心，用权不谋一己之私。要按照市委统一部署，组织开展纠治“四风”专项整治，密切关注“四风”隐形变异、改头换面等新问题，重点整治形式主义、官僚主义的新表现。要开展市场监管、食品药品等民生领域侵害群众利益问题、“扫黑除恶”专项斗争、利用名贵特产类特殊资源谋私利等专项行动，狠刹各种不良风气。要对市委、市政府和局党组定下来的事情，一件一件去抓，一项一项推进，确保件件有落实、事事有回音，推动各项工作部署落地生根、开花结果。</w:t>
      </w:r>
    </w:p>
    <w:p>
      <w:pPr>
        <w:ind w:left="0" w:right="0" w:firstLine="560"/>
        <w:spacing w:before="450" w:after="450" w:line="312" w:lineRule="auto"/>
      </w:pPr>
      <w:r>
        <w:rPr>
          <w:rFonts w:ascii="宋体" w:hAnsi="宋体" w:eastAsia="宋体" w:cs="宋体"/>
          <w:color w:val="000"/>
          <w:sz w:val="28"/>
          <w:szCs w:val="28"/>
        </w:rPr>
        <w:t xml:space="preserve">全面从严治党永远在路上，党风廉政建设和反腐败工作任务仍然艰巨。做好新形势下的党风廉政建设工作，是对全局干部职工最大的保护，最好的关怀!我们要始终坚持将业务工作与党风廉政建设两手抓、两手硬，人人担责上肩，齐抓共管履责，共同营造风清气正氛围，为全市场监管事业发展提供更加有力的保障!</w:t>
      </w:r>
    </w:p>
    <w:p>
      <w:pPr>
        <w:ind w:left="0" w:right="0" w:firstLine="560"/>
        <w:spacing w:before="450" w:after="450" w:line="312" w:lineRule="auto"/>
      </w:pPr>
      <w:r>
        <w:rPr>
          <w:rFonts w:ascii="宋体" w:hAnsi="宋体" w:eastAsia="宋体" w:cs="宋体"/>
          <w:color w:val="000"/>
          <w:sz w:val="28"/>
          <w:szCs w:val="28"/>
        </w:rPr>
        <w:t xml:space="preserve">同志们，市委四届七次全委会上提出做好今年各项工作的关键就是一个字：干！要提高站位带头干成，要扛起责任担当干，要解放思想创新干，要转变作风务实干。经济的高质量发展，人民群众的美好生活，不是等来的、喊来的，而是拼出来、干出来的。干字当头、实字托底。市局上下要正确理解“干”的含义，做好今年各项工作关键是“干成”。各领导干部要提站位带头干成。在深入学、反复学、精准学的基础上，结合自己的分管领域，把各项工作标准往上提，各项举措往细往深落，一项一项认真研究、对标提升，推动形成争先创优、争名升位的生动局面。要充分发挥示范带头和引领带动作用，既要当好指挥员、又要当好“施工队长”，亲自上手，对重要工作亲自过问、亲自安排、亲自督查落实，决不能当“甩手掌柜”。要换思想带头干成。对上级政策文件，既要把握住禁止性条款，又要研究透支持性条文，关“旧门”的同时要开“新路”，坚决摒弃与之不相适应的任何错误思想和认识偏差。准确把握政策，用好用活政策，在“可行”上找出路，在“干成”上下功夫。要扛责任带头干成。主动扛责任、扛任务、扛指标，对中央和自治区、市委的决策部署扭住不放、一抓到底；要严格执行请示报告制度，正确对待组织交给的任务，有没有完成、完成了多少、有什么困难问题，都要及时请示报告，决不允许隐瞒不报。要转作风带头干成。做到谋划实、推进实、作风实，求真务实，真抓实干；做到分工实、责任实、追责实，尽责激励，失责追究；做到制度</w:t>
      </w:r>
    </w:p>
    <w:p>
      <w:pPr>
        <w:ind w:left="0" w:right="0" w:firstLine="560"/>
        <w:spacing w:before="450" w:after="450" w:line="312" w:lineRule="auto"/>
      </w:pPr>
      <w:r>
        <w:rPr>
          <w:rFonts w:ascii="宋体" w:hAnsi="宋体" w:eastAsia="宋体" w:cs="宋体"/>
          <w:color w:val="000"/>
          <w:sz w:val="28"/>
          <w:szCs w:val="28"/>
        </w:rPr>
        <w:t xml:space="preserve">实、规则实、监督实，加强检查，严格验收。推动各项决策部署落到实处、见到实效。</w:t>
      </w:r>
    </w:p>
    <w:p>
      <w:pPr>
        <w:ind w:left="0" w:right="0" w:firstLine="560"/>
        <w:spacing w:before="450" w:after="450" w:line="312" w:lineRule="auto"/>
      </w:pPr>
      <w:r>
        <w:rPr>
          <w:rFonts w:ascii="宋体" w:hAnsi="宋体" w:eastAsia="宋体" w:cs="宋体"/>
          <w:color w:val="000"/>
          <w:sz w:val="28"/>
          <w:szCs w:val="28"/>
        </w:rPr>
        <w:t xml:space="preserve">最终，在思想上提高认识，十根筷子一根椽，心往一处想、劲儿往一处使。牢固树立起敬业、精益、专注、创新的工匠精神和局荣我荣、局损我损的良好风尚。在行动上领导带头，忘记优越感、摒弃失落感、抓住机遇感。带领干部职工用心谋事、用心干事、诚心诚意做事。在作风上规范行动，要有“功成不必在我”的境界和“功成必定有我”的担当和主动作为的“拼命三郎”作风，以苦干实干赢得群众的衷心认可。在效果上如期完成，在全局上下形成一种互相尊重、互相信任、互相理解、团结一致、协作配合的良好氛围，推动整体工作不断向前、如期完成。</w:t>
      </w:r>
    </w:p>
    <w:p>
      <w:pPr>
        <w:ind w:left="0" w:right="0" w:firstLine="560"/>
        <w:spacing w:before="450" w:after="450" w:line="312" w:lineRule="auto"/>
      </w:pPr>
      <w:r>
        <w:rPr>
          <w:rFonts w:ascii="宋体" w:hAnsi="宋体" w:eastAsia="宋体" w:cs="宋体"/>
          <w:color w:val="000"/>
          <w:sz w:val="28"/>
          <w:szCs w:val="28"/>
        </w:rPr>
        <w:t xml:space="preserve">同志们，新时代的市场监管工作已经扬帆启航，市场监管干部肩负着重大的责任和光荣的使命。让我们深入学习贯彻习近平新时代中国特色社会主义思想，在市委、政府的坚强领导下，在自治区市场监督管理局的大力指导下，凝心聚力、勇于担当，以只争朝夕的劲头、坚韧不拔的毅力，埋头苦干、扎实工作，奋力开创全市市场监管工作新局面，为助推经济高质量发展贡献更大力量，以优异成绩庆祝中华人民共和国成立</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第四篇：在全县2024年市场监管工作会议上的讲话</w:t>
      </w:r>
    </w:p>
    <w:p>
      <w:pPr>
        <w:ind w:left="0" w:right="0" w:firstLine="560"/>
        <w:spacing w:before="450" w:after="450" w:line="312" w:lineRule="auto"/>
      </w:pPr>
      <w:r>
        <w:rPr>
          <w:rFonts w:ascii="宋体" w:hAnsi="宋体" w:eastAsia="宋体" w:cs="宋体"/>
          <w:color w:val="000"/>
          <w:sz w:val="28"/>
          <w:szCs w:val="28"/>
        </w:rPr>
        <w:t xml:space="preserve">在全县2024年市场监管工作会议上的讲话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这次会议的主要任务是，认真贯彻落实党的xx精神，总结去年的工作，部署2024年的任务，凝聚力量，开拓创新，努力开创新时代市场监管工作新局面。下面，我讲几点意见。</w:t>
      </w:r>
    </w:p>
    <w:p>
      <w:pPr>
        <w:ind w:left="0" w:right="0" w:firstLine="560"/>
        <w:spacing w:before="450" w:after="450" w:line="312" w:lineRule="auto"/>
      </w:pPr>
      <w:r>
        <w:rPr>
          <w:rFonts w:ascii="宋体" w:hAnsi="宋体" w:eastAsia="宋体" w:cs="宋体"/>
          <w:color w:val="000"/>
          <w:sz w:val="28"/>
          <w:szCs w:val="28"/>
        </w:rPr>
        <w:t xml:space="preserve">一、深化改革、勇于创新，市场监管工作取得卓越成就</w:t>
      </w:r>
    </w:p>
    <w:p>
      <w:pPr>
        <w:ind w:left="0" w:right="0" w:firstLine="560"/>
        <w:spacing w:before="450" w:after="450" w:line="312" w:lineRule="auto"/>
      </w:pPr>
      <w:r>
        <w:rPr>
          <w:rFonts w:ascii="宋体" w:hAnsi="宋体" w:eastAsia="宋体" w:cs="宋体"/>
          <w:color w:val="000"/>
          <w:sz w:val="28"/>
          <w:szCs w:val="28"/>
        </w:rPr>
        <w:t xml:space="preserve">2024年，县市场监管局紧紧围绕县委、县政府和XX市市场监管工作部署和要求，充分发挥监管职能，认真履职尽责，积极做好常态化疫情防控下市场监管各项工作，奋力谱写市场监管工作新篇章。</w:t>
      </w:r>
    </w:p>
    <w:p>
      <w:pPr>
        <w:ind w:left="0" w:right="0" w:firstLine="560"/>
        <w:spacing w:before="450" w:after="450" w:line="312" w:lineRule="auto"/>
      </w:pPr>
      <w:r>
        <w:rPr>
          <w:rFonts w:ascii="宋体" w:hAnsi="宋体" w:eastAsia="宋体" w:cs="宋体"/>
          <w:color w:val="000"/>
          <w:sz w:val="28"/>
          <w:szCs w:val="28"/>
        </w:rPr>
        <w:t xml:space="preserve">（一）聚焦安全监管，在严守安全底线上压实责任。一是严守食品底线，保障百姓舌尖上的安全。开展了节假日食品市场、酒类产品质量、食用植物油、固体饮料、婴幼儿奶粉、食品安全护苗、护老行动、食品冷库及冷冻冷藏食品、非洲猪瘟及白板肉、疫情防控食品安全等专项整治工作，共出动执法人员XX人次，出动执法车辆千余台次，检查食品经营户XX户次，查处流通环节食品案件立案XX起，办结XX起。加大对农贸市场（乡镇集市）、超市、餐饮单位的监督检查力度，多措并举做好非洲猪瘟防控、打击生猪私屠滥宰和市场白板肉整治，严查两证两章，严格执行索证索票、进货查验制度，严禁采购使用来历不明、未经检验检疫的猪肉、肉制品，开展专项执法行动XX次，出动执法人员XX人次，出动执法车辆XX台次，发放相关通告文件等告知书XX份，查扣无肉品品质检验合格证、章猪肉XX公斤。二是加强药械监管，执行药品监管“四个最严”要求。开展了年关守护行动，中药饮片专项检查，国庆中秋两节监督检查，特殊药品、专管药品流通监督检查，疫苗监督检查等专项行动，同时积极与卫生院联合建立医疗机构药械使用环节的监督管理机制，形成合力，对全县医疗机构开展一轮地毯式监督检查，实现监管在市乡村三级全覆盖。共检查XX家药品经营企业，有XX家企业未经营中药饮片，警告责令改正X家，企业到期未延续或者企业自行提出注销X家。三是加强特种设备监察，及时排除风险隐患。助力复工复产疫情期间，积极联系检验机构对全县到期设备及新购买的医用设备进行检验，检验锅炉X台电梯X台，消毒灭菌锅X台。严格执法积极消除安全隐患，下达监察指令书X份，停用电梯X台锅炉X台。积极推进电梯安全责任保险，多次展开专题工作会议宣传督促电梯使用单位购买电梯安全责任保险，覆盖率达到XX%。</w:t>
      </w:r>
    </w:p>
    <w:p>
      <w:pPr>
        <w:ind w:left="0" w:right="0" w:firstLine="560"/>
        <w:spacing w:before="450" w:after="450" w:line="312" w:lineRule="auto"/>
      </w:pPr>
      <w:r>
        <w:rPr>
          <w:rFonts w:ascii="宋体" w:hAnsi="宋体" w:eastAsia="宋体" w:cs="宋体"/>
          <w:color w:val="000"/>
          <w:sz w:val="28"/>
          <w:szCs w:val="28"/>
        </w:rPr>
        <w:t xml:space="preserve">（二）加大监管力度，在维护市场秩序上精准发力。一是强化监督抽检，严把质量安全关。完成流通环节食用农产品抽检XX批次，完成检验XX批次，合格XX批次，合格率XX%，检验结果录入上报率XX%；预包装食品散装食品监督抽检22批次，抽检结果均及时通过政府门户网站向社会公众予以公示。抽样农资肥料样品XX份，查办抽检不符合企业标准肥料案件X起。二是加大案件查处力度，严厉打击违法违规行为。共查办案件XX件，收缴罚没款XX余万元。三是畅通12315热线，为消费者提供便捷高效服务。目前，12315投诉举报中心共受理各消费者投诉举报X件，为消费者挽回经济损失XX余万元。三是严查广告媒体，规范广告市场秩序。组织力量开展了新型冠状病毒肺炎疫情期间广告、软色情广告、农村户外广告、医疗广告、烟草广告等专项整治等行动，对辖区内广告主、广告经营者、广告发布者进行巡查检查，加大对各类网站发布的医疗、口罩、野生动物、食品、教育等广告的监测力度，及时发现和处理违法广告，全年共查处监测各类广告X条次，办理广告违法案件X起。四是大力开展长江禁渔工作。全年共摸排“涉渔”市场主体户XX户，拆除各类招牌X块，出动执法人员X人，出动执法车辆X次，检查农贸市场X个次，超市X个次，餐饮单位X个次，媒体宣传报道X次，查扣电渔设施X套。</w:t>
      </w:r>
    </w:p>
    <w:p>
      <w:pPr>
        <w:ind w:left="0" w:right="0" w:firstLine="560"/>
        <w:spacing w:before="450" w:after="450" w:line="312" w:lineRule="auto"/>
      </w:pPr>
      <w:r>
        <w:rPr>
          <w:rFonts w:ascii="宋体" w:hAnsi="宋体" w:eastAsia="宋体" w:cs="宋体"/>
          <w:color w:val="000"/>
          <w:sz w:val="28"/>
          <w:szCs w:val="28"/>
        </w:rPr>
        <w:t xml:space="preserve">（三）优化营商环境，在激发高质量发展上增添动能。一是强化落实“双随机一公开”，深入做好企业年报工作。制定《XX县市场监督管理局“双随机、一公开”监管工作实施方案》，实施“双随机一公开”抽查和日常监督巡查相结合的监管模式，逐步实现“双随机、一公开”监管全覆盖、常态化。今年已随机抽查各类市场主体X户，已完成实地核查并公示。持续加强企业年报工作，参加年报企业X户，年报率X%，参加农民专业合作社年报X户，个体工商户已年报X户，下一步将对因未年报被列入经营异常的企业满3年仍未履行公示义务的企业列入严重违法企业名单。二是强化商标创建工作，大力加强知识产权保护运用。企业品牌意识明显增强，商标申请数呈现逐年增长态势。2024年申请商标X件，注册商标X件。全年完成发明专利申报X件，同比增长X%，超出任务X件。各类专利授权X件，其中发明专利授权X件；全县拥有发明专利X件，每万人发明专利拥有量达X件。三是积极推进知识产权项目建设。抓住省、市局知识产权项目建设机遇，申报了知识产权服务分中心建设、地理标志产品保护、地理证明商标保护、知识产权试点学校建设等各类知识产权保护和运用项目。经与省、市知识产权局积极对接，并多次进行工作汇报，目前，XX市唯一一家知识产权服务分中心成功落户XX工业园区。</w:t>
      </w:r>
    </w:p>
    <w:p>
      <w:pPr>
        <w:ind w:left="0" w:right="0" w:firstLine="560"/>
        <w:spacing w:before="450" w:after="450" w:line="312" w:lineRule="auto"/>
      </w:pPr>
      <w:r>
        <w:rPr>
          <w:rFonts w:ascii="宋体" w:hAnsi="宋体" w:eastAsia="宋体" w:cs="宋体"/>
          <w:color w:val="000"/>
          <w:sz w:val="28"/>
          <w:szCs w:val="28"/>
        </w:rPr>
        <w:t xml:space="preserve">（四）夯实基层基础，在助力疫情防控上提质增效。一是全面履行市场监管职责，统筹疫情防控，成效显著。作为市疫情防控指挥部市场监管组牵头单位，加强部门协作配合，圆满完成了市场监管、稳定价格、保障供应等各项工作任务。巡查市场X个次，药店X家次，宾馆招待所X家次，超市X家次，食品经营店X户次，餐饮单位（酒店）X家次，蔬菜批发摊点X户次，食品生产企业X家次，其他市场经营户X户，医疗机构X家次，出动执法人员两万余人次，执法车辆三千余台次。受理消费者关于相关投诉举报X起，处置核实X起，责令改正X起，办结口罩未明码标价案件X起，罚没款X万元。对全县X所学校开展巡查监督指导，学校食堂食品安全全覆盖监督检查，为学校开学复课提供了安全保障。积极开展下沉帮扶，网上在线办理营业执照注册登记X户，变更登记X户，为企业减免计量收费X万元；股权出质为X家企业融资X万元，动产抵押为X家企业融资X万元。切实加强冷链食品监管。加强冷链食品市场经营户的摸底巡查，完成建档X户，协助疾控部门开展冷链食品核酸检测工作，对超市、农贸市场开展了环境监测，截至目前共采样X组，所有样本检测结果均为阴性。二是提供优质服务，助力企业复工复产。解决群众登记问题与提升窗口登记服务形象相结合，围绕依法行政“一条主线”，做到一张笑脸相迎，一杯热水待客，一把尺子办事，让前来办事群众真正感到暖心、省心、舒心、放心。为进一步强化为民服务意识，加强窗口优质服务，深入开展“一件事一次办”活动。实行一次性告知，按照审批限时制度，确保各项行政审批事项都能在规定的承诺期内完成，对一些特殊的急办件，开启快速办理的通道，实行特事特办。目前，全县共有市场主体X户，今年新登记市场主体X户。</w:t>
      </w:r>
    </w:p>
    <w:p>
      <w:pPr>
        <w:ind w:left="0" w:right="0" w:firstLine="560"/>
        <w:spacing w:before="450" w:after="450" w:line="312" w:lineRule="auto"/>
      </w:pPr>
      <w:r>
        <w:rPr>
          <w:rFonts w:ascii="宋体" w:hAnsi="宋体" w:eastAsia="宋体" w:cs="宋体"/>
          <w:color w:val="000"/>
          <w:sz w:val="28"/>
          <w:szCs w:val="28"/>
        </w:rPr>
        <w:t xml:space="preserve">二、统一思想、坚定信心，准确把握新时代市场监管的方向和任务</w:t>
      </w:r>
    </w:p>
    <w:p>
      <w:pPr>
        <w:ind w:left="0" w:right="0" w:firstLine="560"/>
        <w:spacing w:before="450" w:after="450" w:line="312" w:lineRule="auto"/>
      </w:pPr>
      <w:r>
        <w:rPr>
          <w:rFonts w:ascii="宋体" w:hAnsi="宋体" w:eastAsia="宋体" w:cs="宋体"/>
          <w:color w:val="000"/>
          <w:sz w:val="28"/>
          <w:szCs w:val="28"/>
        </w:rPr>
        <w:t xml:space="preserve">2024年，我们将按照市委市政府的安排部署，从更高站位谋划和推进市场监管工作，以高质量市场监管助推经济高质量发展。</w:t>
      </w:r>
    </w:p>
    <w:p>
      <w:pPr>
        <w:ind w:left="0" w:right="0" w:firstLine="560"/>
        <w:spacing w:before="450" w:after="450" w:line="312" w:lineRule="auto"/>
      </w:pPr>
      <w:r>
        <w:rPr>
          <w:rFonts w:ascii="宋体" w:hAnsi="宋体" w:eastAsia="宋体" w:cs="宋体"/>
          <w:color w:val="000"/>
          <w:sz w:val="28"/>
          <w:szCs w:val="28"/>
        </w:rPr>
        <w:t xml:space="preserve">（一）坚持服务全县经济“不动摇”。一是坚持疫情防控不放松。继续严格落实领导干部包保责任制，提升常态化疫情防控能力，切实做好农贸市场、商场超市等重点部位的监管，确保市场安全、秩序稳定；扎实做好“六稳”工作，落实“六保”任务，全力支持市场主体复产复工复商。二是进一步深化“办事不求人”。充分利用互联网+政务服务，实现“阳光检测”“阳光监管”“阳光执法”；进一步提升优化营商环境，压缩企业开办时间，方便群众办事，鼓励创业创新。三是进一步推进“最多跑一次”改革。减免整合申请材料，精简合并审批环节，努力实现开办手续“当日结”。四是进一步深化“证照分离”改革。深入推进“证照分离”改革工作，落实清单管理制度，强化部门间信息共享和业务协同，实现清单之外企业取得营业执照即可自主开展经营，推进分类改革举措落地见效。五是进一步加强事中事后监管。完善本部门“双随机、一公开”工作机制，提升“双随机、一公开”监管规范化、标准化水平；履行牵头部门职责，推动市场监管领域部门联合“双随机、一公开”全覆盖；依法开展长期不经营市场主体清理，规范企业经营异常名录和严重违法失信企业名录管理，深入开展联合惩戒；全力推进登记事项监管，开展无照经营查处工作。</w:t>
      </w:r>
    </w:p>
    <w:p>
      <w:pPr>
        <w:ind w:left="0" w:right="0" w:firstLine="560"/>
        <w:spacing w:before="450" w:after="450" w:line="312" w:lineRule="auto"/>
      </w:pPr>
      <w:r>
        <w:rPr>
          <w:rFonts w:ascii="宋体" w:hAnsi="宋体" w:eastAsia="宋体" w:cs="宋体"/>
          <w:color w:val="000"/>
          <w:sz w:val="28"/>
          <w:szCs w:val="28"/>
        </w:rPr>
        <w:t xml:space="preserve">（二）坚持严守监管底线“不停顿”。一是加强食品安全监管。聚焦群众反映强烈，社会普遍关注的以次充好，保健食品虚假宣传、违规销售，“黑工厂”“黑作坊”“黑窝点”等难点痛点问题，集中开展为期食品安全领域行业乱象专项整治行动。推进食品溯源监管，探索商超审核，切实打牢监管基础；实现学校食堂“明厨亮灶”实现全覆盖。二是强化药械规范管理。落实落靠药品和医疗器械监管责任，推进药械经营企业分级分类监管，严控安全风险；狠抓药品流通领域专项整治，加强疫情防控医疗器械产品监管和化妆品市场违法违规综合治理，进一步规范市场秩序。三是强化特种设备安全监察。推动特种设备生产单位全面建立双重预防工作机制，强化隐患排查治理，深入开展起重机械、采暖锅炉、电梯等专项整治行动和特种设备行动，强化安全隐患整改情况跟踪督查，坚决遏制特种设备重特大事故发生。四是提高工业产品质量安全保障水平。开展儿童学生用品、装饰装修材料、电线电缆、化肥等日用消费品和生产资料产品质量监督抽查，加强对成品油、商品煤等产品专项检查。</w:t>
      </w:r>
    </w:p>
    <w:p>
      <w:pPr>
        <w:ind w:left="0" w:right="0" w:firstLine="560"/>
        <w:spacing w:before="450" w:after="450" w:line="312" w:lineRule="auto"/>
      </w:pPr>
      <w:r>
        <w:rPr>
          <w:rFonts w:ascii="宋体" w:hAnsi="宋体" w:eastAsia="宋体" w:cs="宋体"/>
          <w:color w:val="000"/>
          <w:sz w:val="28"/>
          <w:szCs w:val="28"/>
        </w:rPr>
        <w:t xml:space="preserve">（三）坚持维护市场秩序“不迟疑”。一是加大重点领域市场监管力度。强化网络监管，督促平台经营者履行主体责任，针对重点商品和经营行为，强化网上监测；强化广告导向监管，深入推进互联网广告专项整治，加强药品、保健食品等重点领域广告监管；继续加强涉及群众切身利益的民用三表等重点计量器具强制检定，确保民生领域计量安全准确。二是加大公平竞争审查与反垄断执法力度。加强民生等重点领域反垄断执法，严厉打击市场混淆、虚假宣传等不正当竞争行为；加强直销企业监管，加大传销案件查办力度。三是加大价格监管执法力度。开展涉企收费、环保电价等治理检查，降低企业用能成本；加强猪肉和重要农产品市场价格监管，严厉打击捏造散布涨价信息、哄抬价格、价格欺诈行为，加强水电气等行业价格收费监管，减轻群众负担。四是加大稽查办案力度。实行日常巡查与重点排查、集中整治与暗访抽查、日常监管与专项检查、执法检查与群众举报“四结合”，强化部门联动执法办案，一经发现违反行为，坚决予以打击，绝不手软，形成市场监管震慑。五是加大消费维权力度。完善消费维权制度机制，加大对消费欺诈、向老年人欺诈销售保健产品、侵犯个人信息等消费痛点堵点的治理力度；畅通12315诉求渠道，拓展12315“五进”、绿色通道等基层维权网络，提升办结率。</w:t>
      </w:r>
    </w:p>
    <w:p>
      <w:pPr>
        <w:ind w:left="0" w:right="0" w:firstLine="560"/>
        <w:spacing w:before="450" w:after="450" w:line="312" w:lineRule="auto"/>
      </w:pPr>
      <w:r>
        <w:rPr>
          <w:rFonts w:ascii="宋体" w:hAnsi="宋体" w:eastAsia="宋体" w:cs="宋体"/>
          <w:color w:val="000"/>
          <w:sz w:val="28"/>
          <w:szCs w:val="28"/>
        </w:rPr>
        <w:t xml:space="preserve">（四）坚持推进质量强县“不放松”。一是加强质量提升行动推进。发挥市质量强市工作领导小组的协调引领督导作用，持续开展质量提升行动，促进我县质量强市工作再上新台阶。二是加强认证认可检验检测工作。深入推进检验检测机构资质认定告知承诺制；加大认证市场整治力度，严厉打击违法违规行为；鼓励企业开展有机认证。三是强化知识产权保护。着力构建严格高效的知识产权保护体系、支撑创新的知识产权创造运用体系、便民利企的知识产权服务体系，全面提升我县知识产权创造、运用、保护、管理和服务水平，为洪江高质量发展提供更加有力的知识产权支撑。</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第五篇：在全省市场监管工作会议上的讲话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文章标题：在全省市场监管工作会议上的讲话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今天的市场监管工作会，目的是总结交流去年一年来市场监管工作取得的成绩和经验，查找差距和不足，安排部署好今年的工作。今天来参加这个会，主要是代表省局党组来看望大家。</w:t>
      </w:r>
    </w:p>
    <w:p>
      <w:pPr>
        <w:ind w:left="0" w:right="0" w:firstLine="560"/>
        <w:spacing w:before="450" w:after="450" w:line="312" w:lineRule="auto"/>
      </w:pPr>
      <w:r>
        <w:rPr>
          <w:rFonts w:ascii="宋体" w:hAnsi="宋体" w:eastAsia="宋体" w:cs="宋体"/>
          <w:color w:val="000"/>
          <w:sz w:val="28"/>
          <w:szCs w:val="28"/>
        </w:rPr>
        <w:t xml:space="preserve">2024年，全省市场监管工作在省局党组的正确领导下，围绕省政府和省局工作大局，牢固树立科学发展观，积极推进和探索市场监管方式的改革和创新，为整顿和规范市场经济秩序，促进全省经济健康发展，尤其是服务“三农”方面作出了不懈的努力，市场监管各项工作取得了较好成绩。</w:t>
      </w:r>
    </w:p>
    <w:p>
      <w:pPr>
        <w:ind w:left="0" w:right="0" w:firstLine="560"/>
        <w:spacing w:before="450" w:after="450" w:line="312" w:lineRule="auto"/>
      </w:pPr>
      <w:r>
        <w:rPr>
          <w:rFonts w:ascii="宋体" w:hAnsi="宋体" w:eastAsia="宋体" w:cs="宋体"/>
          <w:color w:val="000"/>
          <w:sz w:val="28"/>
          <w:szCs w:val="28"/>
        </w:rPr>
        <w:t xml:space="preserve">一是积极开展“红盾护农”行动，为保护农民合法权益，服务“三农”尽心尽力。省局与十一个设区市工商局局长签订了《全省农资商品市场监管目标责任书》，各级工商局强化了责任，切实抓好了各项监管目标责任的落实。全省19个集体、27名个人受到总局表彰，省局也表彰了22个先进集体、29名先进个人。“红盾护农”工作受到各级政府和国家工商总局的肯定，是我们市场监管工作中的一大亮点。</w:t>
      </w:r>
    </w:p>
    <w:p>
      <w:pPr>
        <w:ind w:left="0" w:right="0" w:firstLine="560"/>
        <w:spacing w:before="450" w:after="450" w:line="312" w:lineRule="auto"/>
      </w:pPr>
      <w:r>
        <w:rPr>
          <w:rFonts w:ascii="宋体" w:hAnsi="宋体" w:eastAsia="宋体" w:cs="宋体"/>
          <w:color w:val="000"/>
          <w:sz w:val="28"/>
          <w:szCs w:val="28"/>
        </w:rPr>
        <w:t xml:space="preserve">二是积极应对，全力做好高致病性禽流感的防控工作，做到职能到位，不缺位，不越位。各级工商局高度重视防控工作，认真落实禽类市场监管各项制度，制定完善了市场防控应急预案，层层落实责任制和责任追究制，做到职能到位，不缺位，不越位。遂川县发生禽流感后，省、市、县局非常重视，立即启动了应急预案，杜绝了禽流感通过市场蔓延的途径，工商部门的工作受到当地政府和人民群众的好评。</w:t>
      </w:r>
    </w:p>
    <w:p>
      <w:pPr>
        <w:ind w:left="0" w:right="0" w:firstLine="560"/>
        <w:spacing w:before="450" w:after="450" w:line="312" w:lineRule="auto"/>
      </w:pPr>
      <w:r>
        <w:rPr>
          <w:rFonts w:ascii="宋体" w:hAnsi="宋体" w:eastAsia="宋体" w:cs="宋体"/>
          <w:color w:val="000"/>
          <w:sz w:val="28"/>
          <w:szCs w:val="28"/>
        </w:rPr>
        <w:t xml:space="preserve">三是积极培育和发展各类经纪人，做好农村经纪人的帮扶工作，为促进农民增收、农村经济发展做出贡献。目前，全省已建立24个农村经纪人帮扶联系点，农村经纪人已达17116人。</w:t>
      </w:r>
    </w:p>
    <w:p>
      <w:pPr>
        <w:ind w:left="0" w:right="0" w:firstLine="560"/>
        <w:spacing w:before="450" w:after="450" w:line="312" w:lineRule="auto"/>
      </w:pPr>
      <w:r>
        <w:rPr>
          <w:rFonts w:ascii="宋体" w:hAnsi="宋体" w:eastAsia="宋体" w:cs="宋体"/>
          <w:color w:val="000"/>
          <w:sz w:val="28"/>
          <w:szCs w:val="28"/>
        </w:rPr>
        <w:t xml:space="preserve">四是深入开展企业“守合同重信用”活动，打击合同欺诈，积极推动我省社会信用体系建设。</w:t>
      </w:r>
    </w:p>
    <w:p>
      <w:pPr>
        <w:ind w:left="0" w:right="0" w:firstLine="560"/>
        <w:spacing w:before="450" w:after="450" w:line="312" w:lineRule="auto"/>
      </w:pPr>
      <w:r>
        <w:rPr>
          <w:rFonts w:ascii="宋体" w:hAnsi="宋体" w:eastAsia="宋体" w:cs="宋体"/>
          <w:color w:val="000"/>
          <w:sz w:val="28"/>
          <w:szCs w:val="28"/>
        </w:rPr>
        <w:t xml:space="preserve">在抓好一些重点工作的同时，强化了对其它各类市场的日常巡查和监管。加大粮食市场、陈化粮市场的监管和巡查力度，对购买、使用陈化粮企业做到监管到户、责任到人。逐步规范小轿车销售企业经营行为和二手车交易市场管理，促进了汽车市场规范有序。一年来同志们付出了辛勤的工作，做出了积极的贡献，省局党组对大家的努力和成绩是肯定的。在此，我向付出辛勤汗水的全省工商系统市场监管工作战线的同志们致以亲切地问候！</w:t>
      </w:r>
    </w:p>
    <w:p>
      <w:pPr>
        <w:ind w:left="0" w:right="0" w:firstLine="560"/>
        <w:spacing w:before="450" w:after="450" w:line="312" w:lineRule="auto"/>
      </w:pPr>
      <w:r>
        <w:rPr>
          <w:rFonts w:ascii="宋体" w:hAnsi="宋体" w:eastAsia="宋体" w:cs="宋体"/>
          <w:color w:val="000"/>
          <w:sz w:val="28"/>
          <w:szCs w:val="28"/>
        </w:rPr>
        <w:t xml:space="preserve">希望同志们发扬成绩，总结经验，查找不足，不断提高工作水平，开创新局面，再创新业绩。下面，我讲几点意见。</w:t>
      </w:r>
    </w:p>
    <w:p>
      <w:pPr>
        <w:ind w:left="0" w:right="0" w:firstLine="560"/>
        <w:spacing w:before="450" w:after="450" w:line="312" w:lineRule="auto"/>
      </w:pPr>
      <w:r>
        <w:rPr>
          <w:rFonts w:ascii="宋体" w:hAnsi="宋体" w:eastAsia="宋体" w:cs="宋体"/>
          <w:color w:val="000"/>
          <w:sz w:val="28"/>
          <w:szCs w:val="28"/>
        </w:rPr>
        <w:t xml:space="preserve">一、坚持以科学发展观为统领，认清形势，坚定信心，开拓进取，增强做好市场监管工作的自觉性和坚定性。</w:t>
      </w:r>
    </w:p>
    <w:p>
      <w:pPr>
        <w:ind w:left="0" w:right="0" w:firstLine="560"/>
        <w:spacing w:before="450" w:after="450" w:line="312" w:lineRule="auto"/>
      </w:pPr>
      <w:r>
        <w:rPr>
          <w:rFonts w:ascii="宋体" w:hAnsi="宋体" w:eastAsia="宋体" w:cs="宋体"/>
          <w:color w:val="000"/>
          <w:sz w:val="28"/>
          <w:szCs w:val="28"/>
        </w:rPr>
        <w:t xml:space="preserve">坚持以科学发展观统领经济社会发展全局，是十六届五中全会的核心，是省委十一届十次全会和全国工商行政管理工作会议的鲜明特点，也是我们做好今年工商工作、服务全省经济社会又快又好发展的根本要求。贯彻科学发展观，落实“十一五”规划、实现全面建设小康社会的奋斗目标，工商部门肩负的维护市场秩序的任务将更加繁重；推进社会主义新农村建设、构建和谐社会，对我们的工作提出了新的更高的要求。全系统要进一步增强贯彻落实科学发展观的自觉性和坚定性，每个市场监管人员都要深刻理解科学发展观的深刻内涵、精神实质和基本要求，认真回答“什么是监管、为什么监管、怎么监管、依靠什么监管”等问题，树立与科学发展观相适应的科学监管观，切实把科学发展观落实到市场监管执法的各项实际工作中，切实转变监管观念、创新监管模式、提高监管质量，通过市场监管执法，促进经济平稳较快发展，促进经济增长方式转变，促进城乡区域协调发展，促进社会主义新农村建设。</w:t>
      </w:r>
    </w:p>
    <w:p>
      <w:pPr>
        <w:ind w:left="0" w:right="0" w:firstLine="560"/>
        <w:spacing w:before="450" w:after="450" w:line="312" w:lineRule="auto"/>
      </w:pPr>
      <w:r>
        <w:rPr>
          <w:rFonts w:ascii="宋体" w:hAnsi="宋体" w:eastAsia="宋体" w:cs="宋体"/>
          <w:color w:val="000"/>
          <w:sz w:val="28"/>
          <w:szCs w:val="28"/>
        </w:rPr>
        <w:t xml:space="preserve">作为工商行政管理系统“十一五”规划期间市场监管的重要部份，市场规范管理职能不是消弱了，而是加强了。市场监管工作应立足职能，坚持有所为、有所不为，突出重点，务求实效，为推进社会主义新农村建设、促进现代市场体系健康发展尽职履责。目前各级市场监管机构与所承担的监管任务相比，人员不足，严重影响了工作的开展。各级工商局一定要高度重视市场监管工作，深入认识市场监管工作的重要地位和作用，进一步明确任务，认真解决市场监管部门工作中存在的困难和问题，特别要消除市场管理可有可无的模糊观念，增强做好市场监管工作的自觉性和坚定性。市场监管部门的工作综合性、协调性强，要求高，要抓好市场监管干部队伍的建设，在繁忙的具体工作中善于进行理论思考和战略思维，坚持用邓小平理论和“三个代表”重要思想武装头脑，加强理想信念教育，始终保持昂扬向上的精神状态，努力建设一支清正严明、廉洁奉公、执法水平高、综合能力强的市场监管干部队伍，以适应新时期市场监管工作的需要。</w:t>
      </w:r>
    </w:p>
    <w:p>
      <w:pPr>
        <w:ind w:left="0" w:right="0" w:firstLine="560"/>
        <w:spacing w:before="450" w:after="450" w:line="312" w:lineRule="auto"/>
      </w:pPr>
      <w:r>
        <w:rPr>
          <w:rFonts w:ascii="宋体" w:hAnsi="宋体" w:eastAsia="宋体" w:cs="宋体"/>
          <w:color w:val="000"/>
          <w:sz w:val="28"/>
          <w:szCs w:val="28"/>
        </w:rPr>
        <w:t xml:space="preserve">二、加大市场监管执法力度，重视和加强市场监管执法办案工作，树立良好的市场监管执法权威。</w:t>
      </w:r>
    </w:p>
    <w:p>
      <w:pPr>
        <w:ind w:left="0" w:right="0" w:firstLine="560"/>
        <w:spacing w:before="450" w:after="450" w:line="312" w:lineRule="auto"/>
      </w:pPr>
      <w:r>
        <w:rPr>
          <w:rFonts w:ascii="宋体" w:hAnsi="宋体" w:eastAsia="宋体" w:cs="宋体"/>
          <w:color w:val="000"/>
          <w:sz w:val="28"/>
          <w:szCs w:val="28"/>
        </w:rPr>
        <w:t xml:space="preserve">各级工商部门要认真学习、深刻领会温家宝总理、吴仪副总理对工商行政管理工作的重要批示精神，充分认识到工商行政管理工作在全面建设小康社会和完善市场经</w:t>
      </w:r>
    </w:p>
    <w:p>
      <w:pPr>
        <w:ind w:left="0" w:right="0" w:firstLine="560"/>
        <w:spacing w:before="450" w:after="450" w:line="312" w:lineRule="auto"/>
      </w:pPr>
      <w:r>
        <w:rPr>
          <w:rFonts w:ascii="宋体" w:hAnsi="宋体" w:eastAsia="宋体" w:cs="宋体"/>
          <w:color w:val="000"/>
          <w:sz w:val="28"/>
          <w:szCs w:val="28"/>
        </w:rPr>
        <w:t xml:space="preserve">济体制过程中所担负的维护市场秩序，促进经济发展的责任和使命。我们在强调工商行政管理机关要加强市场监管的同时，还要强调加大监管执法力度。加大监管执法力度，一定意义上说，就是要加大办案力度。从当前市场整顿情况来看，还不能说市场监管都到位了，更不能说我们已充分履行了工商行政管理的职能了，事实上我们在行政执法和市场监管中还有盲区和死角，很</w:t>
      </w:r>
    </w:p>
    <w:p>
      <w:pPr>
        <w:ind w:left="0" w:right="0" w:firstLine="560"/>
        <w:spacing w:before="450" w:after="450" w:line="312" w:lineRule="auto"/>
      </w:pPr>
      <w:r>
        <w:rPr>
          <w:rFonts w:ascii="宋体" w:hAnsi="宋体" w:eastAsia="宋体" w:cs="宋体"/>
          <w:color w:val="000"/>
          <w:sz w:val="28"/>
          <w:szCs w:val="28"/>
        </w:rPr>
        <w:t xml:space="preserve">多经济违法违章行为没有及时受到依法查处，我们的监管职能还没有完全履行到位。粮食、陈化粮、棉花、农资市场监管、打击合同欺诈、培育和扶持农村经纪人发展等都是我们大有作为的空间。各级领导，尤其是主要领导同志要进一步重视和加强市场监管执法办案工作，切实做到“两个统一”：即对法律负责与对市场主体负责、对消费者负责的统一，市场监管与服务的统一。要清醒地认识到：工商部门不办案，监管就不能到位；不办案，就树立不了形象，树立不了权威。要从履行工商部门基本职责出发，不断强化执法办案工作，坚决杜绝有法不依、执法不严的现象。现阶段尤其要强调敢办案、会办案、办好案，切实做到有案必查，有查必果，通过文明执法、依法行政，树立市场监管的执法权威和良好的执法形象。</w:t>
      </w:r>
    </w:p>
    <w:p>
      <w:pPr>
        <w:ind w:left="0" w:right="0" w:firstLine="560"/>
        <w:spacing w:before="450" w:after="450" w:line="312" w:lineRule="auto"/>
      </w:pPr>
      <w:r>
        <w:rPr>
          <w:rFonts w:ascii="宋体" w:hAnsi="宋体" w:eastAsia="宋体" w:cs="宋体"/>
          <w:color w:val="000"/>
          <w:sz w:val="28"/>
          <w:szCs w:val="28"/>
        </w:rPr>
        <w:t xml:space="preserve">三、扎扎实实做好市场监管各项工作，尽心尽力为促进全省经济发展、建设社会主义新农村服务。</w:t>
      </w:r>
    </w:p>
    <w:p>
      <w:pPr>
        <w:ind w:left="0" w:right="0" w:firstLine="560"/>
        <w:spacing w:before="450" w:after="450" w:line="312" w:lineRule="auto"/>
      </w:pPr>
      <w:r>
        <w:rPr>
          <w:rFonts w:ascii="宋体" w:hAnsi="宋体" w:eastAsia="宋体" w:cs="宋体"/>
          <w:color w:val="000"/>
          <w:sz w:val="28"/>
          <w:szCs w:val="28"/>
        </w:rPr>
        <w:t xml:space="preserve">“三农”问题一直是党中央关注的问题，“两会的话题离不开“三农”问题，今年中发、赣发一号文件就是关于推进社会主义新农村建设。建设社会主义新农村，解决“三农”问题，仍是“十一五”期间全党工作的重中之重。省局就支持社会主义新农村建设制定了10条措施，各级工商部门应当按照统筹城乡协调发展的要求，更加注重农村市场的研究和监管，努力在服务社会主义新农村建设中建功立业。</w:t>
      </w:r>
    </w:p>
    <w:p>
      <w:pPr>
        <w:ind w:left="0" w:right="0" w:firstLine="560"/>
        <w:spacing w:before="450" w:after="450" w:line="312" w:lineRule="auto"/>
      </w:pPr>
      <w:r>
        <w:rPr>
          <w:rFonts w:ascii="宋体" w:hAnsi="宋体" w:eastAsia="宋体" w:cs="宋体"/>
          <w:color w:val="000"/>
          <w:sz w:val="28"/>
          <w:szCs w:val="28"/>
        </w:rPr>
        <w:t xml:space="preserve">（一）积极服务社会主义新农村建设，打响“红盾护农”品牌。一是红盾护农。以“倾力爱农、护农、帮农，打击坑农、害农、损农”为主题，继续深入开展“红盾护农”行动，全面整顿农资市场秩序。加大对农资批发市场、专业市场，以及乡、村农资集散地和经营门店、摊点的检查力度，坚决规范农资商品经营主体，严把市场准入关；切实加强农资经营企业分类监管，扶优扶强，提高农资经营者服务质量；加大对农资商品的检测和监管力度，及时把不合格的农资产品清除出市场；认真抓好农资商品市场监管各项制度的落实，有重点地开展农资商品市场整治活动，狠抓大案要案的查处，消除假劣农资导致重大恶性事故发生的隐患；建立健全农资消费维权网络，确保农村消费安全和农民的合法权益。二是合同帮农。积极介入订单农业监管，支持发展“订单农业”，开展涉农合同帮扶工程。开展法规宣传培训和咨询活动，普及合同知识，提高农民法律意识。建立合同示范文本推广到户、合同订单备案建档到户、合同双方诚信公示到户、合同争议调解到户“四到户”长效机制。开展“五个一”合同帮扶活动，即每个基层工商分局（所）联系一个“订单农业”帮扶对象，促成一份“订单农业”的签订和履行，发展一个“订单农业”的“守合同、重信用”农户，撰写一篇有关“订单农业”的宣传文章，开展一次“合同法规宣传活动。加强对订单农业中合同行为的规范，引导农民按照法律规范签订合同。加大查处合同欺诈的执法力度，坚决打击利用农业订单进行合同欺诈、损害农民权益的行为。三是经纪活农。积极支持农村商业流通体系建设，支持“万村千乡”市场工程和“农家店”的监管服务。充分发挥24个帮扶点的典型作用。大力促进农村经纪人和专业中介组织的发展，引导其走品牌经营道路；积极促进全省经纪人行业协会组织建设。四是品牌兴农。各级工商行政管理机关要将商标注册和保护工作从城市向农村延伸，积极引导农民运用农产品商标和地理标志增收，利用注册商标支持农业实施品牌战略，积极培育优质农副产品品牌，提高农副产品市场竞争能力，加大查处侵犯农产品商标专用权行为的力度，为农业发展和农民增收营造良好的环境。五是维权促农。进一步加强粮食、棉花、蚕茧等重要商品市场的监管，积极支持符合资质条件的各类粮食经营、加工企业入市收购粮食，解决农民卖粮难的问题。进一步加大粮食交易市场监管力度，严厉打击无照经营、哄抬物价、掺杂使假以及倒卖陈化粮和擅自改变陈化粮用途的违法行为。按照国务院关于深化棉花、蚕茧流通体制改革的要求，严格市场准入，维护正常粮食、棉花、蚕茧的流通秩序，切实保护农民利益，促进农民增收，促进农村经济发展。</w:t>
      </w:r>
    </w:p>
    <w:p>
      <w:pPr>
        <w:ind w:left="0" w:right="0" w:firstLine="560"/>
        <w:spacing w:before="450" w:after="450" w:line="312" w:lineRule="auto"/>
      </w:pPr>
      <w:r>
        <w:rPr>
          <w:rFonts w:ascii="宋体" w:hAnsi="宋体" w:eastAsia="宋体" w:cs="宋体"/>
          <w:color w:val="000"/>
          <w:sz w:val="28"/>
          <w:szCs w:val="28"/>
        </w:rPr>
        <w:t xml:space="preserve">（二）切实抓好禽流感防控工作，积极促进家禽业健康发展。要坚决贯彻落实省委、省政府和国家工商总局的部署，充分发挥市场监管职能作用，高度重视和切实抓好禽流感防控工作。要不断完善市场防控应急预案，认真落实禽类市场监管监测报告制度，一旦发生疫情，迅速启动应急程序，及时果断予以处置。要加强活禽交易市场特别是农村市场的监管，实行禽类产品市场准入和“挂牌经营”制度，严防禽流感通过市场传播。要加大监管执法力度，严厉打击制售假冒伪劣禽流感疫苗等违法行为。要坚持一手抓防控，一手促发展，认真落实各项扶持措施，积极促进家禽业健康发展，确保合格的禽类及其产品正常交易，货畅其流。</w:t>
      </w:r>
    </w:p>
    <w:p>
      <w:pPr>
        <w:ind w:left="0" w:right="0" w:firstLine="560"/>
        <w:spacing w:before="450" w:after="450" w:line="312" w:lineRule="auto"/>
      </w:pPr>
      <w:r>
        <w:rPr>
          <w:rFonts w:ascii="宋体" w:hAnsi="宋体" w:eastAsia="宋体" w:cs="宋体"/>
          <w:color w:val="000"/>
          <w:sz w:val="28"/>
          <w:szCs w:val="28"/>
        </w:rPr>
        <w:t xml:space="preserve">（三）积极培育、繁荣和规范农村市场，促进搞活农产品流通。各级工商机关要围绕培育、繁荣和规范农村市场，充分发挥职能作用，积极支持地方政府改造提升现有农产品批发市场和集贸市场，大力支持农产品拍卖、网上交易等方式，增强市场交易服务功能，改善市场设施的环境。鼓励、引导农村各类企业发展连锁经营、物流配送等现代流通方式，积极支持农业生产资料专营机构在农村建立连锁经营机构，活跃繁荣农村市场，促进搞活农村流通。要根据农村季节特点，适时组织专项执法检查，加大对分散在城乡结合部和村镇的各类商品批发市场、集贸市场、个体商贩、小加工作坊的监管力度，逐步建立统一开放、竞争有序、布局合理、服务功能完善的农村市场体系，以促进农产品的流通。</w:t>
      </w:r>
    </w:p>
    <w:p>
      <w:pPr>
        <w:ind w:left="0" w:right="0" w:firstLine="560"/>
        <w:spacing w:before="450" w:after="450" w:line="312" w:lineRule="auto"/>
      </w:pPr>
      <w:r>
        <w:rPr>
          <w:rFonts w:ascii="宋体" w:hAnsi="宋体" w:eastAsia="宋体" w:cs="宋体"/>
          <w:color w:val="000"/>
          <w:sz w:val="28"/>
          <w:szCs w:val="28"/>
        </w:rPr>
        <w:t xml:space="preserve">（四）进一步强化市场巡查和专项检查，切实做好集贸市场内的食品安全监管工作。要认真学习、深刻领会《国务院关于进一步加强食品安全工作的决定》精神。充分认识到食品安全工作关系消费安全、社会稳定和经济发展，关系到党和政府的形象，是当前一项极端重要和紧迫的工作任务，要牢固树立食品安全监管责任重于泰山的意识，以万无一失的要求来衡量工作成效，以高度的责任感和使命感来做好集贸市场、批发市场内食品安全监管工作，切实保障人民群众身体健康和生命安全。要建立市场主体准入、退出机制，把好市场主体准入关。市场开办者作为市场内食品安全的第一责任人，要督促他们建立食品质量责任制度，与场内经营者签定食品质量承诺书；要督促经营者建立进货检查验收、索证索票、购销台帐和质量承诺制度以及不合格食品的退市、召回、销毁制度。要结合国家工商总局提出的“六查六看”，加强市场巡查，要通过市场巡查发现问题，解决问题。对巡查中发现的存在问题较多的市场和商品，要突出重点，有针对性地组织开展专项整治，确保监管职能履行到位。</w:t>
      </w:r>
    </w:p>
    <w:p>
      <w:pPr>
        <w:ind w:left="0" w:right="0" w:firstLine="560"/>
        <w:spacing w:before="450" w:after="450" w:line="312" w:lineRule="auto"/>
      </w:pPr>
      <w:r>
        <w:rPr>
          <w:rFonts w:ascii="宋体" w:hAnsi="宋体" w:eastAsia="宋体" w:cs="宋体"/>
          <w:color w:val="000"/>
          <w:sz w:val="28"/>
          <w:szCs w:val="28"/>
        </w:rPr>
        <w:t xml:space="preserve">（五）加强合同管理，认真抓好合同日常监管工作，提高行政执法效能。一是开展合同监管人员培训，提高干部的业务素质和工作水平；开展企业合同管理人员培训，提高企业依法经营的自觉性。二是继续做好“守重”企业的认定工作，推进“信用江西”建设；三是大力推进合同示范文本的使用，尤其是“订单农业”示范文本的推广。四是大力发展农村经纪人，充分发挥他们在农产品流通中的积极作用。五是继续深入打击合同欺诈违法行为，维护交易安全，营造公平竞争的市场环境。</w:t>
      </w:r>
    </w:p>
    <w:p>
      <w:pPr>
        <w:ind w:left="0" w:right="0" w:firstLine="560"/>
        <w:spacing w:before="450" w:after="450" w:line="312" w:lineRule="auto"/>
      </w:pPr>
      <w:r>
        <w:rPr>
          <w:rFonts w:ascii="宋体" w:hAnsi="宋体" w:eastAsia="宋体" w:cs="宋体"/>
          <w:color w:val="000"/>
          <w:sz w:val="28"/>
          <w:szCs w:val="28"/>
        </w:rPr>
        <w:t xml:space="preserve">同志们，在新的历史起点上，市场监管的任务光荣，责任重大。让我们在省委、省政府和国家工商总局的领导下，全面贯彻落实科学发展观，坚定信心，奋发有为，扎实工作，开拓创新，积极完成好今年的各项任务，在新的起点上努力开创市场监管工作新局面，为实现我省经济又快又好发展做出积极的更大贡献！</w:t>
      </w:r>
    </w:p>
    <w:p>
      <w:pPr>
        <w:ind w:left="0" w:right="0" w:firstLine="560"/>
        <w:spacing w:before="450" w:after="450" w:line="312" w:lineRule="auto"/>
      </w:pPr>
      <w:r>
        <w:rPr>
          <w:rFonts w:ascii="宋体" w:hAnsi="宋体" w:eastAsia="宋体" w:cs="宋体"/>
          <w:color w:val="000"/>
          <w:sz w:val="28"/>
          <w:szCs w:val="28"/>
        </w:rPr>
        <w:t xml:space="preserve">《在全省市场监管工作会议上的讲话》来源于feisuxs，欢迎阅读在全省市场监管工作会议上的讲话。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2025-05-03T02:48:37+08:00</dcterms:created>
  <dcterms:modified xsi:type="dcterms:W3CDTF">2025-05-03T02:48:37+08:00</dcterms:modified>
</cp:coreProperties>
</file>

<file path=docProps/custom.xml><?xml version="1.0" encoding="utf-8"?>
<Properties xmlns="http://schemas.openxmlformats.org/officeDocument/2006/custom-properties" xmlns:vt="http://schemas.openxmlformats.org/officeDocument/2006/docPropsVTypes"/>
</file>