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治理商业贿赂自查自纠实施方案</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治理商业贿赂自查自纠实施方案一、加强组织领导，确保各项任务落实到位，从严整治、全面清理各类学校领导班子要重视清理工作，党政一把手负总责。二、明确范围、突出重点重点治理教育系统内涉及社会公众利益的学校基础设施建设、学生用品、设备仪器、图书教材...</w:t>
      </w:r>
    </w:p>
    <w:p>
      <w:pPr>
        <w:ind w:left="0" w:right="0" w:firstLine="560"/>
        <w:spacing w:before="450" w:after="450" w:line="312" w:lineRule="auto"/>
      </w:pPr>
      <w:r>
        <w:rPr>
          <w:rFonts w:ascii="宋体" w:hAnsi="宋体" w:eastAsia="宋体" w:cs="宋体"/>
          <w:color w:val="000"/>
          <w:sz w:val="28"/>
          <w:szCs w:val="28"/>
        </w:rPr>
        <w:t xml:space="preserve">治理商业贿赂自查自纠实施方案</w:t>
      </w:r>
    </w:p>
    <w:p>
      <w:pPr>
        <w:ind w:left="0" w:right="0" w:firstLine="560"/>
        <w:spacing w:before="450" w:after="450" w:line="312" w:lineRule="auto"/>
      </w:pPr>
      <w:r>
        <w:rPr>
          <w:rFonts w:ascii="宋体" w:hAnsi="宋体" w:eastAsia="宋体" w:cs="宋体"/>
          <w:color w:val="000"/>
          <w:sz w:val="28"/>
          <w:szCs w:val="28"/>
        </w:rPr>
        <w:t xml:space="preserve">一、加强组织领导，确保各项任务落实到位，从严整治、全面清理</w:t>
      </w:r>
    </w:p>
    <w:p>
      <w:pPr>
        <w:ind w:left="0" w:right="0" w:firstLine="560"/>
        <w:spacing w:before="450" w:after="450" w:line="312" w:lineRule="auto"/>
      </w:pPr>
      <w:r>
        <w:rPr>
          <w:rFonts w:ascii="宋体" w:hAnsi="宋体" w:eastAsia="宋体" w:cs="宋体"/>
          <w:color w:val="000"/>
          <w:sz w:val="28"/>
          <w:szCs w:val="28"/>
        </w:rPr>
        <w:t xml:space="preserve">各类学校领导班子要重视清理工作，党政一把手负总责。</w:t>
      </w:r>
    </w:p>
    <w:p>
      <w:pPr>
        <w:ind w:left="0" w:right="0" w:firstLine="560"/>
        <w:spacing w:before="450" w:after="450" w:line="312" w:lineRule="auto"/>
      </w:pPr>
      <w:r>
        <w:rPr>
          <w:rFonts w:ascii="宋体" w:hAnsi="宋体" w:eastAsia="宋体" w:cs="宋体"/>
          <w:color w:val="000"/>
          <w:sz w:val="28"/>
          <w:szCs w:val="28"/>
        </w:rPr>
        <w:t xml:space="preserve">二、明确范围、突出重点</w:t>
      </w:r>
    </w:p>
    <w:p>
      <w:pPr>
        <w:ind w:left="0" w:right="0" w:firstLine="560"/>
        <w:spacing w:before="450" w:after="450" w:line="312" w:lineRule="auto"/>
      </w:pPr>
      <w:r>
        <w:rPr>
          <w:rFonts w:ascii="宋体" w:hAnsi="宋体" w:eastAsia="宋体" w:cs="宋体"/>
          <w:color w:val="000"/>
          <w:sz w:val="28"/>
          <w:szCs w:val="28"/>
        </w:rPr>
        <w:t xml:space="preserve">重点治理教育系统内涉及社会公众利益的学校基础设施建设、学生用品、设备仪器、图书教材教辅资料及药品采购等方面。</w:t>
      </w:r>
    </w:p>
    <w:p>
      <w:pPr>
        <w:ind w:left="0" w:right="0" w:firstLine="560"/>
        <w:spacing w:before="450" w:after="450" w:line="312" w:lineRule="auto"/>
      </w:pPr>
      <w:r>
        <w:rPr>
          <w:rFonts w:ascii="宋体" w:hAnsi="宋体" w:eastAsia="宋体" w:cs="宋体"/>
          <w:color w:val="000"/>
          <w:sz w:val="28"/>
          <w:szCs w:val="28"/>
        </w:rPr>
        <w:t xml:space="preserve">三、明确职责，坚决治理</w:t>
      </w:r>
    </w:p>
    <w:p>
      <w:pPr>
        <w:ind w:left="0" w:right="0" w:firstLine="560"/>
        <w:spacing w:before="450" w:after="450" w:line="312" w:lineRule="auto"/>
      </w:pPr>
      <w:r>
        <w:rPr>
          <w:rFonts w:ascii="宋体" w:hAnsi="宋体" w:eastAsia="宋体" w:cs="宋体"/>
          <w:color w:val="000"/>
          <w:sz w:val="28"/>
          <w:szCs w:val="28"/>
        </w:rPr>
        <w:t xml:space="preserve">凡是设有“帐外帐”、“小金库”和私分“回扣”的，一律收缴单位财务，各校要分析原因，制订整改措施，限期整改。及时发现问题，防止违法违纪行为的发生。</w:t>
      </w:r>
    </w:p>
    <w:p>
      <w:pPr>
        <w:ind w:left="0" w:right="0" w:firstLine="560"/>
        <w:spacing w:before="450" w:after="450" w:line="312" w:lineRule="auto"/>
      </w:pPr>
      <w:r>
        <w:rPr>
          <w:rFonts w:ascii="宋体" w:hAnsi="宋体" w:eastAsia="宋体" w:cs="宋体"/>
          <w:color w:val="000"/>
          <w:sz w:val="28"/>
          <w:szCs w:val="28"/>
        </w:rPr>
        <w:t xml:space="preserve">四、建立教育诚信体系，搞好思想发动</w:t>
      </w:r>
    </w:p>
    <w:p>
      <w:pPr>
        <w:ind w:left="0" w:right="0" w:firstLine="560"/>
        <w:spacing w:before="450" w:after="450" w:line="312" w:lineRule="auto"/>
      </w:pPr>
      <w:r>
        <w:rPr>
          <w:rFonts w:ascii="宋体" w:hAnsi="宋体" w:eastAsia="宋体" w:cs="宋体"/>
          <w:color w:val="000"/>
          <w:sz w:val="28"/>
          <w:szCs w:val="28"/>
        </w:rPr>
        <w:t xml:space="preserve">自查自纠不主动，掩盖问题或我行我素，要按有关规定严肃处理。积极主动向组织讲清问题、认识错误、自我改正、并积极退款的，可依法依纪从轻、减轻或免予处分。</w:t>
      </w:r>
    </w:p>
    <w:p>
      <w:pPr>
        <w:ind w:left="0" w:right="0" w:firstLine="560"/>
        <w:spacing w:before="450" w:after="450" w:line="312" w:lineRule="auto"/>
      </w:pPr>
      <w:r>
        <w:rPr>
          <w:rFonts w:ascii="宋体" w:hAnsi="宋体" w:eastAsia="宋体" w:cs="宋体"/>
          <w:color w:val="000"/>
          <w:sz w:val="28"/>
          <w:szCs w:val="28"/>
        </w:rPr>
        <w:t xml:space="preserve">五、加强舆论宣传，营造良好氛围</w:t>
      </w:r>
    </w:p>
    <w:p>
      <w:pPr>
        <w:ind w:left="0" w:right="0" w:firstLine="560"/>
        <w:spacing w:before="450" w:after="450" w:line="312" w:lineRule="auto"/>
      </w:pPr>
      <w:r>
        <w:rPr>
          <w:rFonts w:ascii="宋体" w:hAnsi="宋体" w:eastAsia="宋体" w:cs="宋体"/>
          <w:color w:val="000"/>
          <w:sz w:val="28"/>
          <w:szCs w:val="28"/>
        </w:rPr>
        <w:t xml:space="preserve">认真督促检查，对工作不力、造成不良后果的学校予以通报，同时建议有关部门追究相关人员责任。</w:t>
      </w:r>
    </w:p>
    <w:p>
      <w:pPr>
        <w:ind w:left="0" w:right="0" w:firstLine="560"/>
        <w:spacing w:before="450" w:after="450" w:line="312" w:lineRule="auto"/>
      </w:pPr>
      <w:r>
        <w:rPr>
          <w:rFonts w:ascii="宋体" w:hAnsi="宋体" w:eastAsia="宋体" w:cs="宋体"/>
          <w:color w:val="000"/>
          <w:sz w:val="28"/>
          <w:szCs w:val="28"/>
        </w:rPr>
        <w:t xml:space="preserve">预防商业贿赂谈话制度</w:t>
      </w:r>
    </w:p>
    <w:p>
      <w:pPr>
        <w:ind w:left="0" w:right="0" w:firstLine="560"/>
        <w:spacing w:before="450" w:after="450" w:line="312" w:lineRule="auto"/>
      </w:pPr>
      <w:r>
        <w:rPr>
          <w:rFonts w:ascii="宋体" w:hAnsi="宋体" w:eastAsia="宋体" w:cs="宋体"/>
          <w:color w:val="000"/>
          <w:sz w:val="28"/>
          <w:szCs w:val="28"/>
        </w:rPr>
        <w:t xml:space="preserve">1、教育局党委班子领导负责进行谈话。谈话对象为新提拔、任用的领导干部。谈话内容主要围绕正确履行职责、执行党风廉政建设责任制、廉洁从政等应知应守的基本要求等进行。</w:t>
      </w:r>
    </w:p>
    <w:p>
      <w:pPr>
        <w:ind w:left="0" w:right="0" w:firstLine="560"/>
        <w:spacing w:before="450" w:after="450" w:line="312" w:lineRule="auto"/>
      </w:pPr>
      <w:r>
        <w:rPr>
          <w:rFonts w:ascii="宋体" w:hAnsi="宋体" w:eastAsia="宋体" w:cs="宋体"/>
          <w:color w:val="000"/>
          <w:sz w:val="28"/>
          <w:szCs w:val="28"/>
        </w:rPr>
        <w:t xml:space="preserve">2、谈话方式有任前廉政谈话、提醒警示谈话、违纪诫勉谈话和保廉激励以及各个时期的工作情况谈话，因人而谈，不定期进行。谈话后，由被谈话人当场在谈话记录上签名。谈话内容主要针对领导班子和全体干部中，一时期出现的教育系统内部商业贿赂苗头性和倾向性的不正之风等问题进行谈话。</w:t>
      </w:r>
    </w:p>
    <w:p>
      <w:pPr>
        <w:ind w:left="0" w:right="0" w:firstLine="560"/>
        <w:spacing w:before="450" w:after="450" w:line="312" w:lineRule="auto"/>
      </w:pPr>
      <w:r>
        <w:rPr>
          <w:rFonts w:ascii="宋体" w:hAnsi="宋体" w:eastAsia="宋体" w:cs="宋体"/>
          <w:color w:val="000"/>
          <w:sz w:val="28"/>
          <w:szCs w:val="28"/>
        </w:rPr>
        <w:t xml:space="preserve">预防商业贿赂教育培训制度</w:t>
      </w:r>
    </w:p>
    <w:p>
      <w:pPr>
        <w:ind w:left="0" w:right="0" w:firstLine="560"/>
        <w:spacing w:before="450" w:after="450" w:line="312" w:lineRule="auto"/>
      </w:pPr>
      <w:r>
        <w:rPr>
          <w:rFonts w:ascii="宋体" w:hAnsi="宋体" w:eastAsia="宋体" w:cs="宋体"/>
          <w:color w:val="000"/>
          <w:sz w:val="28"/>
          <w:szCs w:val="28"/>
        </w:rPr>
        <w:t xml:space="preserve">1、建立经常性教育制度，每月至少集中1天。</w:t>
      </w:r>
    </w:p>
    <w:p>
      <w:pPr>
        <w:ind w:left="0" w:right="0" w:firstLine="560"/>
        <w:spacing w:before="450" w:after="450" w:line="312" w:lineRule="auto"/>
      </w:pPr>
      <w:r>
        <w:rPr>
          <w:rFonts w:ascii="宋体" w:hAnsi="宋体" w:eastAsia="宋体" w:cs="宋体"/>
          <w:color w:val="000"/>
          <w:sz w:val="28"/>
          <w:szCs w:val="28"/>
        </w:rPr>
        <w:t xml:space="preserve">2、组织集体学习，由局党委派机关干部进行督促、指导和抽查，保证集体学习制度落实。</w:t>
      </w:r>
    </w:p>
    <w:p>
      <w:pPr>
        <w:ind w:left="0" w:right="0" w:firstLine="560"/>
        <w:spacing w:before="450" w:after="450" w:line="312" w:lineRule="auto"/>
      </w:pPr>
      <w:r>
        <w:rPr>
          <w:rFonts w:ascii="宋体" w:hAnsi="宋体" w:eastAsia="宋体" w:cs="宋体"/>
          <w:color w:val="000"/>
          <w:sz w:val="28"/>
          <w:szCs w:val="28"/>
        </w:rPr>
        <w:t xml:space="preserve">3、集中轮训机关干部，每年不少于1周。</w:t>
      </w:r>
    </w:p>
    <w:p>
      <w:pPr>
        <w:ind w:left="0" w:right="0" w:firstLine="560"/>
        <w:spacing w:before="450" w:after="450" w:line="312" w:lineRule="auto"/>
      </w:pPr>
      <w:r>
        <w:rPr>
          <w:rFonts w:ascii="宋体" w:hAnsi="宋体" w:eastAsia="宋体" w:cs="宋体"/>
          <w:color w:val="000"/>
          <w:sz w:val="28"/>
          <w:szCs w:val="28"/>
        </w:rPr>
        <w:t xml:space="preserve">4、集中轮训各学校领导，每年不少于6天。</w:t>
      </w:r>
    </w:p>
    <w:p>
      <w:pPr>
        <w:ind w:left="0" w:right="0" w:firstLine="560"/>
        <w:spacing w:before="450" w:after="450" w:line="312" w:lineRule="auto"/>
      </w:pPr>
      <w:r>
        <w:rPr>
          <w:rFonts w:ascii="宋体" w:hAnsi="宋体" w:eastAsia="宋体" w:cs="宋体"/>
          <w:color w:val="000"/>
          <w:sz w:val="28"/>
          <w:szCs w:val="28"/>
        </w:rPr>
        <w:t xml:space="preserve">5、定期或不定期利用学校电化教育设施，组织广大干部、党员和教师、收看反腐倡廉教育片。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2025-05-02T16:00:33+08:00</dcterms:created>
  <dcterms:modified xsi:type="dcterms:W3CDTF">2025-05-02T16:00:33+08:00</dcterms:modified>
</cp:coreProperties>
</file>

<file path=docProps/custom.xml><?xml version="1.0" encoding="utf-8"?>
<Properties xmlns="http://schemas.openxmlformats.org/officeDocument/2006/custom-properties" xmlns:vt="http://schemas.openxmlformats.org/officeDocument/2006/docPropsVTypes"/>
</file>