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县工业和信息化局政府信息公开工作年度报告</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县工业和信息化局政府信息公开工作年度报告一、概述我局认真贯彻落实《政府信息公开条例》，以公正便民、勤政廉政为基本要求，切实加强工信、商务信息公开建设，不断规范政府信息公开内容，完善政府信息公开形式，突出政府信息公开重点，较好地履行了相关职责...</w:t>
      </w:r>
    </w:p>
    <w:p>
      <w:pPr>
        <w:ind w:left="0" w:right="0" w:firstLine="560"/>
        <w:spacing w:before="450" w:after="450" w:line="312" w:lineRule="auto"/>
      </w:pPr>
      <w:r>
        <w:rPr>
          <w:rFonts w:ascii="宋体" w:hAnsi="宋体" w:eastAsia="宋体" w:cs="宋体"/>
          <w:color w:val="000"/>
          <w:sz w:val="28"/>
          <w:szCs w:val="28"/>
        </w:rPr>
        <w:t xml:space="preserve">县工业和信息化局政府信息公开工作年度报告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以公正便民、勤政廉政为基本要求，切实加强工信、商务信息公开建设，不断规范政府信息公开内容，完善政府信息公开形式，突出政府信息公开重点，较好地履行了相关职责和任务，做到组织有保障，工作措施到位，丰富公开内容，完善公开制度，强化公开监督，切实推动了工信、商务信息公开工作的深入开展，取得了良好效果。现将本年度政府信息公开执行情况汇报如下：</w:t>
      </w:r>
    </w:p>
    <w:p>
      <w:pPr>
        <w:ind w:left="0" w:right="0" w:firstLine="560"/>
        <w:spacing w:before="450" w:after="450" w:line="312" w:lineRule="auto"/>
      </w:pPr>
      <w:r>
        <w:rPr>
          <w:rFonts w:ascii="宋体" w:hAnsi="宋体" w:eastAsia="宋体" w:cs="宋体"/>
          <w:color w:val="000"/>
          <w:sz w:val="28"/>
          <w:szCs w:val="28"/>
        </w:rPr>
        <w:t xml:space="preserve">(一)高度重视政府信息公开，组织保障落实，工作措施到位，认真按照上级部门要求，积极、有序、稳妥推进政府信息公开各项工作。成立了由局长任组长，班子成员为成员的工业和信息化局政府信息公开工作领导小组。领导小组下设了办公室，明确了具体工作人员，负责信息公开平台的工作。同时明确了各股室的工职责、工作任务和要求，确保政府信息公开工作顺利进行。</w:t>
      </w:r>
    </w:p>
    <w:p>
      <w:pPr>
        <w:ind w:left="0" w:right="0" w:firstLine="560"/>
        <w:spacing w:before="450" w:after="450" w:line="312" w:lineRule="auto"/>
      </w:pPr>
      <w:r>
        <w:rPr>
          <w:rFonts w:ascii="宋体" w:hAnsi="宋体" w:eastAsia="宋体" w:cs="宋体"/>
          <w:color w:val="000"/>
          <w:sz w:val="28"/>
          <w:szCs w:val="28"/>
        </w:rPr>
        <w:t xml:space="preserve">(二)遵循“先审查、后公开，谁审查、谁负责，谁公开、谁负责，既确保国家秘密安全、又方便政府信息公开”的原则，建立政府信息公开保密审查制度。</w:t>
      </w:r>
    </w:p>
    <w:p>
      <w:pPr>
        <w:ind w:left="0" w:right="0" w:firstLine="560"/>
        <w:spacing w:before="450" w:after="450" w:line="312" w:lineRule="auto"/>
      </w:pPr>
      <w:r>
        <w:rPr>
          <w:rFonts w:ascii="宋体" w:hAnsi="宋体" w:eastAsia="宋体" w:cs="宋体"/>
          <w:color w:val="000"/>
          <w:sz w:val="28"/>
          <w:szCs w:val="28"/>
        </w:rPr>
        <w:t xml:space="preserve">(三)加强宣传教育，丰富宣传手段和内容。一是借助**县政府门户网站，及时向社会、向广大群众发布工信、商务工作动态以及群众关注的热点问题和相关信息。二是多形式广泛进行宣传。开展媒体宣传，利用县广播电视等媒体，及时宣传报道工信、商务工作动态、经验做法和重大活动。三是广泛开展</w:t>
      </w:r>
    </w:p>
    <w:p>
      <w:pPr>
        <w:ind w:left="0" w:right="0" w:firstLine="560"/>
        <w:spacing w:before="450" w:after="450" w:line="312" w:lineRule="auto"/>
      </w:pPr>
      <w:r>
        <w:rPr>
          <w:rFonts w:ascii="宋体" w:hAnsi="宋体" w:eastAsia="宋体" w:cs="宋体"/>
          <w:color w:val="000"/>
          <w:sz w:val="28"/>
          <w:szCs w:val="28"/>
        </w:rPr>
        <w:t xml:space="preserve">宣传活动。通过宣传工信、商务法律、法规、政策以及办事指南等，为民服务。</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(一)公开政府信息的数量：201*年，我局高度重视，积极上报更新政府信息。截止201*年12月31日，我局在**县政府网上及时公开政府信息136条。</w:t>
      </w:r>
    </w:p>
    <w:p>
      <w:pPr>
        <w:ind w:left="0" w:right="0" w:firstLine="560"/>
        <w:spacing w:before="450" w:after="450" w:line="312" w:lineRule="auto"/>
      </w:pPr>
      <w:r>
        <w:rPr>
          <w:rFonts w:ascii="宋体" w:hAnsi="宋体" w:eastAsia="宋体" w:cs="宋体"/>
          <w:color w:val="000"/>
          <w:sz w:val="28"/>
          <w:szCs w:val="28"/>
        </w:rPr>
        <w:t xml:space="preserve">(二)主动公开政府信息包括：公开年报1条、公开制度20条、政策法规1条、规划计划5条、重点建设项目17条、突发公共事件11条、财政资金1条、政策解读7条、建议提案办理结果6条、其他60条、主要职责5条、领导分工2条。</w:t>
      </w:r>
    </w:p>
    <w:p>
      <w:pPr>
        <w:ind w:left="0" w:right="0" w:firstLine="560"/>
        <w:spacing w:before="450" w:after="450" w:line="312" w:lineRule="auto"/>
      </w:pPr>
      <w:r>
        <w:rPr>
          <w:rFonts w:ascii="宋体" w:hAnsi="宋体" w:eastAsia="宋体" w:cs="宋体"/>
          <w:color w:val="000"/>
          <w:sz w:val="28"/>
          <w:szCs w:val="28"/>
        </w:rPr>
        <w:t xml:space="preserve">(三)主动公开政府信息的形式：我局通过**县人民政府网站、多媒体、滚动显示屏、纸质等多渠道向社会及时、准确的公布工信局工作动态。</w:t>
      </w:r>
    </w:p>
    <w:p>
      <w:pPr>
        <w:ind w:left="0" w:right="0" w:firstLine="560"/>
        <w:spacing w:before="450" w:after="450" w:line="312" w:lineRule="auto"/>
      </w:pPr>
      <w:r>
        <w:rPr>
          <w:rFonts w:ascii="宋体" w:hAnsi="宋体" w:eastAsia="宋体" w:cs="宋体"/>
          <w:color w:val="000"/>
          <w:sz w:val="28"/>
          <w:szCs w:val="28"/>
        </w:rPr>
        <w:t xml:space="preserve">(四)开展政策解读工作情况，政策解读数量。</w:t>
      </w:r>
    </w:p>
    <w:p>
      <w:pPr>
        <w:ind w:left="0" w:right="0" w:firstLine="560"/>
        <w:spacing w:before="450" w:after="450" w:line="312" w:lineRule="auto"/>
      </w:pPr>
      <w:r>
        <w:rPr>
          <w:rFonts w:ascii="宋体" w:hAnsi="宋体" w:eastAsia="宋体" w:cs="宋体"/>
          <w:color w:val="000"/>
          <w:sz w:val="28"/>
          <w:szCs w:val="28"/>
        </w:rPr>
        <w:t xml:space="preserve">我局已在**县工信局政务公开专栏内设置政策解读栏目，201*年度共公开政策解读9条，涉及国家新型工业化产业示范基地管理办法解读和工信部部长苗圩全面解读《中国制造2024》路线图等内容。</w:t>
      </w:r>
    </w:p>
    <w:p>
      <w:pPr>
        <w:ind w:left="0" w:right="0" w:firstLine="560"/>
        <w:spacing w:before="450" w:after="450" w:line="312" w:lineRule="auto"/>
      </w:pPr>
      <w:r>
        <w:rPr>
          <w:rFonts w:ascii="宋体" w:hAnsi="宋体" w:eastAsia="宋体" w:cs="宋体"/>
          <w:color w:val="000"/>
          <w:sz w:val="28"/>
          <w:szCs w:val="28"/>
        </w:rPr>
        <w:t xml:space="preserve">(五)回应舆情关切及重点领域政府信息公开工作推进情况。</w:t>
      </w:r>
    </w:p>
    <w:p>
      <w:pPr>
        <w:ind w:left="0" w:right="0" w:firstLine="560"/>
        <w:spacing w:before="450" w:after="450" w:line="312" w:lineRule="auto"/>
      </w:pPr>
      <w:r>
        <w:rPr>
          <w:rFonts w:ascii="宋体" w:hAnsi="宋体" w:eastAsia="宋体" w:cs="宋体"/>
          <w:color w:val="000"/>
          <w:sz w:val="28"/>
          <w:szCs w:val="28"/>
        </w:rPr>
        <w:t xml:space="preserve">在工信信息重点公开领域，我局坚持高质量，严要求，求精准的原则，按照国家、省上及市上要求，积极公开全市工信相关信息，已基本形成常态化，并且在信息质量上严把关，严格做到能公开必须公开。</w:t>
      </w:r>
    </w:p>
    <w:p>
      <w:pPr>
        <w:ind w:left="0" w:right="0" w:firstLine="560"/>
        <w:spacing w:before="450" w:after="450" w:line="312" w:lineRule="auto"/>
      </w:pPr>
      <w:r>
        <w:rPr>
          <w:rFonts w:ascii="宋体" w:hAnsi="宋体" w:eastAsia="宋体" w:cs="宋体"/>
          <w:color w:val="000"/>
          <w:sz w:val="28"/>
          <w:szCs w:val="28"/>
        </w:rPr>
        <w:t xml:space="preserve">(六)省、市201*年政务公开工作要点中本地区、本部门单位所涉及内容的部署、贯彻和落实情况。</w:t>
      </w:r>
    </w:p>
    <w:p>
      <w:pPr>
        <w:ind w:left="0" w:right="0" w:firstLine="560"/>
        <w:spacing w:before="450" w:after="450" w:line="312" w:lineRule="auto"/>
      </w:pPr>
      <w:r>
        <w:rPr>
          <w:rFonts w:ascii="宋体" w:hAnsi="宋体" w:eastAsia="宋体" w:cs="宋体"/>
          <w:color w:val="000"/>
          <w:sz w:val="28"/>
          <w:szCs w:val="28"/>
        </w:rPr>
        <w:t xml:space="preserve">201*年我局未发生省、市2024年政务公开工作要点中本地区、本部门所涉及的内容。</w:t>
      </w:r>
    </w:p>
    <w:p>
      <w:pPr>
        <w:ind w:left="0" w:right="0" w:firstLine="560"/>
        <w:spacing w:before="450" w:after="450" w:line="312" w:lineRule="auto"/>
      </w:pPr>
      <w:r>
        <w:rPr>
          <w:rFonts w:ascii="宋体" w:hAnsi="宋体" w:eastAsia="宋体" w:cs="宋体"/>
          <w:color w:val="000"/>
          <w:sz w:val="28"/>
          <w:szCs w:val="28"/>
        </w:rPr>
        <w:t xml:space="preserve">三、政府信息依申请公开办理情况</w:t>
      </w:r>
    </w:p>
    <w:p>
      <w:pPr>
        <w:ind w:left="0" w:right="0" w:firstLine="560"/>
        <w:spacing w:before="450" w:after="450" w:line="312" w:lineRule="auto"/>
      </w:pPr>
      <w:r>
        <w:rPr>
          <w:rFonts w:ascii="宋体" w:hAnsi="宋体" w:eastAsia="宋体" w:cs="宋体"/>
          <w:color w:val="000"/>
          <w:sz w:val="28"/>
          <w:szCs w:val="28"/>
        </w:rPr>
        <w:t xml:space="preserve">201*年，我局未收到任何形式的申请政府信息公开要求。</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截至201*年12月31日，我局没有公民、法人和其他组织的政府信息公开收费和减免。</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201*年我局未发生公民、法人和其他组织就政府信息公开申请行政复议、提起行政诉讼和申诉的情况。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在深化政务公开推进服务型政府建设工作中虽然做了大量工作，也取得了显著成效，但距《条例》和县政府的要求还有一定差距。一是政务信息公开的方式和渠道还比较狭窄;二是公开内容需要进一步深化。有关政策解读、决策制定、规定、规划、计划、方案的草案公开、听取公众意见等方面需要进一步加强;三是依申请公开政府信息的社会知晓度还不够高，政务公开的范围有待进一步扩大。</w:t>
      </w:r>
    </w:p>
    <w:p>
      <w:pPr>
        <w:ind w:left="0" w:right="0" w:firstLine="560"/>
        <w:spacing w:before="450" w:after="450" w:line="312" w:lineRule="auto"/>
      </w:pPr>
      <w:r>
        <w:rPr>
          <w:rFonts w:ascii="宋体" w:hAnsi="宋体" w:eastAsia="宋体" w:cs="宋体"/>
          <w:color w:val="000"/>
          <w:sz w:val="28"/>
          <w:szCs w:val="28"/>
        </w:rPr>
        <w:t xml:space="preserve">七、其他需要报告事项</w:t>
      </w:r>
    </w:p>
    <w:p>
      <w:pPr>
        <w:ind w:left="0" w:right="0" w:firstLine="560"/>
        <w:spacing w:before="450" w:after="450" w:line="312" w:lineRule="auto"/>
      </w:pPr>
      <w:r>
        <w:rPr>
          <w:rFonts w:ascii="宋体" w:hAnsi="宋体" w:eastAsia="宋体" w:cs="宋体"/>
          <w:color w:val="000"/>
          <w:sz w:val="28"/>
          <w:szCs w:val="28"/>
        </w:rPr>
        <w:t xml:space="preserve">无其他需要报告事项。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2025-06-17T17:00:16+08:00</dcterms:created>
  <dcterms:modified xsi:type="dcterms:W3CDTF">2025-06-17T17:00:16+08:00</dcterms:modified>
</cp:coreProperties>
</file>

<file path=docProps/custom.xml><?xml version="1.0" encoding="utf-8"?>
<Properties xmlns="http://schemas.openxmlformats.org/officeDocument/2006/custom-properties" xmlns:vt="http://schemas.openxmlformats.org/officeDocument/2006/docPropsVTypes"/>
</file>