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国民经济和社会发展“十四五”规划工作思路</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民经济和社会发展“十四五”规划工作思路一、指导思想以习近平新时代中国特色社会主义思想为指导，全面贯彻党的十九大和十九届二中、三中全会精神，坚持党的领导，坚持以人民为中心，坚持新发展理念，坚持高质量发展，深入落实市委、市政府“一三五”总体发...</w:t>
      </w:r>
    </w:p>
    <w:p>
      <w:pPr>
        <w:ind w:left="0" w:right="0" w:firstLine="560"/>
        <w:spacing w:before="450" w:after="450" w:line="312" w:lineRule="auto"/>
      </w:pPr>
      <w:r>
        <w:rPr>
          <w:rFonts w:ascii="宋体" w:hAnsi="宋体" w:eastAsia="宋体" w:cs="宋体"/>
          <w:color w:val="000"/>
          <w:sz w:val="28"/>
          <w:szCs w:val="28"/>
        </w:rPr>
        <w:t xml:space="preserve">国民经济和社会发展“十四五”规划工作思路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坚持党的领导，坚持以人民为中心，坚持新发展理念，坚持高质量发展，深入落实市委、市政府“一三五”总体发展战略，进一步放大新旧动能转换、乡村振兴、向海经济等重大战略叠加效应，推动思想观念、体制机制、工作方式同步转换，全力打造高质量发展的示范区、创新创业的活力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综合考虑我区未来发展趋势和内外环境条件，今后五年我区经济社会发展的主要目标是：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实力显著提升。全区生产总值年均增长**%。财政保障能力显著增强，地方财政收入年均增长15%以上，全社会固定资产投资年均增长**%以上。总部经济总量实现新突破，到2024年底，年纳税1000万元以上的总部企业达到**家。到2024年底，全区至少新增**家境内外上市企业，新增**家“新三板”挂牌企业，至少有**家企业进入上市辅导期。</w:t>
      </w:r>
    </w:p>
    <w:p>
      <w:pPr>
        <w:ind w:left="0" w:right="0" w:firstLine="560"/>
        <w:spacing w:before="450" w:after="450" w:line="312" w:lineRule="auto"/>
      </w:pPr>
      <w:r>
        <w:rPr>
          <w:rFonts w:ascii="宋体" w:hAnsi="宋体" w:eastAsia="宋体" w:cs="宋体"/>
          <w:color w:val="000"/>
          <w:sz w:val="28"/>
          <w:szCs w:val="28"/>
        </w:rPr>
        <w:t xml:space="preserve">旅游度假产业加快发展。加快打造高端度假项目集群，到2024年底，建成某某等高端酒店项目，招引一批中高端度假酒店，五星级酒店达到**家，四星级酒店达到**家，三星级酒店达到**家，全区3星级以上酒店达到**家以上。加快旅游景区改造提升，开发一批近海旅游项目。到2024年底，新引进投资过5000万元的项目**个以上，过1亿元项目**个以上，新建旅游大项目、产业大项目**个，到2024年旅游项目达到**个。</w:t>
      </w:r>
    </w:p>
    <w:p>
      <w:pPr>
        <w:ind w:left="0" w:right="0" w:firstLine="560"/>
        <w:spacing w:before="450" w:after="450" w:line="312" w:lineRule="auto"/>
      </w:pPr>
      <w:r>
        <w:rPr>
          <w:rFonts w:ascii="宋体" w:hAnsi="宋体" w:eastAsia="宋体" w:cs="宋体"/>
          <w:color w:val="000"/>
          <w:sz w:val="28"/>
          <w:szCs w:val="28"/>
        </w:rPr>
        <w:t xml:space="preserve">创新型城市建设加快推进。大力加强招才引智工作，研究出台相关奖励政策，建立专家人才库**个，引进各领域院士**名，培养至少**名专业旅游管理和精英人才。新引进培育高层次创新创业团队**个，从事旅游管理、技术研发、金融经管等方面高层次人才**名，科技研发中心、创新创业孵化中心。大力发展医疗卫生事业。加强基础设施建设，统筹规划和合理配置卫生资源，改善医疗卫生条件，健全完善覆盖城乡居民的基本医疗卫生制度和基本药物制度，实现公共卫生服务均等化，适应我区经济社会发展和人民群众的医疗卫生保健需求和度假旅游产业发展的新要求。</w:t>
      </w:r>
    </w:p>
    <w:p>
      <w:pPr>
        <w:ind w:left="0" w:right="0" w:firstLine="560"/>
        <w:spacing w:before="450" w:after="450" w:line="312" w:lineRule="auto"/>
      </w:pPr>
      <w:r>
        <w:rPr>
          <w:rFonts w:ascii="宋体" w:hAnsi="宋体" w:eastAsia="宋体" w:cs="宋体"/>
          <w:color w:val="000"/>
          <w:sz w:val="28"/>
          <w:szCs w:val="28"/>
        </w:rPr>
        <w:t xml:space="preserve">过去的工作中主要存在以下几个亮点：</w:t>
      </w:r>
    </w:p>
    <w:p>
      <w:pPr>
        <w:ind w:left="0" w:right="0" w:firstLine="560"/>
        <w:spacing w:before="450" w:after="450" w:line="312" w:lineRule="auto"/>
      </w:pPr>
      <w:r>
        <w:rPr>
          <w:rFonts w:ascii="宋体" w:hAnsi="宋体" w:eastAsia="宋体" w:cs="宋体"/>
          <w:color w:val="000"/>
          <w:sz w:val="28"/>
          <w:szCs w:val="28"/>
        </w:rPr>
        <w:t xml:space="preserve">第一，6天拆除北外环违建。相关同志发扬啃硬骨头的精神，利用不到一周的时间，全部拆除北外环13750平方米违建设施，没发生一起由此引发的信访事件，荣获市委、市政府“蓝牌奖励”。</w:t>
      </w:r>
    </w:p>
    <w:p>
      <w:pPr>
        <w:ind w:left="0" w:right="0" w:firstLine="560"/>
        <w:spacing w:before="450" w:after="450" w:line="312" w:lineRule="auto"/>
      </w:pPr>
      <w:r>
        <w:rPr>
          <w:rFonts w:ascii="宋体" w:hAnsi="宋体" w:eastAsia="宋体" w:cs="宋体"/>
          <w:color w:val="000"/>
          <w:sz w:val="28"/>
          <w:szCs w:val="28"/>
        </w:rPr>
        <w:t xml:space="preserve">第二，工业园区扩容近400亩。相关人员强力抓内培、外引。通过调整用地规划，打通圣旺、新宇、玖慕3条干道，并实施亮化工程，工业园区新增用地近400亩，第三，1个月打通新宇阳光路。新宇阳光城二期2万平米全部封顶，三期工程5万平米启动设计调整、文物发掘，新党群服务中心建设完成设计，转盘路周边2地块开发提报论证，环驻地商圈、便民服务圈建设步伐加快。</w:t>
      </w:r>
    </w:p>
    <w:p>
      <w:pPr>
        <w:ind w:left="0" w:right="0" w:firstLine="560"/>
        <w:spacing w:before="450" w:after="450" w:line="312" w:lineRule="auto"/>
      </w:pPr>
      <w:r>
        <w:rPr>
          <w:rFonts w:ascii="宋体" w:hAnsi="宋体" w:eastAsia="宋体" w:cs="宋体"/>
          <w:color w:val="000"/>
          <w:sz w:val="28"/>
          <w:szCs w:val="28"/>
        </w:rPr>
        <w:t xml:space="preserve">第四，美丽乡村建设破题。大力推进美丽村居建设，邱官庄、东野村、寻家村等美丽乡村建设水平不断提升，特别是东野村通过济宁市级美丽乡村建设，一跃成为先进村，承接了一系列活动。</w:t>
      </w:r>
    </w:p>
    <w:p>
      <w:pPr>
        <w:ind w:left="0" w:right="0" w:firstLine="560"/>
        <w:spacing w:before="450" w:after="450" w:line="312" w:lineRule="auto"/>
      </w:pPr>
      <w:r>
        <w:rPr>
          <w:rFonts w:ascii="宋体" w:hAnsi="宋体" w:eastAsia="宋体" w:cs="宋体"/>
          <w:color w:val="000"/>
          <w:sz w:val="28"/>
          <w:szCs w:val="28"/>
        </w:rPr>
        <w:t xml:space="preserve">第五，新修农村公路5公里。利用项目资金、协调地企关系，在西起驻地大街、东至327国道之间形成新的一条东西通道，北外环以南村居全部可以绕开国道通行，极大方便了群众生产生活。</w:t>
      </w:r>
    </w:p>
    <w:p>
      <w:pPr>
        <w:ind w:left="0" w:right="0" w:firstLine="560"/>
        <w:spacing w:before="450" w:after="450" w:line="312" w:lineRule="auto"/>
      </w:pPr>
      <w:r>
        <w:rPr>
          <w:rFonts w:ascii="宋体" w:hAnsi="宋体" w:eastAsia="宋体" w:cs="宋体"/>
          <w:color w:val="000"/>
          <w:sz w:val="28"/>
          <w:szCs w:val="28"/>
        </w:rPr>
        <w:t xml:space="preserve">第六，探索出几项基层治理新路径。围绕建设一支“守规矩、出成绩”的基层治理队伍，积极探索新路径新办法，有几件事做在了实处、走在了前列。一是创立村级“天大小事”服务品牌。每个村每年都提报要干的1—2件“花钱不多、群众急迫”的事，年内2次现场评比。解决了村居“可干可不干、可干好可干差”的问题，办成了一批群众急需的服务项目。济宁市委组织部、大众日报等先后报道。二是推出村级干部“负面言行清单”。筛选出干部群众最不愿听到的话，推行“村居干部</w:t>
      </w:r>
    </w:p>
    <w:p>
      <w:pPr>
        <w:ind w:left="0" w:right="0" w:firstLine="560"/>
        <w:spacing w:before="450" w:after="450" w:line="312" w:lineRule="auto"/>
      </w:pPr>
      <w:r>
        <w:rPr>
          <w:rFonts w:ascii="宋体" w:hAnsi="宋体" w:eastAsia="宋体" w:cs="宋体"/>
          <w:color w:val="000"/>
          <w:sz w:val="28"/>
          <w:szCs w:val="28"/>
        </w:rPr>
        <w:t xml:space="preserve">10句禁言”</w:t>
      </w:r>
    </w:p>
    <w:p>
      <w:pPr>
        <w:ind w:left="0" w:right="0" w:firstLine="560"/>
        <w:spacing w:before="450" w:after="450" w:line="312" w:lineRule="auto"/>
      </w:pPr>
      <w:r>
        <w:rPr>
          <w:rFonts w:ascii="宋体" w:hAnsi="宋体" w:eastAsia="宋体" w:cs="宋体"/>
          <w:color w:val="000"/>
          <w:sz w:val="28"/>
          <w:szCs w:val="28"/>
        </w:rPr>
        <w:t xml:space="preserve">。明确了发展建设不能触碰的“4•5•6”底线，成立“发展底线守护战队”，开展不间断整治。三是深化“乐和家园”1+7模式。在书院宫家村主持召开了全市乐和家园建设现场会。等等这些都提升了我们基层党建工作水平，长此以往定会在更高层次创造可复制、可推广的典型经验。</w:t>
      </w:r>
    </w:p>
    <w:p>
      <w:pPr>
        <w:ind w:left="0" w:right="0" w:firstLine="560"/>
        <w:spacing w:before="450" w:after="450" w:line="312" w:lineRule="auto"/>
      </w:pPr>
      <w:r>
        <w:rPr>
          <w:rFonts w:ascii="宋体" w:hAnsi="宋体" w:eastAsia="宋体" w:cs="宋体"/>
          <w:color w:val="000"/>
          <w:sz w:val="28"/>
          <w:szCs w:val="28"/>
        </w:rPr>
        <w:t xml:space="preserve">第七，债务包袱得到较好解决。财政困难是书院最主要的困难。在现行“确定基数、统收统支、环比递增、超收分成、超支不补”的财政体制下，不仅是基数大、增幅高、空转多，而且还有工业园区创建早期留下每年近300万的债务包袱。经市政府同意，债务负担从2024年起纳入市级财政预算。</w:t>
      </w:r>
    </w:p>
    <w:p>
      <w:pPr>
        <w:ind w:left="0" w:right="0" w:firstLine="560"/>
        <w:spacing w:before="450" w:after="450" w:line="312" w:lineRule="auto"/>
      </w:pPr>
      <w:r>
        <w:rPr>
          <w:rFonts w:ascii="宋体" w:hAnsi="宋体" w:eastAsia="宋体" w:cs="宋体"/>
          <w:color w:val="000"/>
          <w:sz w:val="28"/>
          <w:szCs w:val="28"/>
        </w:rPr>
        <w:t xml:space="preserve">期间，我街道还荣获山东省创业型乡镇、山东省文明村镇、山东省文明社区等荣誉称号，在此不再一一列举。</w:t>
      </w:r>
    </w:p>
    <w:p>
      <w:pPr>
        <w:ind w:left="0" w:right="0" w:firstLine="560"/>
        <w:spacing w:before="450" w:after="450" w:line="312" w:lineRule="auto"/>
      </w:pPr>
      <w:r>
        <w:rPr>
          <w:rFonts w:ascii="宋体" w:hAnsi="宋体" w:eastAsia="宋体" w:cs="宋体"/>
          <w:color w:val="000"/>
          <w:sz w:val="28"/>
          <w:szCs w:val="28"/>
        </w:rPr>
        <w:t xml:space="preserve">2024年，国内生产总值为124.1亿元，比上年增长10%。第一产业增加值达到21727万元，第二产业增加值达到31.46亿元，第三产业增加值达到7564万元。工业总产值91.12亿元。全年粮食作物播种面积2835公顷，总产22330吨；瓜菜194公顷，总产4141吨；造林672公顷，森林覆盖率达16.8%。年末大牲畜存栏80头，猪存栏1.1万头，羊存栏</w:t>
      </w:r>
    </w:p>
    <w:p>
      <w:pPr>
        <w:ind w:left="0" w:right="0" w:firstLine="560"/>
        <w:spacing w:before="450" w:after="450" w:line="312" w:lineRule="auto"/>
      </w:pPr>
      <w:r>
        <w:rPr>
          <w:rFonts w:ascii="宋体" w:hAnsi="宋体" w:eastAsia="宋体" w:cs="宋体"/>
          <w:color w:val="000"/>
          <w:sz w:val="28"/>
          <w:szCs w:val="28"/>
        </w:rPr>
        <w:t xml:space="preserve">0.1万只，家禽存栏21.5万只，畜牧业总产值2.65亿元。渔业总产值54万元。农业机械总动力24823千瓦，农村用电量787.7万千瓦时。民营企业总产值121.5亿元。财政收入9678万元；两税地方收入8178万元。</w:t>
      </w:r>
    </w:p>
    <w:p>
      <w:pPr>
        <w:ind w:left="0" w:right="0" w:firstLine="560"/>
        <w:spacing w:before="450" w:after="450" w:line="312" w:lineRule="auto"/>
      </w:pPr>
      <w:r>
        <w:rPr>
          <w:rFonts w:ascii="宋体" w:hAnsi="宋体" w:eastAsia="宋体" w:cs="宋体"/>
          <w:color w:val="000"/>
          <w:sz w:val="28"/>
          <w:szCs w:val="28"/>
        </w:rPr>
        <w:t xml:space="preserve">二、影响经济发展的主要因素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曲阜大环境的影响。在工业立市的定位下，曲阜这几年经济有了一定发展，但是能占有全省甚至全国市场的品牌和项目很少，上市企业也仅有东宏集团和圣阳电源两家。曲阜受文化历史名城保护和生态、环保城市建设的限制，产业定位在了电子信息、汽车零部件、生物医药等主导产业，与周边县市相比，特别是毗邻的兖州、邹城，产业发展缺乏灵活性和支柱，在经济结构和经济总量上的差距大，书院街道在这种大背景下发展受限。</w:t>
      </w:r>
    </w:p>
    <w:p>
      <w:pPr>
        <w:ind w:left="0" w:right="0" w:firstLine="560"/>
        <w:spacing w:before="450" w:after="450" w:line="312" w:lineRule="auto"/>
      </w:pPr>
      <w:r>
        <w:rPr>
          <w:rFonts w:ascii="宋体" w:hAnsi="宋体" w:eastAsia="宋体" w:cs="宋体"/>
          <w:color w:val="000"/>
          <w:sz w:val="28"/>
          <w:szCs w:val="28"/>
        </w:rPr>
        <w:t xml:space="preserve">2、街道自身原因。园区经济以低端制造业的小微企业为主，企业没有核心技术，没有知识产权，没有研发能力，恶性竞争现象普遍，抗击金融风险和市场风险的能力较差。多年来，园区新企业进驻少，园区规模没有扩大，街道经济没有发展的实力和动力。另外，书院街道不位于曲阜市的经济开发区，远离了经济发展核心区，也不是曲阜市的城市发展重心，无论基础设施建设还是政策、资金扶持等等软硬件建设方面都得不到支持，只能依靠自身想办法，没有土地、税收、金融等方面的自主权，制约了招商引资工作的发展。</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1、曲阜是儒家文化的发源地，精神文明建设有一定的基础和品牌，可以适当带动经济整体展水平。</w:t>
      </w:r>
    </w:p>
    <w:p>
      <w:pPr>
        <w:ind w:left="0" w:right="0" w:firstLine="560"/>
        <w:spacing w:before="450" w:after="450" w:line="312" w:lineRule="auto"/>
      </w:pPr>
      <w:r>
        <w:rPr>
          <w:rFonts w:ascii="宋体" w:hAnsi="宋体" w:eastAsia="宋体" w:cs="宋体"/>
          <w:color w:val="000"/>
          <w:sz w:val="28"/>
          <w:szCs w:val="28"/>
        </w:rPr>
        <w:t xml:space="preserve">2、书院街道交通状况便利，京沪高铁、京台高速、320国道、104国道等主要道路从境内穿过。</w:t>
      </w:r>
    </w:p>
    <w:p>
      <w:pPr>
        <w:ind w:left="0" w:right="0" w:firstLine="560"/>
        <w:spacing w:before="450" w:after="450" w:line="312" w:lineRule="auto"/>
      </w:pPr>
      <w:r>
        <w:rPr>
          <w:rFonts w:ascii="宋体" w:hAnsi="宋体" w:eastAsia="宋体" w:cs="宋体"/>
          <w:color w:val="000"/>
          <w:sz w:val="28"/>
          <w:szCs w:val="28"/>
        </w:rPr>
        <w:t xml:space="preserve">三、“十四五”时期主要指导思想</w:t>
      </w:r>
    </w:p>
    <w:p>
      <w:pPr>
        <w:ind w:left="0" w:right="0" w:firstLine="560"/>
        <w:spacing w:before="450" w:after="450" w:line="312" w:lineRule="auto"/>
      </w:pPr>
      <w:r>
        <w:rPr>
          <w:rFonts w:ascii="宋体" w:hAnsi="宋体" w:eastAsia="宋体" w:cs="宋体"/>
          <w:color w:val="000"/>
          <w:sz w:val="28"/>
          <w:szCs w:val="28"/>
        </w:rPr>
        <w:t xml:space="preserve">“十四五”期间，书院街道将以十九大精神为指引，全面贯彻落实“四个全面”战略部署，围绕市委市政府决策，按照“文化生态新城区，产业融合新高地，民生幸福新书院”的发展定位，从经济建设、村镇建设和社会建设三个角度，突出以人为本，不事声张、埋头苦干，团结一致、奋力拼搏，为建设幸福书院、宜居书院、富裕书院、活力书院，促进书院街道经济和社会各项事业全面健康协调发展而努力奋斗。</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1、坚持人民主体地位，必须把增进人民福祉，促进人的全面发展作为发展的出发点和落脚点，真正实现以人民为中心的发展；</w:t>
      </w:r>
    </w:p>
    <w:p>
      <w:pPr>
        <w:ind w:left="0" w:right="0" w:firstLine="560"/>
        <w:spacing w:before="450" w:after="450" w:line="312" w:lineRule="auto"/>
      </w:pPr>
      <w:r>
        <w:rPr>
          <w:rFonts w:ascii="宋体" w:hAnsi="宋体" w:eastAsia="宋体" w:cs="宋体"/>
          <w:color w:val="000"/>
          <w:sz w:val="28"/>
          <w:szCs w:val="28"/>
        </w:rPr>
        <w:t xml:space="preserve">2、坚持科学发展就要求必须加快转变发展方式，保持经济中高速增长、迈向中高端水平，实现可持续发展；</w:t>
      </w:r>
    </w:p>
    <w:p>
      <w:pPr>
        <w:ind w:left="0" w:right="0" w:firstLine="560"/>
        <w:spacing w:before="450" w:after="450" w:line="312" w:lineRule="auto"/>
      </w:pPr>
      <w:r>
        <w:rPr>
          <w:rFonts w:ascii="宋体" w:hAnsi="宋体" w:eastAsia="宋体" w:cs="宋体"/>
          <w:color w:val="000"/>
          <w:sz w:val="28"/>
          <w:szCs w:val="28"/>
        </w:rPr>
        <w:t xml:space="preserve">3、坚持深化改革就是要加快完善各方面的体制机制，为发展提供制度保障和持续动力；</w:t>
      </w:r>
    </w:p>
    <w:p>
      <w:pPr>
        <w:ind w:left="0" w:right="0" w:firstLine="560"/>
        <w:spacing w:before="450" w:after="450" w:line="312" w:lineRule="auto"/>
      </w:pPr>
      <w:r>
        <w:rPr>
          <w:rFonts w:ascii="宋体" w:hAnsi="宋体" w:eastAsia="宋体" w:cs="宋体"/>
          <w:color w:val="000"/>
          <w:sz w:val="28"/>
          <w:szCs w:val="28"/>
        </w:rPr>
        <w:t xml:space="preserve">4、坚持依法治国就必须建设中国特色社会主义的法治体系、法治国家、法治经济和法治社会，把经济社会发展纳入法治化轨道；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5、坚持统筹国内国际两个大局，就必须推进全方位的对外开放，深度融入全球经济，推动形成互利共赢、共同发展的开放格局；</w:t>
      </w:r>
    </w:p>
    <w:p>
      <w:pPr>
        <w:ind w:left="0" w:right="0" w:firstLine="560"/>
        <w:spacing w:before="450" w:after="450" w:line="312" w:lineRule="auto"/>
      </w:pPr>
      <w:r>
        <w:rPr>
          <w:rFonts w:ascii="宋体" w:hAnsi="宋体" w:eastAsia="宋体" w:cs="宋体"/>
          <w:color w:val="000"/>
          <w:sz w:val="28"/>
          <w:szCs w:val="28"/>
        </w:rPr>
        <w:t xml:space="preserve">6、坚持党的领导，就必须不断提高党的执政能力和执政水平，确保我国发展的航船沿着正确的航道破浪前进。</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奋斗目标：到2024年，全街道工农业总产值达257亿元，年均递增</w:t>
      </w:r>
    </w:p>
    <w:p>
      <w:pPr>
        <w:ind w:left="0" w:right="0" w:firstLine="560"/>
        <w:spacing w:before="450" w:after="450" w:line="312" w:lineRule="auto"/>
      </w:pPr>
      <w:r>
        <w:rPr>
          <w:rFonts w:ascii="宋体" w:hAnsi="宋体" w:eastAsia="宋体" w:cs="宋体"/>
          <w:color w:val="000"/>
          <w:sz w:val="28"/>
          <w:szCs w:val="28"/>
        </w:rPr>
        <w:t xml:space="preserve">22%，其中农业产值达到25.3亿元，年均递增20%；工业企业产值达231.7亿元，年均递增</w:t>
      </w:r>
    </w:p>
    <w:p>
      <w:pPr>
        <w:ind w:left="0" w:right="0" w:firstLine="560"/>
        <w:spacing w:before="450" w:after="450" w:line="312" w:lineRule="auto"/>
      </w:pPr>
      <w:r>
        <w:rPr>
          <w:rFonts w:ascii="宋体" w:hAnsi="宋体" w:eastAsia="宋体" w:cs="宋体"/>
          <w:color w:val="000"/>
          <w:sz w:val="28"/>
          <w:szCs w:val="28"/>
        </w:rPr>
        <w:t xml:space="preserve">%；规模以上企业达到39家，过亿元企业17家，其中，10亿以上企业2家，5-10亿元4家，规模企业固定资产投入9.8亿元，年均增长30%，企业销售收入达到178亿元；财税收入达2.98亿元，年均递增20%，两税分享收入达到1.9亿元，年均增长20%;农民人均纯收入达18456元，年均递增10</w:t>
      </w:r>
    </w:p>
    <w:p>
      <w:pPr>
        <w:ind w:left="0" w:right="0" w:firstLine="560"/>
        <w:spacing w:before="450" w:after="450" w:line="312" w:lineRule="auto"/>
      </w:pPr>
      <w:r>
        <w:rPr>
          <w:rFonts w:ascii="宋体" w:hAnsi="宋体" w:eastAsia="宋体" w:cs="宋体"/>
          <w:color w:val="000"/>
          <w:sz w:val="28"/>
          <w:szCs w:val="28"/>
        </w:rPr>
        <w:t xml:space="preserve">%。人口自然增长率控制在5‰以内,人口出生率控制在12.5‰以内。</w:t>
      </w:r>
    </w:p>
    <w:p>
      <w:pPr>
        <w:ind w:left="0" w:right="0" w:firstLine="560"/>
        <w:spacing w:before="450" w:after="450" w:line="312" w:lineRule="auto"/>
      </w:pPr>
      <w:r>
        <w:rPr>
          <w:rFonts w:ascii="宋体" w:hAnsi="宋体" w:eastAsia="宋体" w:cs="宋体"/>
          <w:color w:val="000"/>
          <w:sz w:val="28"/>
          <w:szCs w:val="28"/>
        </w:rPr>
        <w:t xml:space="preserve">六、“十四五”时期经济发展的重点任务和重大举措</w:t>
      </w:r>
    </w:p>
    <w:p>
      <w:pPr>
        <w:ind w:left="0" w:right="0" w:firstLine="560"/>
        <w:spacing w:before="450" w:after="450" w:line="312" w:lineRule="auto"/>
      </w:pPr>
      <w:r>
        <w:rPr>
          <w:rFonts w:ascii="宋体" w:hAnsi="宋体" w:eastAsia="宋体" w:cs="宋体"/>
          <w:color w:val="000"/>
          <w:sz w:val="28"/>
          <w:szCs w:val="28"/>
        </w:rPr>
        <w:t xml:space="preserve">（一）文化生态新城区</w:t>
      </w:r>
    </w:p>
    <w:p>
      <w:pPr>
        <w:ind w:left="0" w:right="0" w:firstLine="560"/>
        <w:spacing w:before="450" w:after="450" w:line="312" w:lineRule="auto"/>
      </w:pPr>
      <w:r>
        <w:rPr>
          <w:rFonts w:ascii="宋体" w:hAnsi="宋体" w:eastAsia="宋体" w:cs="宋体"/>
          <w:color w:val="000"/>
          <w:sz w:val="28"/>
          <w:szCs w:val="28"/>
        </w:rPr>
        <w:t xml:space="preserve">实施“特色城镇”战略，推进“三组团一带”建设。一是滨河新城组团。借助泗河开发的机遇，加大张阳村、书院村等土地收储和规划力度，促进土地溢价升值，建设北部滨河新城。二是驻地组团。持续抓好驻地环境整治力度，提高“五化”水平。借助工业园扩容升级的机遇，建设面向企业的综合服务体。三是寿丘组团。争取寿丘省级考古遗址公园项目落地抓住鲁国故城和第二实验小学建设的机遇，先期启动路网等基础设施建设，为项目引进落地奠定基础。四是美丽乡村观光带。争取省级美丽乡村建设试点项目，抓好毕家村、宫家村省级集体经济经营试点村项目。</w:t>
      </w:r>
    </w:p>
    <w:p>
      <w:pPr>
        <w:ind w:left="0" w:right="0" w:firstLine="560"/>
        <w:spacing w:before="450" w:after="450" w:line="312" w:lineRule="auto"/>
      </w:pPr>
      <w:r>
        <w:rPr>
          <w:rFonts w:ascii="宋体" w:hAnsi="宋体" w:eastAsia="宋体" w:cs="宋体"/>
          <w:color w:val="000"/>
          <w:sz w:val="28"/>
          <w:szCs w:val="28"/>
        </w:rPr>
        <w:t xml:space="preserve">（二）产业融合新高地</w:t>
      </w:r>
    </w:p>
    <w:p>
      <w:pPr>
        <w:ind w:left="0" w:right="0" w:firstLine="560"/>
        <w:spacing w:before="450" w:after="450" w:line="312" w:lineRule="auto"/>
      </w:pPr>
      <w:r>
        <w:rPr>
          <w:rFonts w:ascii="宋体" w:hAnsi="宋体" w:eastAsia="宋体" w:cs="宋体"/>
          <w:color w:val="000"/>
          <w:sz w:val="28"/>
          <w:szCs w:val="28"/>
        </w:rPr>
        <w:t xml:space="preserve">实施产业融合战略，推进“一改三转”工程（以农村产权流转交易改革为抓手，①释放集体建设用地的能量，通过土地出让，培育新型产业集群。②释放集体农用地的能量，通过土地流转，培育农业新型经营主体</w:t>
      </w:r>
    </w:p>
    <w:p>
      <w:pPr>
        <w:ind w:left="0" w:right="0" w:firstLine="560"/>
        <w:spacing w:before="450" w:after="450" w:line="312" w:lineRule="auto"/>
      </w:pPr>
      <w:r>
        <w:rPr>
          <w:rFonts w:ascii="宋体" w:hAnsi="宋体" w:eastAsia="宋体" w:cs="宋体"/>
          <w:color w:val="000"/>
          <w:sz w:val="28"/>
          <w:szCs w:val="28"/>
        </w:rPr>
        <w:t xml:space="preserve">。③释放农村“三资四权”能量，通过宅基地等流转，培育农村新业态），发展新型工业、现代服务业、立体农业、美丽经济“四种经济，主要依托“两园三圈”。</w:t>
      </w:r>
    </w:p>
    <w:p>
      <w:pPr>
        <w:ind w:left="0" w:right="0" w:firstLine="560"/>
        <w:spacing w:before="450" w:after="450" w:line="312" w:lineRule="auto"/>
      </w:pPr>
      <w:r>
        <w:rPr>
          <w:rFonts w:ascii="宋体" w:hAnsi="宋体" w:eastAsia="宋体" w:cs="宋体"/>
          <w:color w:val="000"/>
          <w:sz w:val="28"/>
          <w:szCs w:val="28"/>
        </w:rPr>
        <w:t xml:space="preserve">1、继续坚持工业强街</w:t>
      </w:r>
    </w:p>
    <w:p>
      <w:pPr>
        <w:ind w:left="0" w:right="0" w:firstLine="560"/>
        <w:spacing w:before="450" w:after="450" w:line="312" w:lineRule="auto"/>
      </w:pPr>
      <w:r>
        <w:rPr>
          <w:rFonts w:ascii="宋体" w:hAnsi="宋体" w:eastAsia="宋体" w:cs="宋体"/>
          <w:color w:val="000"/>
          <w:sz w:val="28"/>
          <w:szCs w:val="28"/>
        </w:rPr>
        <w:t xml:space="preserve">（1）继续扩大园区面积</w:t>
      </w:r>
    </w:p>
    <w:p>
      <w:pPr>
        <w:ind w:left="0" w:right="0" w:firstLine="560"/>
        <w:spacing w:before="450" w:after="450" w:line="312" w:lineRule="auto"/>
      </w:pPr>
      <w:r>
        <w:rPr>
          <w:rFonts w:ascii="宋体" w:hAnsi="宋体" w:eastAsia="宋体" w:cs="宋体"/>
          <w:color w:val="000"/>
          <w:sz w:val="28"/>
          <w:szCs w:val="28"/>
        </w:rPr>
        <w:t xml:space="preserve">计划将来还要继续扩容500亩。园区扩容升级战队战队，强力抓内培、外引。通过调整用地规划，我们离“再造一个工业园区”的目标越来越近！部分功勋企业友联钢构、亿能电池、恒威水工、新宇地产、华杰钢构、虹飞线缆、圣仁制药等企业纳税额有了不小增长。今后，科瑞尔激光设备、亿磊新材料、力峰压缩机、奇隆精密机械、华杰钢构等一批项目将相继落地、建设、投产。特别是青岛玖慕晶典饰品项目，容饰品加工与农业观光一体，厂房面积</w:t>
      </w:r>
    </w:p>
    <w:p>
      <w:pPr>
        <w:ind w:left="0" w:right="0" w:firstLine="560"/>
        <w:spacing w:before="450" w:after="450" w:line="312" w:lineRule="auto"/>
      </w:pPr>
      <w:r>
        <w:rPr>
          <w:rFonts w:ascii="宋体" w:hAnsi="宋体" w:eastAsia="宋体" w:cs="宋体"/>
          <w:color w:val="000"/>
          <w:sz w:val="28"/>
          <w:szCs w:val="28"/>
        </w:rPr>
        <w:t xml:space="preserve">4.6万平米，解决就业近千人，在书院村等的配合下，前期工作就绪，已经开工建设。一批年轻企业家队伍也正在成长起来！</w:t>
      </w:r>
    </w:p>
    <w:p>
      <w:pPr>
        <w:ind w:left="0" w:right="0" w:firstLine="560"/>
        <w:spacing w:before="450" w:after="450" w:line="312" w:lineRule="auto"/>
      </w:pPr>
      <w:r>
        <w:rPr>
          <w:rFonts w:ascii="宋体" w:hAnsi="宋体" w:eastAsia="宋体" w:cs="宋体"/>
          <w:color w:val="000"/>
          <w:sz w:val="28"/>
          <w:szCs w:val="28"/>
        </w:rPr>
        <w:t xml:space="preserve">（2）狠抓招商引资，做实“双招双引”</w:t>
      </w:r>
    </w:p>
    <w:p>
      <w:pPr>
        <w:ind w:left="0" w:right="0" w:firstLine="560"/>
        <w:spacing w:before="450" w:after="450" w:line="312" w:lineRule="auto"/>
      </w:pPr>
      <w:r>
        <w:rPr>
          <w:rFonts w:ascii="宋体" w:hAnsi="宋体" w:eastAsia="宋体" w:cs="宋体"/>
          <w:color w:val="000"/>
          <w:sz w:val="28"/>
          <w:szCs w:val="28"/>
        </w:rPr>
        <w:t xml:space="preserve">实行“一个项目一个牵头领导、成立一支服务专班、指定一名服务联络员、列出一张服务事项和申报材清单、制作一份办理时限路线图、建立一本办理销号台账”的“六个一”制度，强力推进重点项目建设。</w:t>
      </w:r>
    </w:p>
    <w:p>
      <w:pPr>
        <w:ind w:left="0" w:right="0" w:firstLine="560"/>
        <w:spacing w:before="450" w:after="450" w:line="312" w:lineRule="auto"/>
      </w:pPr>
      <w:r>
        <w:rPr>
          <w:rFonts w:ascii="宋体" w:hAnsi="宋体" w:eastAsia="宋体" w:cs="宋体"/>
          <w:color w:val="000"/>
          <w:sz w:val="28"/>
          <w:szCs w:val="28"/>
        </w:rPr>
        <w:t xml:space="preserve">坚持精准招商，发挥产业招商、以企招商作用，聚焦发展需求，精准捕捉信息。鼓励、扶持更多群众创业就业，发展壮大一批中小微企业。持续优化企业发展环境，结合“放管服”改革，加大对上争取力度，最大限度获得政策资金支持。</w:t>
      </w:r>
    </w:p>
    <w:p>
      <w:pPr>
        <w:ind w:left="0" w:right="0" w:firstLine="560"/>
        <w:spacing w:before="450" w:after="450" w:line="312" w:lineRule="auto"/>
      </w:pPr>
      <w:r>
        <w:rPr>
          <w:rFonts w:ascii="宋体" w:hAnsi="宋体" w:eastAsia="宋体" w:cs="宋体"/>
          <w:color w:val="000"/>
          <w:sz w:val="28"/>
          <w:szCs w:val="28"/>
        </w:rPr>
        <w:t xml:space="preserve">为了给项目落地创造良好条件，我街道要求，企业办和招商办要提前完成园区的“五通一平”和工业基础设施建设，企业的入园手续由开发区全程代办。通过“店小二”“保姆式”服务，让企业“拎包”入园。</w:t>
      </w:r>
    </w:p>
    <w:p>
      <w:pPr>
        <w:ind w:left="0" w:right="0" w:firstLine="560"/>
        <w:spacing w:before="450" w:after="450" w:line="312" w:lineRule="auto"/>
      </w:pPr>
      <w:r>
        <w:rPr>
          <w:rFonts w:ascii="宋体" w:hAnsi="宋体" w:eastAsia="宋体" w:cs="宋体"/>
          <w:color w:val="000"/>
          <w:sz w:val="28"/>
          <w:szCs w:val="28"/>
        </w:rPr>
        <w:t xml:space="preserve">有关部门对园区主要道路进行绿化、量化，在园区开展扫黑除恶行动，实行项目全程跟踪服务制度。项目从环评、立项、注册、登记、规划到开工建设全程，由相关部门在规定时间内协助办理，并积极争取按照上级有关政策减免有关费用，手续前置资料齐全的即时办结。</w:t>
      </w:r>
    </w:p>
    <w:p>
      <w:pPr>
        <w:ind w:left="0" w:right="0" w:firstLine="560"/>
        <w:spacing w:before="450" w:after="450" w:line="312" w:lineRule="auto"/>
      </w:pPr>
      <w:r>
        <w:rPr>
          <w:rFonts w:ascii="宋体" w:hAnsi="宋体" w:eastAsia="宋体" w:cs="宋体"/>
          <w:color w:val="000"/>
          <w:sz w:val="28"/>
          <w:szCs w:val="28"/>
        </w:rPr>
        <w:t xml:space="preserve">（3）紧抓新旧动能转换工作不放松</w:t>
      </w:r>
    </w:p>
    <w:p>
      <w:pPr>
        <w:ind w:left="0" w:right="0" w:firstLine="560"/>
        <w:spacing w:before="450" w:after="450" w:line="312" w:lineRule="auto"/>
      </w:pPr>
      <w:r>
        <w:rPr>
          <w:rFonts w:ascii="宋体" w:hAnsi="宋体" w:eastAsia="宋体" w:cs="宋体"/>
          <w:color w:val="000"/>
          <w:sz w:val="28"/>
          <w:szCs w:val="28"/>
        </w:rPr>
        <w:t xml:space="preserve">我街道成立新旧动能转换工作领导小组，齐祥灿同志任组长，要求主要领导不松手、分管同志不放手、班子成员不袖手、专业队伍不停手，全力配合上级部门，开展新旧动能转换工作。依托机械制造、生物医药等支柱产业，不断壮大产业集群，加大基础设施建设力度，支持企业加快设备更新、工艺改进，加速技术改造，淘汰落后产能动能，整合闲置厂房，空地资源，加快“腾笼换鸟”步伐，最大限度争取发展空间。</w:t>
      </w:r>
    </w:p>
    <w:p>
      <w:pPr>
        <w:ind w:left="0" w:right="0" w:firstLine="560"/>
        <w:spacing w:before="450" w:after="450" w:line="312" w:lineRule="auto"/>
      </w:pPr>
      <w:r>
        <w:rPr>
          <w:rFonts w:ascii="宋体" w:hAnsi="宋体" w:eastAsia="宋体" w:cs="宋体"/>
          <w:color w:val="000"/>
          <w:sz w:val="28"/>
          <w:szCs w:val="28"/>
        </w:rPr>
        <w:t xml:space="preserve">对符合我市六大产业发展的项目做好服务和推荐上报工作，三个项目被列为济宁市新旧动能转换重点项目，纳入济宁市重点项目库进行管理，积极了解企业所需，为企业发展提供有力的帮助，对项目推进中也遇到的来自自身和外部的各种困难积极协调解决，为开创全街道新旧动能转换工作新局面创造条件。</w:t>
      </w:r>
    </w:p>
    <w:p>
      <w:pPr>
        <w:ind w:left="0" w:right="0" w:firstLine="560"/>
        <w:spacing w:before="450" w:after="450" w:line="312" w:lineRule="auto"/>
      </w:pPr>
      <w:r>
        <w:rPr>
          <w:rFonts w:ascii="宋体" w:hAnsi="宋体" w:eastAsia="宋体" w:cs="宋体"/>
          <w:color w:val="000"/>
          <w:sz w:val="28"/>
          <w:szCs w:val="28"/>
        </w:rPr>
        <w:t xml:space="preserve">2、发展立体农业园区</w:t>
      </w:r>
    </w:p>
    <w:p>
      <w:pPr>
        <w:ind w:left="0" w:right="0" w:firstLine="560"/>
        <w:spacing w:before="450" w:after="450" w:line="312" w:lineRule="auto"/>
      </w:pPr>
      <w:r>
        <w:rPr>
          <w:rFonts w:ascii="宋体" w:hAnsi="宋体" w:eastAsia="宋体" w:cs="宋体"/>
          <w:color w:val="000"/>
          <w:sz w:val="28"/>
          <w:szCs w:val="28"/>
        </w:rPr>
        <w:t xml:space="preserve">利用7000亩的农业综合开发项目，以泗滨村、汉下、张村等村为重点，加快土地流转和适度规模经营，引进新型经营主体，发展观光农业、庄园经济。</w:t>
      </w:r>
    </w:p>
    <w:p>
      <w:pPr>
        <w:ind w:left="0" w:right="0" w:firstLine="560"/>
        <w:spacing w:before="450" w:after="450" w:line="312" w:lineRule="auto"/>
      </w:pPr>
      <w:r>
        <w:rPr>
          <w:rFonts w:ascii="宋体" w:hAnsi="宋体" w:eastAsia="宋体" w:cs="宋体"/>
          <w:color w:val="000"/>
          <w:sz w:val="28"/>
          <w:szCs w:val="28"/>
        </w:rPr>
        <w:t xml:space="preserve">加快科技兴农。一是大力提高农业科技创新对农业发展的支撑能力和农业生产的科技含量，突出抓好农业新产品、新技术、新模式、新农药、新机械运用。加强生物工程治理，减少农药的使用和残存量，确保农业安全。二是加强科技服务队伍建设，建立农村实用技术服务网络。以街道农业服务站为龙头，建立街道、社区（村居）、组、户四级农村实用技术服务网络，达到街道有中心服务队，社区、村居有科技协会、组有科技中心户、户有科技明白人。</w:t>
      </w:r>
    </w:p>
    <w:p>
      <w:pPr>
        <w:ind w:left="0" w:right="0" w:firstLine="560"/>
        <w:spacing w:before="450" w:after="450" w:line="312" w:lineRule="auto"/>
      </w:pPr>
      <w:r>
        <w:rPr>
          <w:rFonts w:ascii="宋体" w:hAnsi="宋体" w:eastAsia="宋体" w:cs="宋体"/>
          <w:color w:val="000"/>
          <w:sz w:val="28"/>
          <w:szCs w:val="28"/>
        </w:rPr>
        <w:t xml:space="preserve">3、建设现代服务圈层</w:t>
      </w:r>
    </w:p>
    <w:p>
      <w:pPr>
        <w:ind w:left="0" w:right="0" w:firstLine="560"/>
        <w:spacing w:before="450" w:after="450" w:line="312" w:lineRule="auto"/>
      </w:pPr>
      <w:r>
        <w:rPr>
          <w:rFonts w:ascii="宋体" w:hAnsi="宋体" w:eastAsia="宋体" w:cs="宋体"/>
          <w:color w:val="000"/>
          <w:sz w:val="28"/>
          <w:szCs w:val="28"/>
        </w:rPr>
        <w:t xml:space="preserve">成立服务业办公室。内圈按块状打造：以泗河公园周边、鲁故城周边、327城区段、长春路沿线为重点，张阳、旧县、书院村、方家村、林西等周边重点引进文化、旅游、商贸、地产、养老、电子商务等业态。中圈按点状布局：实施集体经济“破零行动”，利用宫楼、毕家村、书院村、高家村、林西等闲置民房、厂房等资源，发展“美丽乡村、乡愁经济、工业遗产风、电商村居”。外圈以带状布局：引导泗滨、油坊、汉下等村，通过土地适度规模流转经营，发展立体农业、观光农业。总之一句话：“三资四权两块地，一改三育是机遇，两园三圈做载体，四种类型兴经济”！</w:t>
      </w:r>
    </w:p>
    <w:p>
      <w:pPr>
        <w:ind w:left="0" w:right="0" w:firstLine="560"/>
        <w:spacing w:before="450" w:after="450" w:line="312" w:lineRule="auto"/>
      </w:pPr>
      <w:r>
        <w:rPr>
          <w:rFonts w:ascii="宋体" w:hAnsi="宋体" w:eastAsia="宋体" w:cs="宋体"/>
          <w:color w:val="000"/>
          <w:sz w:val="28"/>
          <w:szCs w:val="28"/>
        </w:rPr>
        <w:t xml:space="preserve">（三）民生幸福新书院</w:t>
      </w:r>
    </w:p>
    <w:p>
      <w:pPr>
        <w:ind w:left="0" w:right="0" w:firstLine="560"/>
        <w:spacing w:before="450" w:after="450" w:line="312" w:lineRule="auto"/>
      </w:pPr>
      <w:r>
        <w:rPr>
          <w:rFonts w:ascii="宋体" w:hAnsi="宋体" w:eastAsia="宋体" w:cs="宋体"/>
          <w:color w:val="000"/>
          <w:sz w:val="28"/>
          <w:szCs w:val="28"/>
        </w:rPr>
        <w:t xml:space="preserve">坚持“问题导向”的理念，以“补短板”为重点，围绕老百姓在公共服务方面的实际需要，将民生事项、稳定问题“项目化”，不打“政策白条”，扎扎实实办一些实事。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2025-05-02T09:17:58+08:00</dcterms:created>
  <dcterms:modified xsi:type="dcterms:W3CDTF">2025-05-02T09:17:58+08:00</dcterms:modified>
</cp:coreProperties>
</file>

<file path=docProps/custom.xml><?xml version="1.0" encoding="utf-8"?>
<Properties xmlns="http://schemas.openxmlformats.org/officeDocument/2006/custom-properties" xmlns:vt="http://schemas.openxmlformats.org/officeDocument/2006/docPropsVTypes"/>
</file>