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县市委书记“改革开放史”专题学习研讨会上的发言</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县市委书记“改革开放史”专题学习研讨会上的发言翻开历史长河，中国历史上曾推行过无数次的改革，从战国时代魏国李悝变法到秦国商鞅变法；从南北朝时期的孝文帝改革到北宋的王安石变法；从明朝张居正的改革到清朝雍正帝的改革；从戊戌变法到清末新政等等，这...</w:t>
      </w:r>
    </w:p>
    <w:p>
      <w:pPr>
        <w:ind w:left="0" w:right="0" w:firstLine="560"/>
        <w:spacing w:before="450" w:after="450" w:line="312" w:lineRule="auto"/>
      </w:pPr>
      <w:r>
        <w:rPr>
          <w:rFonts w:ascii="宋体" w:hAnsi="宋体" w:eastAsia="宋体" w:cs="宋体"/>
          <w:color w:val="000"/>
          <w:sz w:val="28"/>
          <w:szCs w:val="28"/>
        </w:rPr>
        <w:t xml:space="preserve">县市委书记“改革开放史”专题学习研讨会上的发言</w:t>
      </w:r>
    </w:p>
    <w:p>
      <w:pPr>
        <w:ind w:left="0" w:right="0" w:firstLine="560"/>
        <w:spacing w:before="450" w:after="450" w:line="312" w:lineRule="auto"/>
      </w:pPr>
      <w:r>
        <w:rPr>
          <w:rFonts w:ascii="宋体" w:hAnsi="宋体" w:eastAsia="宋体" w:cs="宋体"/>
          <w:color w:val="000"/>
          <w:sz w:val="28"/>
          <w:szCs w:val="28"/>
        </w:rPr>
        <w:t xml:space="preserve">翻开历史长河，中国历史上曾推行过无数次的改革，从战国时代魏国李悝变法到秦国商鞅变法；从南北朝时期的孝文帝改革到北宋的王安石变法；从明朝张居正的改革到清朝雍正帝的改革；从戊戌变法到清末新政等等，这些变法有的成功了，有些失败了，但没有一次改革像我们今天的改革这样取得举世瞩目的成绩。我国目前的改革开放是一场前无古人，规模空前的探索发展过程。在改革开放之初，以改革开放总设计师邓小平同志为核心的党的第二领导人，提出摸着石头过河的务实思想，中国的改革是从深一步浅一步的脚步中走出来的，摸着石头过河摸出了经验，最终达到了成功彼岸。改革开放的伟大实践极大地推动了中国特色社会主义的理论体系不断完善、不断成熟。中国特色社会主义理论体系，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社会主义生态文明，促进人的全面发展，逐步实现全体人民共同富裕，建设富强、民主、文明、和谐的社会主义现代化国家。之所以称之为中国特色社会主义理论体系，是因为每一代中国共产党人都能够根据中国的实际情况，将马克思主义同中国的实际情况相结合，创造性地提出符合中国发展的中国特色的理论。</w:t>
      </w:r>
    </w:p>
    <w:p>
      <w:pPr>
        <w:ind w:left="0" w:right="0" w:firstLine="560"/>
        <w:spacing w:before="450" w:after="450" w:line="312" w:lineRule="auto"/>
      </w:pPr>
      <w:r>
        <w:rPr>
          <w:rFonts w:ascii="宋体" w:hAnsi="宋体" w:eastAsia="宋体" w:cs="宋体"/>
          <w:color w:val="000"/>
          <w:sz w:val="28"/>
          <w:szCs w:val="28"/>
        </w:rPr>
        <w:t xml:space="preserve">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2025-05-02T08:34:05+08:00</dcterms:created>
  <dcterms:modified xsi:type="dcterms:W3CDTF">2025-05-02T08:34:05+08:00</dcterms:modified>
</cp:coreProperties>
</file>

<file path=docProps/custom.xml><?xml version="1.0" encoding="utf-8"?>
<Properties xmlns="http://schemas.openxmlformats.org/officeDocument/2006/custom-properties" xmlns:vt="http://schemas.openxmlformats.org/officeDocument/2006/docPropsVTypes"/>
</file>