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在街道党建和党风廉政建设工作会议上的讲话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街道党建和党风廉政建设工作会议上的讲话同志们:今天会议的主要任务是,贯彻落实区委党建工作会议精神,研究部署街道今年党建工作任务,全力推动全街道党建工作再上新台阶,为XX经济社会全面发展提供坚强政治保障。刚刚过去的2024年,全街道上下主动...</w:t>
      </w:r>
    </w:p>
    <w:p>
      <w:pPr>
        <w:ind w:left="0" w:right="0" w:firstLine="560"/>
        <w:spacing w:before="450" w:after="450" w:line="312" w:lineRule="auto"/>
      </w:pPr>
      <w:r>
        <w:rPr>
          <w:rFonts w:ascii="宋体" w:hAnsi="宋体" w:eastAsia="宋体" w:cs="宋体"/>
          <w:color w:val="000"/>
          <w:sz w:val="28"/>
          <w:szCs w:val="28"/>
        </w:rPr>
        <w:t xml:space="preserve">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今天会议的主要任务是,贯彻落实区委党建工作会议精神,研究部署街道今年党建工作任务,全力推动全街道党建工作再上新台阶,为XX经济社会全面发展提供坚强政治保障。</w:t>
      </w:r>
    </w:p>
    <w:p>
      <w:pPr>
        <w:ind w:left="0" w:right="0" w:firstLine="560"/>
        <w:spacing w:before="450" w:after="450" w:line="312" w:lineRule="auto"/>
      </w:pPr>
      <w:r>
        <w:rPr>
          <w:rFonts w:ascii="宋体" w:hAnsi="宋体" w:eastAsia="宋体" w:cs="宋体"/>
          <w:color w:val="000"/>
          <w:sz w:val="28"/>
          <w:szCs w:val="28"/>
        </w:rPr>
        <w:t xml:space="preserve">刚刚过去的2024年,全街道上下主动适应经济发展新常态,坚持从严治党、积极转变作风。全街道党建工作坚持围绕中心、服务大局,靠实区委、区政府“能力作风强化年”各项措施,扎实开展了“两学一做”专题教育活动。通过村(社区)“两委”换届工作、抓队伍、强班子,基层党员干部工作作风和精神状态得到明显改善;基层党组织战斗力得到有效增强。街村干部深入学习《准则》、《条例》,弛而不息反“四风”、改作风,政风民风进一步改善。</w:t>
      </w:r>
    </w:p>
    <w:p>
      <w:pPr>
        <w:ind w:left="0" w:right="0" w:firstLine="560"/>
        <w:spacing w:before="450" w:after="450" w:line="312" w:lineRule="auto"/>
      </w:pPr>
      <w:r>
        <w:rPr>
          <w:rFonts w:ascii="宋体" w:hAnsi="宋体" w:eastAsia="宋体" w:cs="宋体"/>
          <w:color w:val="000"/>
          <w:sz w:val="28"/>
          <w:szCs w:val="28"/>
        </w:rPr>
        <w:t xml:space="preserve">刚才,组织科、纪工委、宣传科分别部署了今年的组织、纪检和宣传文化工作任务。各单位也递交了党建责任状和党风廉政建设责任状。希望大家按照任务要求,认真组织落实。下面,我就抓好今年街道党建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一、惩防并举,全面落实从严治党责任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管党治党提出了一系列新思想、新观点、新要求,为推动全面从严治党向纵深发展提供了重要遵循和强大动力。全街道各级党组织要深刻准确把握全面从严治党的新部署新要求,把落实管党治党责任放在更加突出的位置,推动全面从严治党各项任务在XX落地生根。</w:t>
      </w:r>
    </w:p>
    <w:p>
      <w:pPr>
        <w:ind w:left="0" w:right="0" w:firstLine="560"/>
        <w:spacing w:before="450" w:after="450" w:line="312" w:lineRule="auto"/>
      </w:pPr>
      <w:r>
        <w:rPr>
          <w:rFonts w:ascii="宋体" w:hAnsi="宋体" w:eastAsia="宋体" w:cs="宋体"/>
          <w:color w:val="000"/>
          <w:sz w:val="28"/>
          <w:szCs w:val="28"/>
        </w:rPr>
        <w:t xml:space="preserve">1、严格落实党建责任。实行党建责任清单制度,落实主体责任,用责任制管责任人,用责任人带一班人,通过党的建设的全面加强,统领各项工作再上新台阶。</w:t>
      </w:r>
    </w:p>
    <w:p>
      <w:pPr>
        <w:ind w:left="0" w:right="0" w:firstLine="560"/>
        <w:spacing w:before="450" w:after="450" w:line="312" w:lineRule="auto"/>
      </w:pPr>
      <w:r>
        <w:rPr>
          <w:rFonts w:ascii="宋体" w:hAnsi="宋体" w:eastAsia="宋体" w:cs="宋体"/>
          <w:color w:val="000"/>
          <w:sz w:val="28"/>
          <w:szCs w:val="28"/>
        </w:rPr>
        <w:t xml:space="preserve">2、加强权力制约和监督。坚持科学民主决策,严格执行重大事项决策程序,加强风险防控和监督管理。坚持贯彻民主集中制,重大决策、重要干部任免、重要项目安排和大额资金使用都经集体讨论作出决定,切实加强对党员干部行政权力的制约和监督。</w:t>
      </w:r>
    </w:p>
    <w:p>
      <w:pPr>
        <w:ind w:left="0" w:right="0" w:firstLine="560"/>
        <w:spacing w:before="450" w:after="450" w:line="312" w:lineRule="auto"/>
      </w:pPr>
      <w:r>
        <w:rPr>
          <w:rFonts w:ascii="宋体" w:hAnsi="宋体" w:eastAsia="宋体" w:cs="宋体"/>
          <w:color w:val="000"/>
          <w:sz w:val="28"/>
          <w:szCs w:val="28"/>
        </w:rPr>
        <w:t xml:space="preserve">3、强化制度监管与执行。以关键岗位监管为重点,严抓财务、工程、资产管理等各项制度的执行,坚决扎牢织密制度笼子。结合村组财务审计工作,将“三资”和“三公”经费作为审计的重点,及时堵塞监管漏洞,及早发现廉政风险,从源头上预防违法违纪行为的发生。今年将重点对村级财务收支、津补贴发放、农业专项资金使用情况等方面进行审查。对存在问题进行全面整改,对于违纪违规行为,一律严肃查处。</w:t>
      </w:r>
    </w:p>
    <w:p>
      <w:pPr>
        <w:ind w:left="0" w:right="0" w:firstLine="560"/>
        <w:spacing w:before="450" w:after="450" w:line="312" w:lineRule="auto"/>
      </w:pPr>
      <w:r>
        <w:rPr>
          <w:rFonts w:ascii="宋体" w:hAnsi="宋体" w:eastAsia="宋体" w:cs="宋体"/>
          <w:color w:val="000"/>
          <w:sz w:val="28"/>
          <w:szCs w:val="28"/>
        </w:rPr>
        <w:t xml:space="preserve">二、加强作风建设,营造实干争先的干事氛围</w:t>
      </w:r>
    </w:p>
    <w:p>
      <w:pPr>
        <w:ind w:left="0" w:right="0" w:firstLine="560"/>
        <w:spacing w:before="450" w:after="450" w:line="312" w:lineRule="auto"/>
      </w:pPr>
      <w:r>
        <w:rPr>
          <w:rFonts w:ascii="宋体" w:hAnsi="宋体" w:eastAsia="宋体" w:cs="宋体"/>
          <w:color w:val="000"/>
          <w:sz w:val="28"/>
          <w:szCs w:val="28"/>
        </w:rPr>
        <w:t xml:space="preserve">突出思想引领,努力营造干事创业、争先创优的良好氛围。在基层进一步强化干净干事的理念,切实做到想干事、会干事、干成事。</w:t>
      </w:r>
    </w:p>
    <w:p>
      <w:pPr>
        <w:ind w:left="0" w:right="0" w:firstLine="560"/>
        <w:spacing w:before="450" w:after="450" w:line="312" w:lineRule="auto"/>
      </w:pPr>
      <w:r>
        <w:rPr>
          <w:rFonts w:ascii="宋体" w:hAnsi="宋体" w:eastAsia="宋体" w:cs="宋体"/>
          <w:color w:val="000"/>
          <w:sz w:val="28"/>
          <w:szCs w:val="28"/>
        </w:rPr>
        <w:t xml:space="preserve">要主动作为善落实。实践证明,先进和落后往往是在抓落实的过程中逐步形成的。我们在工作推进中明显感到,一些重点工作有部署但效果不明显,一些重点项目有启动但进展不够快,关键不是缺少好思路,而是缺少狠抓落实的功夫。当前,各项工作重点已经明确,街道上下各级要对照各自职责,找准关键点,万万不可钻入事务堆中,看上去整天忙忙碌碌,实际上毫无头绪,到头来一事无成。</w:t>
      </w:r>
    </w:p>
    <w:p>
      <w:pPr>
        <w:ind w:left="0" w:right="0" w:firstLine="560"/>
        <w:spacing w:before="450" w:after="450" w:line="312" w:lineRule="auto"/>
      </w:pPr>
      <w:r>
        <w:rPr>
          <w:rFonts w:ascii="宋体" w:hAnsi="宋体" w:eastAsia="宋体" w:cs="宋体"/>
          <w:color w:val="000"/>
          <w:sz w:val="28"/>
          <w:szCs w:val="28"/>
        </w:rPr>
        <w:t xml:space="preserve">要密切配合抓落实。我们的许多工作,并不是单靠一个人、一个部门的力量就能完成得了的,大家一定要树立全局意识和一盘棋思想,加强协作配合,遇事不推诿扯皮。继续实行集体领导下的分工负责制和重点工作负责制相结合的落实机制。今年的重点项目清单已经排定,分工领导对重点项目的推进要主动参与、亲自过问、及时协调;责任单位的负责同志既要敢于负责、放手工作,又要善于与分工领导加强沟通和协调,真正形成抓推进、齐落实的共识和合力。涉及多个部门的工作,相关部门都要全力配合,无条件抓好落实,着力在各部门之间形成相互尊重理解、相互信任支持、相互配合补台的浓郁氛围。</w:t>
      </w:r>
    </w:p>
    <w:p>
      <w:pPr>
        <w:ind w:left="0" w:right="0" w:firstLine="560"/>
        <w:spacing w:before="450" w:after="450" w:line="312" w:lineRule="auto"/>
      </w:pPr>
      <w:r>
        <w:rPr>
          <w:rFonts w:ascii="宋体" w:hAnsi="宋体" w:eastAsia="宋体" w:cs="宋体"/>
          <w:color w:val="000"/>
          <w:sz w:val="28"/>
          <w:szCs w:val="28"/>
        </w:rPr>
        <w:t xml:space="preserve">要强化督查促落实。建立健全重点工作、重大项目“月月有督查、季季有通报、年底有奖惩”的督促检查机制,把埋头苦干的人、敢于担当的人、干出实绩的人发现出来、提拔上来、重用起来,着力引导街道上下真正把心思聚焦在“想干事”上、把本领体现在“能干事”上、把目标锁定在“干成事”上、把底线坚守在“不出事”上。</w:t>
      </w:r>
    </w:p>
    <w:p>
      <w:pPr>
        <w:ind w:left="0" w:right="0" w:firstLine="560"/>
        <w:spacing w:before="450" w:after="450" w:line="312" w:lineRule="auto"/>
      </w:pPr>
      <w:r>
        <w:rPr>
          <w:rFonts w:ascii="宋体" w:hAnsi="宋体" w:eastAsia="宋体" w:cs="宋体"/>
          <w:color w:val="000"/>
          <w:sz w:val="28"/>
          <w:szCs w:val="28"/>
        </w:rPr>
        <w:t xml:space="preserve">三、坚持群众观点,夯实为民服务长效机制</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也是我们做好党建工作的根本方法。要把群众观点融入党建工作全过程,进一步找准工作的切入口和着力点。定点联系常态化。街道今年将结合“聚焦富民·走千家访万户”活动,进一步加强我们街村党员干部走访、联系、帮扶活动。并建立社情民意收集反馈制度。服务群众经常化。服务群众“最后一公里”的每个环节、每个“路段”都直接关系群众切身利益,只有做到眼睛向“下”看、身子向“下”沉、劲头向“下”使,健全运行机制、规范服务标准,提升服务效能,才能真正解决当前存在“门难进、脸难看、事难办”的突出问题,让党的群众路线教育实践活动的效果切实体现在贴近基层、服务群众上。基层发展实效化。进一步引导村级党组织“四有一责”建设,不断增强村级组织“造血”功能,增加物业资产、集体农场、乡村旅游等经营性收入。在全街道上下营造良好的生态环境,用服务群众的实际行动、服务经济社会发展的丰硕成果巩固党建工作成效。</w:t>
      </w:r>
    </w:p>
    <w:p>
      <w:pPr>
        <w:ind w:left="0" w:right="0" w:firstLine="560"/>
        <w:spacing w:before="450" w:after="450" w:line="312" w:lineRule="auto"/>
      </w:pPr>
      <w:r>
        <w:rPr>
          <w:rFonts w:ascii="宋体" w:hAnsi="宋体" w:eastAsia="宋体" w:cs="宋体"/>
          <w:color w:val="000"/>
          <w:sz w:val="28"/>
          <w:szCs w:val="28"/>
        </w:rPr>
        <w:t xml:space="preserve">四、凝聚思想共识,提高舆论引导力。</w:t>
      </w:r>
    </w:p>
    <w:p>
      <w:pPr>
        <w:ind w:left="0" w:right="0" w:firstLine="560"/>
        <w:spacing w:before="450" w:after="450" w:line="312" w:lineRule="auto"/>
      </w:pPr>
      <w:r>
        <w:rPr>
          <w:rFonts w:ascii="宋体" w:hAnsi="宋体" w:eastAsia="宋体" w:cs="宋体"/>
          <w:color w:val="000"/>
          <w:sz w:val="28"/>
          <w:szCs w:val="28"/>
        </w:rPr>
        <w:t xml:space="preserve">一是要突出思想建党。</w:t>
      </w:r>
    </w:p>
    <w:p>
      <w:pPr>
        <w:ind w:left="0" w:right="0" w:firstLine="560"/>
        <w:spacing w:before="450" w:after="450" w:line="312" w:lineRule="auto"/>
      </w:pPr>
      <w:r>
        <w:rPr>
          <w:rFonts w:ascii="宋体" w:hAnsi="宋体" w:eastAsia="宋体" w:cs="宋体"/>
          <w:color w:val="000"/>
          <w:sz w:val="28"/>
          <w:szCs w:val="28"/>
        </w:rPr>
        <w:t xml:space="preserve">以喜迎党的十九大为契机,常态化开展“两学一做”学习教育,深入贯彻落实习总书记系列重要讲话精神,切实增强“四个意识”,坚定“四个自信”。加强学习型党组织建设,用好“三会一课”、“统一活动日”、“书记上党课”等平台,着力夯实党员干部的思想基础。注重党性锤炼,严肃党内政治生活,用好批评与自我批评武器,不断提升党员干部党性修养。</w:t>
      </w:r>
    </w:p>
    <w:p>
      <w:pPr>
        <w:ind w:left="0" w:right="0" w:firstLine="560"/>
        <w:spacing w:before="450" w:after="450" w:line="312" w:lineRule="auto"/>
      </w:pPr>
      <w:r>
        <w:rPr>
          <w:rFonts w:ascii="宋体" w:hAnsi="宋体" w:eastAsia="宋体" w:cs="宋体"/>
          <w:color w:val="000"/>
          <w:sz w:val="28"/>
          <w:szCs w:val="28"/>
        </w:rPr>
        <w:t xml:space="preserve">二是要抓好舆论引导工作。</w:t>
      </w:r>
    </w:p>
    <w:p>
      <w:pPr>
        <w:ind w:left="0" w:right="0" w:firstLine="560"/>
        <w:spacing w:before="450" w:after="450" w:line="312" w:lineRule="auto"/>
      </w:pPr>
      <w:r>
        <w:rPr>
          <w:rFonts w:ascii="宋体" w:hAnsi="宋体" w:eastAsia="宋体" w:cs="宋体"/>
          <w:color w:val="000"/>
          <w:sz w:val="28"/>
          <w:szCs w:val="28"/>
        </w:rPr>
        <w:t xml:space="preserve">管好阵地,把好导向,弘扬主旋律,汇聚正能量。围绕XX发展蓝图,大力宣传XX发展基础、奋斗目标和美好愿景;围绕街道中心工作,开展专题宣传和深度报道;围绕提升区域知名度和美誉度,传播好“XX声音”,讲述好“XX故事”。</w:t>
      </w:r>
    </w:p>
    <w:p>
      <w:pPr>
        <w:ind w:left="0" w:right="0" w:firstLine="560"/>
        <w:spacing w:before="450" w:after="450" w:line="312" w:lineRule="auto"/>
      </w:pPr>
      <w:r>
        <w:rPr>
          <w:rFonts w:ascii="宋体" w:hAnsi="宋体" w:eastAsia="宋体" w:cs="宋体"/>
          <w:color w:val="000"/>
          <w:sz w:val="28"/>
          <w:szCs w:val="28"/>
        </w:rPr>
        <w:t xml:space="preserve">三是要大力培育和自觉践行社会主义核心价值观。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广泛开展志愿服务等道德实践活动,大力选树各类先进典型,在各村开展争创廉政家风示范点活动,不断增强价值引导力和典型感召力。</w:t>
      </w:r>
    </w:p>
    <w:p>
      <w:pPr>
        <w:ind w:left="0" w:right="0" w:firstLine="560"/>
        <w:spacing w:before="450" w:after="450" w:line="312" w:lineRule="auto"/>
      </w:pPr>
      <w:r>
        <w:rPr>
          <w:rFonts w:ascii="宋体" w:hAnsi="宋体" w:eastAsia="宋体" w:cs="宋体"/>
          <w:color w:val="000"/>
          <w:sz w:val="28"/>
          <w:szCs w:val="28"/>
        </w:rPr>
        <w:t xml:space="preserve">五、鼓励创新创优,构建党建活动崭新载体</w:t>
      </w:r>
    </w:p>
    <w:p>
      <w:pPr>
        <w:ind w:left="0" w:right="0" w:firstLine="560"/>
        <w:spacing w:before="450" w:after="450" w:line="312" w:lineRule="auto"/>
      </w:pPr>
      <w:r>
        <w:rPr>
          <w:rFonts w:ascii="宋体" w:hAnsi="宋体" w:eastAsia="宋体" w:cs="宋体"/>
          <w:color w:val="000"/>
          <w:sz w:val="28"/>
          <w:szCs w:val="28"/>
        </w:rPr>
        <w:t xml:space="preserve">努力探索与新XX建设相适应的党建工作新目标、新方法,不断提升党建工作科学化水平。借鉴“红色驿站”经验做法,因地制宜,加大村级组织与非公企业的“互助共建”;不断壮大“香野XX”志愿服务队,为美丽XX建设“加油助力”;尝试打造“党建微家”,让农村宅基地插上红色党旗,打通服务党员群众最后“一米”。不断拓宽思路,着力创立XX党建特色品牌。要坚持党建工作项目化推进,把项目化作为党建工作的重要方法,既要排定街道的重点项目,也要鼓励基层自主申报一批特色项目,通过一个个实实在在的项目,让党建更加实实在在、富有成效。</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和党风廉政建设新的要求和新的使命,也为基层党建工作实现更大作为提供了更加广阔的空间。全街道基层党员干部要立足实际、大胆工作、开拓创新、再接再厉,以良好的精神风貌、创新的工作思路、务实的工作作风,切实发挥党建工作在街道各项工作中的引领作用,争取再创新业绩、再攀新高峰,为推进XX美丽经济的持续健康协调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2025-08-13T04:24:28+08:00</dcterms:created>
  <dcterms:modified xsi:type="dcterms:W3CDTF">2025-08-13T04:24:28+08:00</dcterms:modified>
</cp:coreProperties>
</file>

<file path=docProps/custom.xml><?xml version="1.0" encoding="utf-8"?>
<Properties xmlns="http://schemas.openxmlformats.org/officeDocument/2006/custom-properties" xmlns:vt="http://schemas.openxmlformats.org/officeDocument/2006/docPropsVTypes"/>
</file>