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市委学习社会主义革命和建设时期历史研讨发言材料</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市委学习社会主义革命和建设时期历史研讨发言材料按照市委党史办公室工作要求，今天我们专题学习社会主义革命和建设时期这段历史。时间跨度是指从新中国成立的1949年到三大改造基本完成的1956年。三大改造的基本完成标志着中国人民完成了社会主义革命...</w:t>
      </w:r>
    </w:p>
    <w:p>
      <w:pPr>
        <w:ind w:left="0" w:right="0" w:firstLine="560"/>
        <w:spacing w:before="450" w:after="450" w:line="312" w:lineRule="auto"/>
      </w:pPr>
      <w:r>
        <w:rPr>
          <w:rFonts w:ascii="宋体" w:hAnsi="宋体" w:eastAsia="宋体" w:cs="宋体"/>
          <w:color w:val="000"/>
          <w:sz w:val="28"/>
          <w:szCs w:val="28"/>
        </w:rPr>
        <w:t xml:space="preserve">市委学习社会主义革命和建设时期历史研讨发言材料</w:t>
      </w:r>
    </w:p>
    <w:p>
      <w:pPr>
        <w:ind w:left="0" w:right="0" w:firstLine="560"/>
        <w:spacing w:before="450" w:after="450" w:line="312" w:lineRule="auto"/>
      </w:pPr>
      <w:r>
        <w:rPr>
          <w:rFonts w:ascii="宋体" w:hAnsi="宋体" w:eastAsia="宋体" w:cs="宋体"/>
          <w:color w:val="000"/>
          <w:sz w:val="28"/>
          <w:szCs w:val="28"/>
        </w:rPr>
        <w:t xml:space="preserve">按照市委党史办公室工作要求，今天我们专题学习社会主义革命和建设时期这段历史。时间跨度是指从新中国成立的1949年到三大改造基本完成的1956年。三大改造的基本完成标志着中国人民完成了社会主义革命，确立社会主义基本制度。通过学习这段历史，我们可以知道在1949年建国之初，国家百废待兴。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我们学习这段历史，就是要弘扬各种奋斗精神如铁人精神、焦裕禄精神，用这些精神激励我们努力做好本职工作，特别是广大党员干部要立足于本职岗位，多做贡献，用优异的成绩为建党100周年献礼。下面谈几点体会：</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经走过了100年的光辉历程。从嘉兴南湖的那艘红船，到南昌起义的隆隆炮声；从决定中国命运的遵义会议，到西柏坡的会场；从天安门广场冉冉升起的五星红旗，到党的十一届三中全会……我党走过了辉煌的百年。“这百年是我党矢志践行初心使命的一百年，是筚路蓝缕奠基立业的一百年。在这100年里，党领导人民不断把革命、建设、改革、复兴事业推向前进，奋力实现救国、兴国、富国、强国的崇高使命。翻开历史的画卷，我一遍一遍地接受着革命的洗礼，在重温党史中不断感悟辈们浴血奋战、初心不悔的忠贞，坚定着自己的理想信仰，深切感受着作为中国人的自豪。</w:t>
      </w:r>
    </w:p>
    <w:p>
      <w:pPr>
        <w:ind w:left="0" w:right="0" w:firstLine="560"/>
        <w:spacing w:before="450" w:after="450" w:line="312" w:lineRule="auto"/>
      </w:pPr>
      <w:r>
        <w:rPr>
          <w:rFonts w:ascii="宋体" w:hAnsi="宋体" w:eastAsia="宋体" w:cs="宋体"/>
          <w:color w:val="000"/>
          <w:sz w:val="28"/>
          <w:szCs w:val="28"/>
        </w:rPr>
        <w:t xml:space="preserve">习近平总书记强调，教育是国之大计、党之大计。这一重要论断深刻揭示了教育在中华民族伟大复兴战略全局中的独特地位，在社会主义现代化强国建设历史征程中的关键作用。</w:t>
      </w:r>
    </w:p>
    <w:p>
      <w:pPr>
        <w:ind w:left="0" w:right="0" w:firstLine="560"/>
        <w:spacing w:before="450" w:after="450" w:line="312" w:lineRule="auto"/>
      </w:pPr>
      <w:r>
        <w:rPr>
          <w:rFonts w:ascii="宋体" w:hAnsi="宋体" w:eastAsia="宋体" w:cs="宋体"/>
          <w:color w:val="000"/>
          <w:sz w:val="28"/>
          <w:szCs w:val="28"/>
        </w:rPr>
        <w:t xml:space="preserve">2024年我们将迎来我党百年华诞，开局“十四五”新征程，实现巩固拓展脱贫攻坚成果同乡村振兴有效衔接，开启全面建设社会主义现代化国家新征程，此刻我们面临着机遇与挑战，作为一名基层党组织书记，需要紧紧围绕着办好人民满意的教育这个目标，严格要求自己，锤炼师德，重视育人，提高自身专业水平和管理才能，终身学习，牢记为党育人、为国育才的初心使命，不断创新，切实履行好一个新时期教育工作者的神圣职责。</w:t>
      </w:r>
    </w:p>
    <w:p>
      <w:pPr>
        <w:ind w:left="0" w:right="0" w:firstLine="560"/>
        <w:spacing w:before="450" w:after="450" w:line="312" w:lineRule="auto"/>
      </w:pPr>
      <w:r>
        <w:rPr>
          <w:rFonts w:ascii="宋体" w:hAnsi="宋体" w:eastAsia="宋体" w:cs="宋体"/>
          <w:color w:val="000"/>
          <w:sz w:val="28"/>
          <w:szCs w:val="28"/>
        </w:rPr>
        <w:t xml:space="preserve">党建引领学校办学方向,全面贯彻教育方针。始终保持学校正确的社会主义办学方向，是学校党组织的首要职责。坚持立德树人、德育为先的教育原则，建立了“党组织主导、校长负责、群团组织参与、家庭社会联动”的学校德育工作机制，对事关学校发展方向性、全局性、根本性、长远性和目标性的教育要素，进行了系统科学的设计和修订，着力解决了学校教育的办学方向、核心价值观、发展愿景、培养目标、制度规范、课程课堂、教育特色等一系列事关学校发展的重大问题，为学校教育长远发展定位、定向，把关导航，彰显了学校教育的灵魂。</w:t>
      </w:r>
    </w:p>
    <w:p>
      <w:pPr>
        <w:ind w:left="0" w:right="0" w:firstLine="560"/>
        <w:spacing w:before="450" w:after="450" w:line="312" w:lineRule="auto"/>
      </w:pPr>
      <w:r>
        <w:rPr>
          <w:rFonts w:ascii="宋体" w:hAnsi="宋体" w:eastAsia="宋体" w:cs="宋体"/>
          <w:color w:val="000"/>
          <w:sz w:val="28"/>
          <w:szCs w:val="28"/>
        </w:rPr>
        <w:t xml:space="preserve">党建引领学校内涵发展，加强快乐校园建设。学校坚持加强课程体系建设，构建体现党和国家意志的现代课程体系。开齐开足国家课程、地方课程，开发了富有特色的校本课程体系；完善少年宫+少先队社团项目建设。借助少年宫积极开展少年宫+红领巾社团活动。开设了少先队活动（唱队歌、行队礼、戴红领巾）、艺术、科技、体育等56个项目，每周星期三下午开展各项活动。积极引导校外党员志愿者、学校党员教师、学生全员参加，丰富多彩的活动取得了很好的效果，受到了教师、学生和家长的一致好评，学校真正成为了学生的快乐大本营。</w:t>
      </w:r>
    </w:p>
    <w:p>
      <w:pPr>
        <w:ind w:left="0" w:right="0" w:firstLine="560"/>
        <w:spacing w:before="450" w:after="450" w:line="312" w:lineRule="auto"/>
      </w:pPr>
      <w:r>
        <w:rPr>
          <w:rFonts w:ascii="宋体" w:hAnsi="宋体" w:eastAsia="宋体" w:cs="宋体"/>
          <w:color w:val="000"/>
          <w:sz w:val="28"/>
          <w:szCs w:val="28"/>
        </w:rPr>
        <w:t xml:space="preserve">党建引领特色支部创建，创建堡垒型党支部。全面落实新时代党的建设总要求，认真落实中央和省委、市委加强改进基层党组织建设的部署要求。一是抓好班子和党员队伍建设，深化党支部标准化建设，坚持“三会一课”制度，坚持民主生活会制度，坚持民主评议党员制度。抓典型引路，提出了党员教师“四带头”、“四坚持”。二是创建服务型党小组。党小组组织党员深入年级开展调查研究，开展服务群众、开展帮学帮教活动。开展了“向我看、跟我干、党员课堂做示范”的教学示范岗活动。三是创建先锋型党员岗。引导党员教师开展“三亮”、“双培”活动，切实提高党支部的凝聚力和战斗力，为打造和谐校园提供组织保保证。</w:t>
      </w:r>
    </w:p>
    <w:p>
      <w:pPr>
        <w:ind w:left="0" w:right="0" w:firstLine="560"/>
        <w:spacing w:before="450" w:after="450" w:line="312" w:lineRule="auto"/>
      </w:pPr>
      <w:r>
        <w:rPr>
          <w:rFonts w:ascii="宋体" w:hAnsi="宋体" w:eastAsia="宋体" w:cs="宋体"/>
          <w:color w:val="000"/>
          <w:sz w:val="28"/>
          <w:szCs w:val="28"/>
        </w:rPr>
        <w:t xml:space="preserve">今年是“十四五”开局之年，我将带领全校师生将以党的教育方针为指引，落实立德树人根本任务，务实苦干，以更加坚定的责任担当、更加昂扬的奋进姿态推动教育高质量发展，为党育人，为国育才，办好人民满意的教育，打造和谐校园，为实现“两个一百年”奋斗目标、实现中华民族伟大复兴的中国梦作出新的更大贡献，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2025-05-02T09:42:30+08:00</dcterms:created>
  <dcterms:modified xsi:type="dcterms:W3CDTF">2025-05-02T09:42:30+08:00</dcterms:modified>
</cp:coreProperties>
</file>

<file path=docProps/custom.xml><?xml version="1.0" encoding="utf-8"?>
<Properties xmlns="http://schemas.openxmlformats.org/officeDocument/2006/custom-properties" xmlns:vt="http://schemas.openxmlformats.org/officeDocument/2006/docPropsVTypes"/>
</file>