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县委书记在全县义务教育均衡发展推进会上的讲话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义务教育均衡发展推进会上的讲话今天在这里召开全县推进义务教育均衡发展动员会，实际上也是迎接全国义务教育发展基本均衡县省级验收工作任务布置会。这项工作，省市有明确要求，2月底，XX县长代表XX在全省的推进会上做了交流表态发言，X...</w:t>
      </w:r>
    </w:p>
    <w:p>
      <w:pPr>
        <w:ind w:left="0" w:right="0" w:firstLine="560"/>
        <w:spacing w:before="450" w:after="450" w:line="312" w:lineRule="auto"/>
      </w:pPr>
      <w:r>
        <w:rPr>
          <w:rFonts w:ascii="宋体" w:hAnsi="宋体" w:eastAsia="宋体" w:cs="宋体"/>
          <w:color w:val="000"/>
          <w:sz w:val="28"/>
          <w:szCs w:val="28"/>
        </w:rPr>
        <w:t xml:space="preserve">县委书记在全县义务教育均衡发展推进会上的讲话</w:t>
      </w:r>
    </w:p>
    <w:p>
      <w:pPr>
        <w:ind w:left="0" w:right="0" w:firstLine="560"/>
        <w:spacing w:before="450" w:after="450" w:line="312" w:lineRule="auto"/>
      </w:pPr>
      <w:r>
        <w:rPr>
          <w:rFonts w:ascii="宋体" w:hAnsi="宋体" w:eastAsia="宋体" w:cs="宋体"/>
          <w:color w:val="000"/>
          <w:sz w:val="28"/>
          <w:szCs w:val="28"/>
        </w:rPr>
        <w:t xml:space="preserve">今天在这里召开全县推进义务教育均衡发展动员会，实际上也是迎接全国义务教育发展基本均衡县省级验收工作任务布置会。这项工作，省市有明确要求，2月底，XX县长代表XX在全省的推进会上做了交流表态发言，XX年市政府工作报告明确提出要“确保通过验收”。刚才，XX县长作了很好的动员报告，对迎检工作进行了全面部署安排，教育局、财政局、XX镇分别做了表态性发言，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一、认清形势，坚定信心，确保文化教育提升首战告捷</w:t>
      </w:r>
    </w:p>
    <w:p>
      <w:pPr>
        <w:ind w:left="0" w:right="0" w:firstLine="560"/>
        <w:spacing w:before="450" w:after="450" w:line="312" w:lineRule="auto"/>
      </w:pPr>
      <w:r>
        <w:rPr>
          <w:rFonts w:ascii="宋体" w:hAnsi="宋体" w:eastAsia="宋体" w:cs="宋体"/>
          <w:color w:val="000"/>
          <w:sz w:val="28"/>
          <w:szCs w:val="28"/>
        </w:rPr>
        <w:t xml:space="preserve">县委提出“十三五”期间要着力打好“六大攻坚战”，文化教育提升攻坚战便是其中之一，通过发展文化、教育等社会事业，满足人民群众对美好生活新期待，促进经济社会协调发展。战斗就要有战场、有平台，文化教育提升攻坚战有两个很好的平台，一个是公共文化示范区创建，即将验收，另一个就是教育均衡县创建，也在今年验收。</w:t>
      </w:r>
    </w:p>
    <w:p>
      <w:pPr>
        <w:ind w:left="0" w:right="0" w:firstLine="560"/>
        <w:spacing w:before="450" w:after="450" w:line="312" w:lineRule="auto"/>
      </w:pPr>
      <w:r>
        <w:rPr>
          <w:rFonts w:ascii="宋体" w:hAnsi="宋体" w:eastAsia="宋体" w:cs="宋体"/>
          <w:color w:val="000"/>
          <w:sz w:val="28"/>
          <w:szCs w:val="28"/>
        </w:rPr>
        <w:t xml:space="preserve">教育是百年大计，是老百姓关注度最高的民生之一，县委政府高度重视、人民群众高度关注，我们一定要以高度的责任心和事业心来严肃对待。近年来，我县教育事业发展环境不断改善，教育布局不断优化，基础建设步伐加快，校容校貌明显改善，教师待遇不断提高，管理水平明显提升，教育工作取得了良好的发展势头。同时，我们也必须清醒地看到，XX的教育还存在着许多不容忽视、亟待解决的问题：一是教育教学质量不够稳定，波动性大，与周边教育强县相比有较大差距，教育质量有待提高。二是教育品牌效应不强，在全省、全市具有较高知名度的教育“名校”、“名师”还相当匮乏。三是教育布局尚需优化，教育结构不尽合理，高中教育资源不均衡，初中、小学、幼儿教育面临较多问题，城区内教育布局已经不能满足大县城建设的需要。四是教育内外环境有待提升，包括教师队伍建设、教育教学氛围、师德师风、安全管理、硬件投入以及校园周边道路交通、治安管理、市容环境、食品卫生等。五是虽然“有学上”问题得到解决，但“上好学”问题依然突出，群众不断增长的高质量、多样化教育需求尚未得到有效满足。</w:t>
      </w:r>
    </w:p>
    <w:p>
      <w:pPr>
        <w:ind w:left="0" w:right="0" w:firstLine="560"/>
        <w:spacing w:before="450" w:after="450" w:line="312" w:lineRule="auto"/>
      </w:pPr>
      <w:r>
        <w:rPr>
          <w:rFonts w:ascii="宋体" w:hAnsi="宋体" w:eastAsia="宋体" w:cs="宋体"/>
          <w:color w:val="000"/>
          <w:sz w:val="28"/>
          <w:szCs w:val="28"/>
        </w:rPr>
        <w:t xml:space="preserve">今年以来，我们先后布置的文明创建、棚户区改造、脱贫攻坚等工作，每一项都是难啃的硬骨头，此次的全国义务教育发展基本均衡县迎检同样如此。原计划，XX均衡县创建是在2024年验收，但是现在计划有调整，今年就要验收，可以说时间紧、任务重、困难多、压力大。“十三五”开局之年，我们各级各部门工作任务都千头万绪，非常繁重，任何一个环节都不容有失，任何一项工作都不能落后，否则就会陷入被动。现在怎么办？一个字：拼。形势严峻，取胜的信心不能变；任务艰巨，战斗的激情不能减。我们要以XX教育大发展的见证者和参与者的姿态，保持奋力攻坚克难的信心、决心和勇气，奋力拼搏、不懈拼搏，拼出教育发展的丰硕成果，拼出XX更加美好的未来！</w:t>
      </w:r>
    </w:p>
    <w:p>
      <w:pPr>
        <w:ind w:left="0" w:right="0" w:firstLine="560"/>
        <w:spacing w:before="450" w:after="450" w:line="312" w:lineRule="auto"/>
      </w:pPr>
      <w:r>
        <w:rPr>
          <w:rFonts w:ascii="宋体" w:hAnsi="宋体" w:eastAsia="宋体" w:cs="宋体"/>
          <w:color w:val="000"/>
          <w:sz w:val="28"/>
          <w:szCs w:val="28"/>
        </w:rPr>
        <w:t xml:space="preserve">二、提高认识，明确目标，把握工作的关键点和发力点</w:t>
      </w:r>
    </w:p>
    <w:p>
      <w:pPr>
        <w:ind w:left="0" w:right="0" w:firstLine="560"/>
        <w:spacing w:before="450" w:after="450" w:line="312" w:lineRule="auto"/>
      </w:pPr>
      <w:r>
        <w:rPr>
          <w:rFonts w:ascii="宋体" w:hAnsi="宋体" w:eastAsia="宋体" w:cs="宋体"/>
          <w:color w:val="000"/>
          <w:sz w:val="28"/>
          <w:szCs w:val="28"/>
        </w:rPr>
        <w:t xml:space="preserve">首先，要统一思想，提高认识。均衡发展迎检不是一般的任务，而是一项特殊的任务，是国家对县委政府发展教育的通关检验，是省政府和教育部签了备忘录的，也是XX年安庆市重点工作之一。XX区等县区已经领先我们一步通过均衡县国检，我们如果不能高质量通过省检，不仅对XX人民无法交代，更会拖安庆甚至全省的后腿，甚至可能被问责。从目前了解的情况来看，我们仍存在不少问题，迎检工作的难度不亚于其它重点工作。比如有的学校迎检材料不规范、校园环境有卫生死角、教师对均衡发展理解不清楚、校园周边环境综合治理有待加强；群众对义务教育均衡发展知晓率不高、宣传氛围不浓，工作合力不足，部门参与度不够等。市、省和国家检查验收在即，现在不是我们能不能在短时间内整改的问题，而是必须要整改必须要改好的问题，这是硬任务死命令！</w:t>
      </w:r>
    </w:p>
    <w:p>
      <w:pPr>
        <w:ind w:left="0" w:right="0" w:firstLine="560"/>
        <w:spacing w:before="450" w:after="450" w:line="312" w:lineRule="auto"/>
      </w:pPr>
      <w:r>
        <w:rPr>
          <w:rFonts w:ascii="宋体" w:hAnsi="宋体" w:eastAsia="宋体" w:cs="宋体"/>
          <w:color w:val="000"/>
          <w:sz w:val="28"/>
          <w:szCs w:val="28"/>
        </w:rPr>
        <w:t xml:space="preserve">其次，要明确目标，精准发力。刚才X县长已经做了细致明确的部署，各乡镇、各有关部门、各中小学校都有任务。部门层面，主要责任在教育局，既要发挥好牵头协调作用，还要利用定期或不定期督查，力争把目前存在的问题及时整改到位，尽可能展现亮点，规避缺点。各领导小组成员单位更是要在人力、物力、财力等各个方面全力支持迎检的各项工作，不得有任何推诿扯皮。公安、城管、市场监管等部门要结合文明创建工作开展校园周边环境整治，做好学校门口的巡查、执勤，学校周边市场的整顿等。乡镇层面，一要主动与国土部门对接，优先解决学校用地问题。二要积极抓好校园周边环境的治理，特别是对学校门口的流动摊贩，必须加强管理，确保迎检期间学校周边清清爽爽、干干净净，给检查组留下良好的第一印象。三要采取印发口袋书、宣传画，制作宣传横幅等形式，加大对村组和社区均衡发展政策的宣传，让辖区百姓抬头能看到、低头能读到、问到能知道，营造浓厚的迎检氛围。学校层面，要进一步加强校园精细化管理，在功能室管用、迎检材料的规范、均衡发展氛围的营造、校园环境卫生的治理、师生的政策知晓度、迎检路线的设计和解说词的凝练等等各个方面，都要项目化、细致化、精准化，做好提前预演，营造良好氛围和环境，以崭新的面貌迎检。</w:t>
      </w:r>
    </w:p>
    <w:p>
      <w:pPr>
        <w:ind w:left="0" w:right="0" w:firstLine="560"/>
        <w:spacing w:before="450" w:after="450" w:line="312" w:lineRule="auto"/>
      </w:pPr>
      <w:r>
        <w:rPr>
          <w:rFonts w:ascii="宋体" w:hAnsi="宋体" w:eastAsia="宋体" w:cs="宋体"/>
          <w:color w:val="000"/>
          <w:sz w:val="28"/>
          <w:szCs w:val="28"/>
        </w:rPr>
        <w:t xml:space="preserve">三、强化措施，细致安排，确保迎检零失误优过关</w:t>
      </w:r>
    </w:p>
    <w:p>
      <w:pPr>
        <w:ind w:left="0" w:right="0" w:firstLine="560"/>
        <w:spacing w:before="450" w:after="450" w:line="312" w:lineRule="auto"/>
      </w:pPr>
      <w:r>
        <w:rPr>
          <w:rFonts w:ascii="宋体" w:hAnsi="宋体" w:eastAsia="宋体" w:cs="宋体"/>
          <w:color w:val="000"/>
          <w:sz w:val="28"/>
          <w:szCs w:val="28"/>
        </w:rPr>
        <w:t xml:space="preserve">迎检的任务已经下达，关键是我们怎么做、怎么做好？我认为要从三个方面入手。一要认真消化，抓好谋划。会后，各乡镇、各有关部门、各学校要对会上布置的工作进行详细梳理，理清思路，细化迎检措施，确保每个环节无缝衔接，万无一失；同时还要处理好迎检工作与其他工作的关系，通盘考虑，统筹安排，做到两手抓，两促进，把一切准备工作做实、做优、做充分；此外还要分别召开班子会、行政会和全体职工会，层层传达今天的会议精神，务必形成全县上下通盘一心、合力迎检的良好态势。二要明确进度，抓好安排。尽管迎检时间紧迫，日子屈指可数，但愈是这样愈要冷静细致，切不可乱了阵脚指挥无度。所以，我们的领导同志尤其要对照各自职能，做好安排。这100天具体干什么，怎么干，哪些人干，要制定明确的时间表路线图，具体工作要落实到每一个人，任务时间要精确到天，实行倒计时管理，赢得了时间，才能赢得主动。三要强化督查，抓好落实。怎么确保工作成效？各乡镇、部门、学校一把手要带头督查，对每一项工作要盯紧抓实，实行“一线工作法”、“推土机式工作法”、“责任追究工作法”，不仅要算着干，更要现场看，盯着办，确保每一项任务都能得到实实在在的执行，取得真真切切的成效。县政府教育督导办也要进一步加强督查力度，实行“亮牌”督办，并启动问责机制，哪个环节拖了后腿，就找哪个责任部门；哪项工作出了问题，就找哪个责任人，严肃查处，绝不手软。部署好的工作如何抓落实，重点就在督查问责问效。对于均衡县创建工作，要严肃对待迎检结果，谁丢分谁就要担责。</w:t>
      </w:r>
    </w:p>
    <w:p>
      <w:pPr>
        <w:ind w:left="0" w:right="0" w:firstLine="560"/>
        <w:spacing w:before="450" w:after="450" w:line="312" w:lineRule="auto"/>
      </w:pPr>
      <w:r>
        <w:rPr>
          <w:rFonts w:ascii="宋体" w:hAnsi="宋体" w:eastAsia="宋体" w:cs="宋体"/>
          <w:color w:val="000"/>
          <w:sz w:val="28"/>
          <w:szCs w:val="28"/>
        </w:rPr>
        <w:t xml:space="preserve">同志们，目标已经明确，号角已经吹响，我们要以一抓到底的韧劲，把人力、物力、财力、精力集中到迎检工作中来，集中力量打好迎检攻坚战。我们要以饱满的工作热情、必胜的坚定信念，开拓创新，团结拼搏，确保以高分、高质量通过此次省检，努力实现我县义务教育高位均衡发展，为全县经济社会跨越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2025-05-03T02:48:43+08:00</dcterms:created>
  <dcterms:modified xsi:type="dcterms:W3CDTF">2025-05-03T02:48:43+08:00</dcterms:modified>
</cp:coreProperties>
</file>

<file path=docProps/custom.xml><?xml version="1.0" encoding="utf-8"?>
<Properties xmlns="http://schemas.openxmlformats.org/officeDocument/2006/custom-properties" xmlns:vt="http://schemas.openxmlformats.org/officeDocument/2006/docPropsVTypes"/>
</file>