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2024年党支部组织生活会个人检视剖析材料</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党支部组织生活会个人检视剖析材料根据《关于第二批主题教育单位基层党组织召开专题组织生活会和开展民主评议党员的通知》要求，下面我代表党支部作检视剖析：一、党支部检视问题(一)组织开展主题教育方面存在的问题。一是学习上还有“浅”的问题...</w:t>
      </w:r>
    </w:p>
    <w:p>
      <w:pPr>
        <w:ind w:left="0" w:right="0" w:firstLine="560"/>
        <w:spacing w:before="450" w:after="450" w:line="312" w:lineRule="auto"/>
      </w:pPr>
      <w:r>
        <w:rPr>
          <w:rFonts w:ascii="宋体" w:hAnsi="宋体" w:eastAsia="宋体" w:cs="宋体"/>
          <w:color w:val="000"/>
          <w:sz w:val="28"/>
          <w:szCs w:val="28"/>
        </w:rPr>
        <w:t xml:space="preserve">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一、党支部检视问题</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一是学习上还有“浅”的问题。从马克思主义认识论和方法论的角度对习近平新时代中国特色社会主义思想的时代背景、历史地位、哲学意蕴、理论贡献认识还不深刻，从习近平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(一)理论武装不够。</w:t>
      </w:r>
    </w:p>
    <w:p>
      <w:pPr>
        <w:ind w:left="0" w:right="0" w:firstLine="560"/>
        <w:spacing w:before="450" w:after="450" w:line="312" w:lineRule="auto"/>
      </w:pPr>
      <w:r>
        <w:rPr>
          <w:rFonts w:ascii="宋体" w:hAnsi="宋体" w:eastAsia="宋体" w:cs="宋体"/>
          <w:color w:val="000"/>
          <w:sz w:val="28"/>
          <w:szCs w:val="28"/>
        </w:rPr>
        <w:t xml:space="preserve">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(二)宗旨意识不强。</w:t>
      </w:r>
    </w:p>
    <w:p>
      <w:pPr>
        <w:ind w:left="0" w:right="0" w:firstLine="560"/>
        <w:spacing w:before="450" w:after="450" w:line="312" w:lineRule="auto"/>
      </w:pPr>
      <w:r>
        <w:rPr>
          <w:rFonts w:ascii="宋体" w:hAnsi="宋体" w:eastAsia="宋体" w:cs="宋体"/>
          <w:color w:val="000"/>
          <w:sz w:val="28"/>
          <w:szCs w:val="28"/>
        </w:rPr>
        <w:t xml:space="preserve">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(三)约束监督不够。</w:t>
      </w:r>
    </w:p>
    <w:p>
      <w:pPr>
        <w:ind w:left="0" w:right="0" w:firstLine="560"/>
        <w:spacing w:before="450" w:after="450" w:line="312" w:lineRule="auto"/>
      </w:pPr>
      <w:r>
        <w:rPr>
          <w:rFonts w:ascii="宋体" w:hAnsi="宋体" w:eastAsia="宋体" w:cs="宋体"/>
          <w:color w:val="000"/>
          <w:sz w:val="28"/>
          <w:szCs w:val="28"/>
        </w:rPr>
        <w:t xml:space="preserve">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(一)不断提升思想政治水平。</w:t>
      </w:r>
    </w:p>
    <w:p>
      <w:pPr>
        <w:ind w:left="0" w:right="0" w:firstLine="560"/>
        <w:spacing w:before="450" w:after="450" w:line="312" w:lineRule="auto"/>
      </w:pPr>
      <w:r>
        <w:rPr>
          <w:rFonts w:ascii="宋体" w:hAnsi="宋体" w:eastAsia="宋体" w:cs="宋体"/>
          <w:color w:val="000"/>
          <w:sz w:val="28"/>
          <w:szCs w:val="28"/>
        </w:rPr>
        <w:t xml:space="preserve">牢固树立大局意识，增强谋全局的能力和定力，强化系统思维和全局观念，班子成员自觉在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(二)不断强化从严治党责任。</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(三)不断提升党建工作水平。</w:t>
      </w:r>
    </w:p>
    <w:p>
      <w:pPr>
        <w:ind w:left="0" w:right="0" w:firstLine="560"/>
        <w:spacing w:before="450" w:after="450" w:line="312" w:lineRule="auto"/>
      </w:pPr>
      <w:r>
        <w:rPr>
          <w:rFonts w:ascii="宋体" w:hAnsi="宋体" w:eastAsia="宋体" w:cs="宋体"/>
          <w:color w:val="000"/>
          <w:sz w:val="28"/>
          <w:szCs w:val="28"/>
        </w:rPr>
        <w:t xml:space="preserve">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四)不断强化解决问题能力。</w:t>
      </w:r>
    </w:p>
    <w:p>
      <w:pPr>
        <w:ind w:left="0" w:right="0" w:firstLine="560"/>
        <w:spacing w:before="450" w:after="450" w:line="312" w:lineRule="auto"/>
      </w:pPr>
      <w:r>
        <w:rPr>
          <w:rFonts w:ascii="宋体" w:hAnsi="宋体" w:eastAsia="宋体" w:cs="宋体"/>
          <w:color w:val="000"/>
          <w:sz w:val="28"/>
          <w:szCs w:val="28"/>
        </w:rPr>
        <w:t xml:space="preserve">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2025-08-09T22:49:31+08:00</dcterms:created>
  <dcterms:modified xsi:type="dcterms:W3CDTF">2025-08-09T22:49:31+08:00</dcterms:modified>
</cp:coreProperties>
</file>

<file path=docProps/custom.xml><?xml version="1.0" encoding="utf-8"?>
<Properties xmlns="http://schemas.openxmlformats.org/officeDocument/2006/custom-properties" xmlns:vt="http://schemas.openxmlformats.org/officeDocument/2006/docPropsVTypes"/>
</file>