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不忘ｘｘ牢记ｘｘ，做新时代合格党员</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不忘**牢记**，做新时代合格党员信仰和旗帜是中国共产党人“初心”的首要内涵。在中国共产党诞生之初，就将马克思主义写在了自己的旗帜上，并始终践行着。新时代，党和国家领导人在不同的场合多次强调，“对马克思主义的信仰，对社会主义和共产主义的信念...</w:t>
      </w:r>
    </w:p>
    <w:p>
      <w:pPr>
        <w:ind w:left="0" w:right="0" w:firstLine="560"/>
        <w:spacing w:before="450" w:after="450" w:line="312" w:lineRule="auto"/>
      </w:pPr>
      <w:r>
        <w:rPr>
          <w:rFonts w:ascii="宋体" w:hAnsi="宋体" w:eastAsia="宋体" w:cs="宋体"/>
          <w:color w:val="000"/>
          <w:sz w:val="28"/>
          <w:szCs w:val="28"/>
        </w:rPr>
        <w:t xml:space="preserve">不忘**牢记**，做新时代合格党员</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在中国共产党诞生之初，就将马克思主义写在了自己的旗帜上，并始终践行着。新时代，党和国家领导人在不同的场合多次强调，“对马克思主义的信仰，对社会主义和共产主义的信念，是共产党人的政治灵魂，是共产党人经受住任何考验的精神支柱。”马克思主义信仰是政治之魂、精神之钙。只有理想信念坚定的人，才能始终不渝、百折不挠。理想的动摇，是最危险的动摇;信念的滑坡，是最致命的滑坡。放弃了正确的理想信念，也就丧失了做共产党员的资格。理想信念是中国共产党人的精神支柱，背离或放弃马克思主义，党就会失去灵魂、迷失方向。每一位共产党员都要“自觉做共产主义远大理想和中国特色社会主义共同理想的坚定信仰者、忠实实践者”。任何一名在党旗下宣过誓的共产党员都必须铭记，为了理想信念，就应该去拼搏、去奋斗、去献出全部精力乃至生命。</w:t>
      </w:r>
    </w:p>
    <w:p>
      <w:pPr>
        <w:ind w:left="0" w:right="0" w:firstLine="560"/>
        <w:spacing w:before="450" w:after="450" w:line="312" w:lineRule="auto"/>
      </w:pPr>
      <w:r>
        <w:rPr>
          <w:rFonts w:ascii="宋体" w:hAnsi="宋体" w:eastAsia="宋体" w:cs="宋体"/>
          <w:color w:val="000"/>
          <w:sz w:val="28"/>
          <w:szCs w:val="28"/>
        </w:rPr>
        <w:t xml:space="preserve">事业发展永无止境，共产党人的初心永远不能改变。只有不忘**，方可告慰历史、赢得民心、一往无前。新时代党员要牢记入党誓词，经常加以对照，坚定不移，终生不渝。”忘记誓言，就会丧失共产党员的精神“高地”。因此，每一名党员都必须牢记入党誓词，牢记党的宗旨，牢记党员的权利与义务，对党忠诚、为党分忧、为党尽职、为民造福。</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中国特色社会主义进入新时代是我国发展新的历史方位。新时代要有新作为，新使命呼唤新担当。必须不忘**、牢记**，努力做无愧于新时代的合格共产党员。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2025-05-04T08:00:07+08:00</dcterms:created>
  <dcterms:modified xsi:type="dcterms:W3CDTF">2025-05-04T08:00:07+08:00</dcterms:modified>
</cp:coreProperties>
</file>

<file path=docProps/custom.xml><?xml version="1.0" encoding="utf-8"?>
<Properties xmlns="http://schemas.openxmlformats.org/officeDocument/2006/custom-properties" xmlns:vt="http://schemas.openxmlformats.org/officeDocument/2006/docPropsVTypes"/>
</file>