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2024年“不忘初心、牢记使命”主题教育成果巩固深化情况报告[精选五篇]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主题教育成果巩固深化情况报告2024年“不忘初心、牢记使命”主题教育成果巩固深化情况报告按照《中共X市委组织部关于对巩固深化“不忘初心、牢记使命”主题教育成果情况开展检查的通知》要求，X区认真开展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按照《中共X市委组织部关于对巩固深化“不忘初心、牢记使命”主题教育成果情况开展检查的通知》要求，X区认真开展自查、深入分析研判、持续深化整改、推动成果转化，不断增强人民群众的满意度、获得感。现将有关情况报告如下：</w:t>
      </w:r>
    </w:p>
    <w:p>
      <w:pPr>
        <w:ind w:left="0" w:right="0" w:firstLine="560"/>
        <w:spacing w:before="450" w:after="450" w:line="312" w:lineRule="auto"/>
      </w:pPr>
      <w:r>
        <w:rPr>
          <w:rFonts w:ascii="宋体" w:hAnsi="宋体" w:eastAsia="宋体" w:cs="宋体"/>
          <w:color w:val="000"/>
          <w:sz w:val="28"/>
          <w:szCs w:val="28"/>
        </w:rPr>
        <w:t xml:space="preserve">一、聚焦思想建设，把稳政治方向</w:t>
      </w:r>
    </w:p>
    <w:p>
      <w:pPr>
        <w:ind w:left="0" w:right="0" w:firstLine="560"/>
        <w:spacing w:before="450" w:after="450" w:line="312" w:lineRule="auto"/>
      </w:pPr>
      <w:r>
        <w:rPr>
          <w:rFonts w:ascii="宋体" w:hAnsi="宋体" w:eastAsia="宋体" w:cs="宋体"/>
          <w:color w:val="000"/>
          <w:sz w:val="28"/>
          <w:szCs w:val="28"/>
        </w:rPr>
        <w:t xml:space="preserve">（一）以上率下，领导带头“导学”。X区始终把深入学习贯彻习近平新时代中国特色社会主义思想作为首要政治任务，推动全区各级党组织落实“第一议题”制度。县处级领导干部坚持以上率下、率先垂范，先学一步、学深一点，深入学习贯彻习近平总书记视察×重要讲话、在×地区崛起座谈会、黄河流域生态保护和高质量发展座谈会上的重要讲话，以及省委省政府加快××城市建设工作推进会精神和全市领导干部大会精神，采取区委理论学习中心组集中学习、班子成员个人自学、开展专题研讨、外出参观学习等方式，引导广大党员领导干部自觉做到系统全面学、及时跟进学、深入思考学、联系实际学，确保党的理论学深悟透、入脑入心。研究出台《×年度×区党（工）委（党组）理论学习中心组分专题集中学习安排意见》《关于推动党员干部理论学习提质增效健全和完善理论学习制度机制的通知》，持续提升理论学习质量与水平。坚持不懈用党的创新理论滋养初心引领使命，做到学用相长。</w:t>
      </w:r>
    </w:p>
    <w:p>
      <w:pPr>
        <w:ind w:left="0" w:right="0" w:firstLine="560"/>
        <w:spacing w:before="450" w:after="450" w:line="312" w:lineRule="auto"/>
      </w:pPr>
      <w:r>
        <w:rPr>
          <w:rFonts w:ascii="宋体" w:hAnsi="宋体" w:eastAsia="宋体" w:cs="宋体"/>
          <w:color w:val="000"/>
          <w:sz w:val="28"/>
          <w:szCs w:val="28"/>
        </w:rPr>
        <w:t xml:space="preserve">（二）×初心，丰富形式“促学”。充分利用×精神孕育形成地的资源禀赋，大力开展×活动，传承弘扬红色基因，坚定理想信念。各级党组织开展×精神大讨论等主题活动×余场次，参与党员群众×余人次；拍摄《×》×等×精神系列微视频×部，使×精神融入城市血脉，该系列微视频荣获第×届全国党员教育电视片优秀奖，实现了我市党员教育片在全国范围内获奖零的突破；挖掘选树×等一大批立得住、叫得响的“×榜样”，形成学先进、当先进的良好风尚；在×组工微信公众号开辟专栏，登载“‘×榜样’的初心故事”×期，印发《×》，通过身边事教育身边人，激励广大党员学有榜样、行有示范。新冠肺炎疫情防控阻击战打响后，在“×组工”推出《×》等系列专题，制作纪录片《×》，激励抗“疫”一线广大党员干部在疫情防控阻击战中齐心协力、共克时艰。</w:t>
      </w:r>
    </w:p>
    <w:p>
      <w:pPr>
        <w:ind w:left="0" w:right="0" w:firstLine="560"/>
        <w:spacing w:before="450" w:after="450" w:line="312" w:lineRule="auto"/>
      </w:pPr>
      <w:r>
        <w:rPr>
          <w:rFonts w:ascii="宋体" w:hAnsi="宋体" w:eastAsia="宋体" w:cs="宋体"/>
          <w:color w:val="000"/>
          <w:sz w:val="28"/>
          <w:szCs w:val="28"/>
        </w:rPr>
        <w:t xml:space="preserve">（三）守正创新，营造氛围“共学”。组织引导全区各级党组织和广大党员干部学习党史、新中国史，强化爱国主义教育，弘扬爱国主义精神。倾力打造了×话剧《×》，讲述了“一五”期间，投身国家、×工业建设的开拓者、奋斗者们艰苦创业的经历，组织各行各业×余名基层代表观看话剧，让家国情怀和城市发展同频共振，受到辖区群众广泛欢迎。此外，拍摄了以革命老兵×为原型的主题微视频《×》，引领党员群众共叙爱国深情、砥砺强国之志，凝聚奋进新时代的磅礴伟力。</w:t>
      </w:r>
    </w:p>
    <w:p>
      <w:pPr>
        <w:ind w:left="0" w:right="0" w:firstLine="560"/>
        <w:spacing w:before="450" w:after="450" w:line="312" w:lineRule="auto"/>
      </w:pPr>
      <w:r>
        <w:rPr>
          <w:rFonts w:ascii="宋体" w:hAnsi="宋体" w:eastAsia="宋体" w:cs="宋体"/>
          <w:color w:val="000"/>
          <w:sz w:val="28"/>
          <w:szCs w:val="28"/>
        </w:rPr>
        <w:t xml:space="preserve">二、坚持问题导向，着力抓好整改</w:t>
      </w:r>
    </w:p>
    <w:p>
      <w:pPr>
        <w:ind w:left="0" w:right="0" w:firstLine="560"/>
        <w:spacing w:before="450" w:after="450" w:line="312" w:lineRule="auto"/>
      </w:pPr>
      <w:r>
        <w:rPr>
          <w:rFonts w:ascii="宋体" w:hAnsi="宋体" w:eastAsia="宋体" w:cs="宋体"/>
          <w:color w:val="000"/>
          <w:sz w:val="28"/>
          <w:szCs w:val="28"/>
        </w:rPr>
        <w:t xml:space="preserve">×区坚持把“改”字贯穿始终，直奔问题去、直面困难改，紧盯工作重点难点堵点，紧盯群众最急最忧最盼民生实事，精准施策抓整改落实，以正视问题的自觉和刀刃向内的勇气，努力以实实在在的整改成效赢得民心。</w:t>
      </w:r>
    </w:p>
    <w:p>
      <w:pPr>
        <w:ind w:left="0" w:right="0" w:firstLine="560"/>
        <w:spacing w:before="450" w:after="450" w:line="312" w:lineRule="auto"/>
      </w:pPr>
      <w:r>
        <w:rPr>
          <w:rFonts w:ascii="宋体" w:hAnsi="宋体" w:eastAsia="宋体" w:cs="宋体"/>
          <w:color w:val="000"/>
          <w:sz w:val="28"/>
          <w:szCs w:val="28"/>
        </w:rPr>
        <w:t xml:space="preserve">（一）整改方案落实情况。区委把整改落实工作摆上突出位置，明确整改落实工作重点、具体要求、时间安排、责任单位等内容，一项一项抓整改、一件一件抓落实。发现问题立行立改。坚持边学边研边查边改，将学习研讨中发现的问题、对照党章党规查摆的问题、调研中群众反映的问题、谈心谈话指出的问题、巡回指导反馈的问题等进行系统梳理，区委书记以上率下，带头改、亲自抓，全面掌握、安排部署整改落实工作，班子成员按照各自分工，协调督办，认真抓好分管领域、单位整改工作，确保问题第一时间发现，第一时间整改，第一时间反馈。如针对市容环境“脏乱差”问题，区委常委班子第一时间召开专题会议，深刻剖析导致问题产生的作风不实、攻坚意识不足等深层原因，带头开展环境综合整治，清理僵尸机动车×余辆、共享单车及自行车×余辆、清理占道经营×余人次。“三大行动”清零见底。建立完善周碰头督办会议制度，紧盯目标任务、压茬稳步推进，及时公开工作进度，用干部“辛苦指数”换百姓“幸福指数”，让群众感受到主题教育带来的新变化新成效。县处级班子共梳理出“旧账清零”行动×项，×行动×项、“让群众更满意”行动×项，明确整改措施×条，已按照时间节点全部整改到位。如，针对城市精细化管理机制不健全的问题，实施“六大专项整治行动”，组织机关党员干部下基层，每周五定期开展“清洁城市”行动；实施城区供热工程，新增×个供热小区，有力解决“群众温暖过冬”问题；在人流密集、最容易拥堵的×等区域新建×个停车场，缓解群众停车难问题；实施“最多跑一次”公共服务事项改革，提高行政服务大厅办事效率和服务水平，目前已实现“最多跑一次”事项×项。连心群众转变作风。为解决党员干部中存在的群众立场不稳、公仆意识淡薄、群众工作能力不足、和群众说不上话等问题，×区深入开展×活动。建立由县处级干部分包街道社区、科级干部包小区、社区干部包楼栋、普通党员连心群众的四级联系群众工作机制，通过全区各级党员干部走访，共收集问题建议×余个，已经协调解决×余个，实现了×的目标，拓宽了党和群众沟通的桥梁，促进党心民心交融。</w:t>
      </w:r>
    </w:p>
    <w:p>
      <w:pPr>
        <w:ind w:left="0" w:right="0" w:firstLine="560"/>
        <w:spacing w:before="450" w:after="450" w:line="312" w:lineRule="auto"/>
      </w:pPr>
      <w:r>
        <w:rPr>
          <w:rFonts w:ascii="宋体" w:hAnsi="宋体" w:eastAsia="宋体" w:cs="宋体"/>
          <w:color w:val="000"/>
          <w:sz w:val="28"/>
          <w:szCs w:val="28"/>
        </w:rPr>
        <w:t xml:space="preserve">（二）专项整治进展情况。×区成立专项整治组，按照中央和省委确定的“×+×”专项整治相关要求，由区纪委监委、区委办、区委组织部、区委政法委四家牵头单位分别结合工作实际，认真分析研判，科学制定实施方案，明确整治责任、量化整治时限，指导全区各单位贯彻落实。在整治对贯彻落实习近平新时代中国特色社会主义思想和党中央决策部署置若罔闻、应付了事、弄虚作假、阳奉阴违问题方面，制定出台了《×》等指导性文件，在加快首创之区建设上进行卓有成效的“×探索”，确保党中央决策部署全面落实落地。全面贯彻落实省委省政府加快××城市建设相关精神，成立领导小组，明确任务分工，制定印发《×集中学习研讨活动的方案》，为××城市建设贡献×力量。在整治违反中央八项规定精神突出问题方面，严格贯彻落实中央八项规定精神情况报告制度，定期发放违反中央八项规定精神通报、组织党员干部观看学习反腐倡廉专题片，在春节、中秋、国庆等重要时间节点向全区党员干部编发廉政短信，切实强化廉政教育。在整治形式主义、官僚主义，层层发文、层层开会、督查检查考核过多过频问题方面，建立完善基层减负长效机制，明确会议“不开”清单、文件“不发”清单等×区×条“减负”举措，×年，文件同比减少了×%，会议同比减少×%，督查检查考核事项同比减少×%，×区基层减负工作在市委召开的×年第×次秘书长联席会议上，作了典型发言和经验介绍，形成的《整治形式主义为基层减负松绑》调研报告在市委机关刊物《×工作》刊登。在整治对群众关心的利益问题漠然处之，空头承诺，推诿扯皮，以及办事不公、侵害群众利益问题方面，确立了×类×个整治项目，明确了×个负责单位和×家配合单位，根据责任分工制定整治问题清单×项，提出整治措施×条。如区市场监管局牵头严厉打击食品生产经营环节违法违规行为，排查市场主体×家，其中检查学校校园及周边食品销售者×家次，监督检查食品批发销售者×家次。在整治领导干部利用名贵特产特殊资源谋取私利问题方面，区纪委联合市场监督管理、税务等职能部门，组成联合检查组，随机抽取商场超市、特产专卖店等进行检查，共检查发票×余张。在整治干事创业精气神不够、患得患失、不担当不作为，只当官不干事问题方面，认真落实《关于激励广大干部在打造高质量首创之区中实现新担当新作为的意见》《中共×区委办公室关于印发〈×区科级及以下干部（职工）不胜任现职召回管理办法（试行）〉的通知》，持续做好公务员职务与职级并行工作；建立干部“做事清单”制度，每季度在《×要闻》进行公示，接受群众监督，激励广大干部担当作为。在整治基层党组织软弱涣散，党员教育管理宽松软，基层党建主体责任缺失问题方面，统筹协调各方力量，成立集中整顿工作组，督促指导×开展软弱涣散党组织整顿工作，目前，×个社区已通过全区评估验收工作组验收，顺利“脱帽”，新派的×名驻社区第一书记到岗上任，持续巩固提升整顿成果。在整治机关党的建设“灯下黑”问题方面，开展机关党建“百日提升”行动，全区×个机关单位党组织全力破解“灯下黑”顽疾，深入开展“七个一”活动，争创“服务高质量发展先锋队”，助力提升五个品质，打造高质量发展首创之区。在整治对黄赌毒和黑恶势力听之任之、失职失责，甚至包庇纵容、充当保护伞问题方面，通过制定举报奖励办法、设立有奖举报电话、公布邮箱等形式，广泛发动群众检举揭发“黄赌毒”和涉黑涉恶违法犯罪线索。坚持“一公告、一图解、一渠道”，提高群众对扫黑除恶专项斗争的知晓率、感知度，组织辖区×余名网格员进行入户走访活动，发布扫黑除恶专项斗争各类报道×余篇，走访入户×余次。</w:t>
      </w:r>
    </w:p>
    <w:p>
      <w:pPr>
        <w:ind w:left="0" w:right="0" w:firstLine="560"/>
        <w:spacing w:before="450" w:after="450" w:line="312" w:lineRule="auto"/>
      </w:pPr>
      <w:r>
        <w:rPr>
          <w:rFonts w:ascii="宋体" w:hAnsi="宋体" w:eastAsia="宋体" w:cs="宋体"/>
          <w:color w:val="000"/>
          <w:sz w:val="28"/>
          <w:szCs w:val="28"/>
        </w:rPr>
        <w:t xml:space="preserve">（三）上下联动整改情况。对照×项上下联动重点整改事项，×区结合区情实际，及时与上级部门沟通对接，对标对表梳理涉及×的×项整改事项，明确牵头单位对整改事项负总责、谋划调度，联动单位主动认领、积极对接配合，形成工作合力。“防风险除隐患保平安迎大庆”专项行动开展以来，开展安全警示谈心活动×场次，共×家生产经营单位的×名负责人与安全管理人员参加。检查经营单位×家次，排查整改隐患×处，发现存在重大隐患×处（涉危企业×家、粉尘防爆企业×家），已全部按照要求整改完毕。强力推进化解问题楼盘信访突出问题，成立化解攻坚领导小组，制订工作方案，明确工作目标和任务。定期召开推进会，及时协调处理遇到的困难和问题，经全力推进化解，省交×个问题楼盘已全部化解，并通过省审核认定，化解率达×%。创优农村人居环境着力推进“千村示范、万村整治”工程，投资×万元，拆除旱厕×个，建成水冲公厕×个；对贯穿农村社区的王祥河实施全面整治和提升，修筑堤坝×公里，拆除沿河违建×平方米，清理沿河养殖场×处。实施转移就业和培训“百日攻坚行动”，截至×年×月底，全区共完成新增城镇就业×人，完成市定全年目标任务×人的×%；失业人员再就业×人，完成市定全年目标任务×人的×%；就业困难人员实现就业×人，完成市定全年目标任务×人的×%；农村劳动力职业技能培训×人，完成市定全年目标任务×人的×%。统筹推进为企业纾困解难工作，建立区财政局、人社局、发改委、住建局、文旅局、环卫局、卫健委等×家单位及各街道办事处联动机制，统筹推进欠款清偿工作，截止×年×月，清偿欠款共计×万元，清偿率×%。扎实开展城镇小区配套幼儿园和无证幼儿园专项治理，多次召开政府联席会议，出台《×区无证幼儿园治理工作方案》，坚持政府主导，部门联动。在区政府统一安排部署下，教体局、住建局、消防大队、市场监管局、卫健委等职能部门按照所属行业规范，进行多次联合执法检查，对无证幼儿园规范治理。截至目前×所无证幼儿园已全部整治到位，准入×所，×所已依法取缔，×所幼儿园挂靠经营。高标准开展群众“六个身边”工程建设。对辖区内×个街道×个社区老旧健身器材进行摸底、排查、统计，对辖区内老旧小区安装组合式健身器材×套，为全区申请市级健身路径×套，省级健身路径×套，小游园健身器材×套，区健身器材覆盖率以达到×%以上。开展标牌专项清理，对机构标识、功能标识、制度牌匾、奖牌锦旗创建类授牌、宣传牌（栏）等情况进行全面摸排，对所有不符合规范的标识标牌、宣传栏进行现场清理拆除，确保形象设计、颜色标识、功能标牌、宣传主题和制度摆放“五个统一”，保证室内外整洁大方、规范有序，共清理门牌、制度牌、荣誉牌共计×个。</w:t>
      </w:r>
    </w:p>
    <w:p>
      <w:pPr>
        <w:ind w:left="0" w:right="0" w:firstLine="560"/>
        <w:spacing w:before="450" w:after="450" w:line="312" w:lineRule="auto"/>
      </w:pPr>
      <w:r>
        <w:rPr>
          <w:rFonts w:ascii="宋体" w:hAnsi="宋体" w:eastAsia="宋体" w:cs="宋体"/>
          <w:color w:val="000"/>
          <w:sz w:val="28"/>
          <w:szCs w:val="28"/>
        </w:rPr>
        <w:t xml:space="preserve">三、建立规章制度，推动常态长效</w:t>
      </w:r>
    </w:p>
    <w:p>
      <w:pPr>
        <w:ind w:left="0" w:right="0" w:firstLine="560"/>
        <w:spacing w:before="450" w:after="450" w:line="312" w:lineRule="auto"/>
      </w:pPr>
      <w:r>
        <w:rPr>
          <w:rFonts w:ascii="宋体" w:hAnsi="宋体" w:eastAsia="宋体" w:cs="宋体"/>
          <w:color w:val="000"/>
          <w:sz w:val="28"/>
          <w:szCs w:val="28"/>
        </w:rPr>
        <w:t xml:space="preserve">×区在全面梳理总结主题教育的成功经验的基础上，建立主题教育制度常态化制度，不断巩固深化主题教育成果。</w:t>
      </w:r>
    </w:p>
    <w:p>
      <w:pPr>
        <w:ind w:left="0" w:right="0" w:firstLine="560"/>
        <w:spacing w:before="450" w:after="450" w:line="312" w:lineRule="auto"/>
      </w:pPr>
      <w:r>
        <w:rPr>
          <w:rFonts w:ascii="宋体" w:hAnsi="宋体" w:eastAsia="宋体" w:cs="宋体"/>
          <w:color w:val="000"/>
          <w:sz w:val="28"/>
          <w:szCs w:val="28"/>
        </w:rPr>
        <w:t xml:space="preserve">（一）健全完善理论学习制度。将及时跟进学习习近平总书记重要讲话和指示批示精神作为“第一议题”，将习近平总书记重要讲话精神和党中央、省委、市委重大决策部署纳入常态化学习计划、坚持区委理论学习中心制度和机关单位定期理论学习研讨制度，并不断丰富创新学习方式，用读原著、学原文、悟原理引领广大党员领导干部践初心、担使命。持续掀起学悟结合、学研结合、学干结合良好氛围。</w:t>
      </w:r>
    </w:p>
    <w:p>
      <w:pPr>
        <w:ind w:left="0" w:right="0" w:firstLine="560"/>
        <w:spacing w:before="450" w:after="450" w:line="312" w:lineRule="auto"/>
      </w:pPr>
      <w:r>
        <w:rPr>
          <w:rFonts w:ascii="宋体" w:hAnsi="宋体" w:eastAsia="宋体" w:cs="宋体"/>
          <w:color w:val="000"/>
          <w:sz w:val="28"/>
          <w:szCs w:val="28"/>
        </w:rPr>
        <w:t xml:space="preserve">（二）建立健全调查研究制度。坚持“四不两直”地调研方法，结合工作实际，确定调研课题，合理确定调研主体、时间期限和形式方法，轻车简从，不增加基层负担，扎实深入开展调研，真正把情况摸清楚，把症结分析透，拿出破解难题、改进工作的实招硬招，形成高质量的调研报告，建立健全调研成果会商、交流机制，推动调研成果转化为各级党（工）委（党组）的决策和制度措施。</w:t>
      </w:r>
    </w:p>
    <w:p>
      <w:pPr>
        <w:ind w:left="0" w:right="0" w:firstLine="560"/>
        <w:spacing w:before="450" w:after="450" w:line="312" w:lineRule="auto"/>
      </w:pPr>
      <w:r>
        <w:rPr>
          <w:rFonts w:ascii="宋体" w:hAnsi="宋体" w:eastAsia="宋体" w:cs="宋体"/>
          <w:color w:val="000"/>
          <w:sz w:val="28"/>
          <w:szCs w:val="28"/>
        </w:rPr>
        <w:t xml:space="preserve">（三）健全查改问题制度。坚持把严格执行党内政治生活制度作为查找和解决问题的重要途径，定期组织党员进行“党性体检”，进一步完善谈心谈话、民主评议党员等制度，持续开展为民服务“三大行动”×等活动，及时发现问题、解决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虽然我区在巩固深化主题教育成果上取得了一定成效，为基层群众解决了一批难题，办成了一批实事，但与上级的要求和群众的期盼相比，仍然存在一些问题。个别单位整改力度不够大，紧紧满足于解决表面问题、显性问题，未能做到追根溯源、举一反三、标本兼治。</w:t>
      </w:r>
    </w:p>
    <w:p>
      <w:pPr>
        <w:ind w:left="0" w:right="0" w:firstLine="560"/>
        <w:spacing w:before="450" w:after="450" w:line="312" w:lineRule="auto"/>
      </w:pPr>
      <w:r>
        <w:rPr>
          <w:rFonts w:ascii="宋体" w:hAnsi="宋体" w:eastAsia="宋体" w:cs="宋体"/>
          <w:color w:val="000"/>
          <w:sz w:val="28"/>
          <w:szCs w:val="28"/>
        </w:rPr>
        <w:t xml:space="preserve">下一步×区将继续总结提炼主题教育期间形成的好经验好做法，以党的政治建设为统领，增强抓好整改落实“回头看”的思想自觉和行动自觉，盯紧薄弱环节，聚焦中心工作，为×发挥×作用、贡献×力量、担起×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