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XXXX年干部思想动态分析报告</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单位XXXX年干部思想动态分析报告根据上级巡视整改工作安排，为全面了解干部思想状况，把准干部思想脉搏，做好新形势下干部思想政治工作，进一步增强干部队伍凝聚力和战斗力，按照XXX单位《关于提交2024年度干部职工思想动态分析报告的通知》要求，...</w:t>
      </w:r>
    </w:p>
    <w:p>
      <w:pPr>
        <w:ind w:left="0" w:right="0" w:firstLine="560"/>
        <w:spacing w:before="450" w:after="450" w:line="312" w:lineRule="auto"/>
      </w:pPr>
      <w:r>
        <w:rPr>
          <w:rFonts w:ascii="宋体" w:hAnsi="宋体" w:eastAsia="宋体" w:cs="宋体"/>
          <w:color w:val="000"/>
          <w:sz w:val="28"/>
          <w:szCs w:val="28"/>
        </w:rPr>
        <w:t xml:space="preserve">单位XXXX年干部思想动态分析报告</w:t>
      </w:r>
    </w:p>
    <w:p>
      <w:pPr>
        <w:ind w:left="0" w:right="0" w:firstLine="560"/>
        <w:spacing w:before="450" w:after="450" w:line="312" w:lineRule="auto"/>
      </w:pPr>
      <w:r>
        <w:rPr>
          <w:rFonts w:ascii="宋体" w:hAnsi="宋体" w:eastAsia="宋体" w:cs="宋体"/>
          <w:color w:val="000"/>
          <w:sz w:val="28"/>
          <w:szCs w:val="28"/>
        </w:rPr>
        <w:t xml:space="preserve">根据上级巡视整改工作安排，为全面了解干部思想状况，把准干部思想脉搏，做好新形势下干部思想政治工作，进一步增强干部队伍凝聚力和战斗力，按照XXX单位《关于提交2024年度干部职工思想动态分析报告的通知》要求，我单位结合实际，采用谈心谈话、视频座谈等方式对干部思想动态进行了分析研判，现将具体情况报告如下：</w:t>
      </w:r>
    </w:p>
    <w:p>
      <w:pPr>
        <w:ind w:left="0" w:right="0" w:firstLine="560"/>
        <w:spacing w:before="450" w:after="450" w:line="312" w:lineRule="auto"/>
      </w:pPr>
      <w:r>
        <w:rPr>
          <w:rFonts w:ascii="宋体" w:hAnsi="宋体" w:eastAsia="宋体" w:cs="宋体"/>
          <w:color w:val="000"/>
          <w:sz w:val="28"/>
          <w:szCs w:val="28"/>
        </w:rPr>
        <w:t xml:space="preserve">一、干部队伍基本情况</w:t>
      </w:r>
    </w:p>
    <w:p>
      <w:pPr>
        <w:ind w:left="0" w:right="0" w:firstLine="560"/>
        <w:spacing w:before="450" w:after="450" w:line="312" w:lineRule="auto"/>
      </w:pPr>
      <w:r>
        <w:rPr>
          <w:rFonts w:ascii="宋体" w:hAnsi="宋体" w:eastAsia="宋体" w:cs="宋体"/>
          <w:color w:val="000"/>
          <w:sz w:val="28"/>
          <w:szCs w:val="28"/>
        </w:rPr>
        <w:t xml:space="preserve">我单位编制干部X人，实有X人。实有干部中，领导班子成员X人、处以下干部X人；男性X人、女性X人；在岗干部X人、在外借调干部X人；30岁以下X人、31至45岁X人、46岁以上X人，平均年龄X岁；硕士以上学历X人（含博士X人）、大学X人、大专X人；中共党员X人、民盟成员X人、群众X人；具有法学相关专业背景X人。</w:t>
      </w:r>
    </w:p>
    <w:p>
      <w:pPr>
        <w:ind w:left="0" w:right="0" w:firstLine="560"/>
        <w:spacing w:before="450" w:after="450" w:line="312" w:lineRule="auto"/>
      </w:pPr>
      <w:r>
        <w:rPr>
          <w:rFonts w:ascii="宋体" w:hAnsi="宋体" w:eastAsia="宋体" w:cs="宋体"/>
          <w:color w:val="000"/>
          <w:sz w:val="28"/>
          <w:szCs w:val="28"/>
        </w:rPr>
        <w:t xml:space="preserve">XXXX年，党支部不断加强全体党员干部思想政治建设，全体同志紧紧围绕部党组决策部署，积极进取、不懈努力，圆满完成了各项工作任务，取得的成绩受到领导和机关职能部门同志的肯定。在年度考核中，X名同志被评为优秀公务员；X名同志被评为优秀共产党员。X名同志职级得到晋升。X名同志按期转正。单位没有违纪、违法被处理的干部。</w:t>
      </w:r>
    </w:p>
    <w:p>
      <w:pPr>
        <w:ind w:left="0" w:right="0" w:firstLine="560"/>
        <w:spacing w:before="450" w:after="450" w:line="312" w:lineRule="auto"/>
      </w:pPr>
      <w:r>
        <w:rPr>
          <w:rFonts w:ascii="宋体" w:hAnsi="宋体" w:eastAsia="宋体" w:cs="宋体"/>
          <w:color w:val="000"/>
          <w:sz w:val="28"/>
          <w:szCs w:val="28"/>
        </w:rPr>
        <w:t xml:space="preserve">二、干部思想动态总体情况</w:t>
      </w:r>
    </w:p>
    <w:p>
      <w:pPr>
        <w:ind w:left="0" w:right="0" w:firstLine="560"/>
        <w:spacing w:before="450" w:after="450" w:line="312" w:lineRule="auto"/>
      </w:pPr>
      <w:r>
        <w:rPr>
          <w:rFonts w:ascii="宋体" w:hAnsi="宋体" w:eastAsia="宋体" w:cs="宋体"/>
          <w:color w:val="000"/>
          <w:sz w:val="28"/>
          <w:szCs w:val="28"/>
        </w:rPr>
        <w:t xml:space="preserve">（一）全体干部不断强化“四个意识”，落实“两个维护，严守党的政治纪律和政治规矩，在思想上，行动上与党中央保</w:t>
      </w:r>
    </w:p>
    <w:p>
      <w:pPr>
        <w:ind w:left="0" w:right="0" w:firstLine="560"/>
        <w:spacing w:before="450" w:after="450" w:line="312" w:lineRule="auto"/>
      </w:pPr>
      <w:r>
        <w:rPr>
          <w:rFonts w:ascii="宋体" w:hAnsi="宋体" w:eastAsia="宋体" w:cs="宋体"/>
          <w:color w:val="000"/>
          <w:sz w:val="28"/>
          <w:szCs w:val="28"/>
        </w:rPr>
        <w:t xml:space="preserve">持高度一致。党支部不断加强全体干部政治素质建设，把政治忠诚、政治定力、政治担当、政治能力、政治自律作为干部日常管理教育的重点。全体干部不断提高政治站位，强化政治担当，自觉把坚持党的领导，坚持马克思主义在意识形态领域的主导地位同单位职能各项工作结合起来，同各自岗位职责结合起来，坚决向以习近平同志为核心的党中央看齐，向党中央的各项决策部署看齐，向党的理论和路线方针政策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全体干部认真学习习近平新时代中国特色社会主义思想，深入贯彻以习近平同志为核心的党中央治国理政新理念、新思想、新战略，坚决拥护党中央重大决策部署。全体干部始终把学习贯彻习近平新时代中国特色社会主义思想、党的十九大四中全会精神、习近平总书记重要指示批示作为重大政治任务，组织开展经常性学习。通过XXXX方式对习近平新时代中国特色社会主义思想三十讲内容交流学习，促进干部深入思考。全体党员干部积极参加XXXX统一组织的十九届四中全会专题培训班，部分干部代表单位作主题发言，加深对党的基本理论、基本路线、基本方略的认识。</w:t>
      </w:r>
    </w:p>
    <w:p>
      <w:pPr>
        <w:ind w:left="0" w:right="0" w:firstLine="560"/>
        <w:spacing w:before="450" w:after="450" w:line="312" w:lineRule="auto"/>
      </w:pPr>
      <w:r>
        <w:rPr>
          <w:rFonts w:ascii="宋体" w:hAnsi="宋体" w:eastAsia="宋体" w:cs="宋体"/>
          <w:color w:val="000"/>
          <w:sz w:val="28"/>
          <w:szCs w:val="28"/>
        </w:rPr>
        <w:t xml:space="preserve">（三）全体干部能够正确看待国际、国内经济社会发展热点难点问题，能够站在讲政治、顾大局的高度客观看待我国经济社会发展过程中遇到的问题和挑战，能够理解支持党对国家的重大改革举措，并积极顺应改革形势，自觉做好本职工作。大家认为，在新的历史起点上深化党的各项改革，是推进国家</w:t>
      </w:r>
    </w:p>
    <w:p>
      <w:pPr>
        <w:ind w:left="0" w:right="0" w:firstLine="560"/>
        <w:spacing w:before="450" w:after="450" w:line="312" w:lineRule="auto"/>
      </w:pPr>
      <w:r>
        <w:rPr>
          <w:rFonts w:ascii="宋体" w:hAnsi="宋体" w:eastAsia="宋体" w:cs="宋体"/>
          <w:color w:val="000"/>
          <w:sz w:val="28"/>
          <w:szCs w:val="28"/>
        </w:rPr>
        <w:t xml:space="preserve">治理体系和治理能力现代化的一场深刻变革，是关系党和国家事业全局的重大政治任务，对健全完善中国特色社会主义制度和实现中华民族伟大复兴的中国梦，具有十分重要的现实意义和深远的历史意义。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四）全体干部对当前我国新冠肺炎疫情防控和国家脱贫攻坚政策坚决拥护，对当前疫情防控形势充满信心。在单位组织的视频座谈会上，大家表示，我国取得抗疫阶段性胜利，充分体现了社会主义集中力量办大事的制度优越性，彰显了各级党组织的战斗力和党员干部的奉献精神，在党的坚强领导下，一定会取得防疫最终胜利。</w:t>
      </w:r>
    </w:p>
    <w:p>
      <w:pPr>
        <w:ind w:left="0" w:right="0" w:firstLine="560"/>
        <w:spacing w:before="450" w:after="450" w:line="312" w:lineRule="auto"/>
      </w:pPr>
      <w:r>
        <w:rPr>
          <w:rFonts w:ascii="宋体" w:hAnsi="宋体" w:eastAsia="宋体" w:cs="宋体"/>
          <w:color w:val="000"/>
          <w:sz w:val="28"/>
          <w:szCs w:val="28"/>
        </w:rPr>
        <w:t xml:space="preserve">（五）全体干部对单位工作氛围比较满意。机构改革后，单位职能单位职能得到加强，全体干部对自身工作岗位充满职业荣誉感，对个人成长进步充满期待。</w:t>
      </w:r>
    </w:p>
    <w:p>
      <w:pPr>
        <w:ind w:left="0" w:right="0" w:firstLine="560"/>
        <w:spacing w:before="450" w:after="450" w:line="312" w:lineRule="auto"/>
      </w:pPr>
      <w:r>
        <w:rPr>
          <w:rFonts w:ascii="宋体" w:hAnsi="宋体" w:eastAsia="宋体" w:cs="宋体"/>
          <w:color w:val="000"/>
          <w:sz w:val="28"/>
          <w:szCs w:val="28"/>
        </w:rPr>
        <w:t xml:space="preserve">三、干部思想动态主要问题</w:t>
      </w:r>
    </w:p>
    <w:p>
      <w:pPr>
        <w:ind w:left="0" w:right="0" w:firstLine="560"/>
        <w:spacing w:before="450" w:after="450" w:line="312" w:lineRule="auto"/>
      </w:pPr>
      <w:r>
        <w:rPr>
          <w:rFonts w:ascii="宋体" w:hAnsi="宋体" w:eastAsia="宋体" w:cs="宋体"/>
          <w:color w:val="000"/>
          <w:sz w:val="28"/>
          <w:szCs w:val="28"/>
        </w:rPr>
        <w:t xml:space="preserve">（一）极少数干部党性观念不够强、宗旨意识有所淡化。虽在大是大非问题上头脑清醒、立场坚定，但在一些具体问题上存在模糊认识。</w:t>
      </w:r>
    </w:p>
    <w:p>
      <w:pPr>
        <w:ind w:left="0" w:right="0" w:firstLine="560"/>
        <w:spacing w:before="450" w:after="450" w:line="312" w:lineRule="auto"/>
      </w:pPr>
      <w:r>
        <w:rPr>
          <w:rFonts w:ascii="宋体" w:hAnsi="宋体" w:eastAsia="宋体" w:cs="宋体"/>
          <w:color w:val="000"/>
          <w:sz w:val="28"/>
          <w:szCs w:val="28"/>
        </w:rPr>
        <w:t xml:space="preserve">（二）部分干部开拓创新意识不强，知识更新不足，学习提高动力不足，难以适应新形势发展要求。少数干部存在习惯思维，思想习惯性、方法习惯性、行为习惯性，缺乏创新意识。</w:t>
      </w:r>
    </w:p>
    <w:p>
      <w:pPr>
        <w:ind w:left="0" w:right="0" w:firstLine="560"/>
        <w:spacing w:before="450" w:after="450" w:line="312" w:lineRule="auto"/>
      </w:pPr>
      <w:r>
        <w:rPr>
          <w:rFonts w:ascii="宋体" w:hAnsi="宋体" w:eastAsia="宋体" w:cs="宋体"/>
          <w:color w:val="000"/>
          <w:sz w:val="28"/>
          <w:szCs w:val="28"/>
        </w:rPr>
        <w:t xml:space="preserve">（三）少数干部感觉工作压力大，对个人健康状况堪忧，存在焦虑紧张情绪。部分干部认为家庭负担重，个人收入低，与XXX同级别干部收入差距大。</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（一）加强理论学习，提高思想觉悟。加强政治理论学习和业务知识学习，重点强化习近平新时代中国特色社会主义理论体系的学习和教育，推进“不忘初心</w:t>
      </w:r>
    </w:p>
    <w:p>
      <w:pPr>
        <w:ind w:left="0" w:right="0" w:firstLine="560"/>
        <w:spacing w:before="450" w:after="450" w:line="312" w:lineRule="auto"/>
      </w:pPr>
      <w:r>
        <w:rPr>
          <w:rFonts w:ascii="宋体" w:hAnsi="宋体" w:eastAsia="宋体" w:cs="宋体"/>
          <w:color w:val="000"/>
          <w:sz w:val="28"/>
          <w:szCs w:val="28"/>
        </w:rPr>
        <w:t xml:space="preserve">牢记使命”教育常态化制度化，引导广大党员干部坚定理想信念，增强“四个自信”，强化“四个意识”，充分发挥党员干部先锋模范作用。</w:t>
      </w:r>
    </w:p>
    <w:p>
      <w:pPr>
        <w:ind w:left="0" w:right="0" w:firstLine="560"/>
        <w:spacing w:before="450" w:after="450" w:line="312" w:lineRule="auto"/>
      </w:pPr>
      <w:r>
        <w:rPr>
          <w:rFonts w:ascii="宋体" w:hAnsi="宋体" w:eastAsia="宋体" w:cs="宋体"/>
          <w:color w:val="000"/>
          <w:sz w:val="28"/>
          <w:szCs w:val="28"/>
        </w:rPr>
        <w:t xml:space="preserve">（二）强化创新意识，全面推进工作。教育党员干部解放思想，更新观念，克服因循守旧思想，勇担风险。提倡党小组之间、部门之间、同志之间互相交流，共同提高，加强工作创新。</w:t>
      </w:r>
    </w:p>
    <w:p>
      <w:pPr>
        <w:ind w:left="0" w:right="0" w:firstLine="560"/>
        <w:spacing w:before="450" w:after="450" w:line="312" w:lineRule="auto"/>
      </w:pPr>
      <w:r>
        <w:rPr>
          <w:rFonts w:ascii="宋体" w:hAnsi="宋体" w:eastAsia="宋体" w:cs="宋体"/>
          <w:color w:val="000"/>
          <w:sz w:val="28"/>
          <w:szCs w:val="28"/>
        </w:rPr>
        <w:t xml:space="preserve">（三）妥善解决干部缺编问题，进一步关心关爱干部。建议尽快配齐XX级领导班子成员和XXX级领导干部队伍。逐步解决各处缺编问题，加大公务员招录数量，综合运用公务员选调、遴选、选任等方式吸纳优秀人才，规范干部借调管理，保持干部骨干队伍稳定性。在政策允许的范围内不断提高干部各项福利待遇水平。持续向相关部门呼吁，合理确定公务员待遇标准，完善公务员奖励制度，落实同城待遇。扎实开展谈心谈话活动，疏解干部思想问题。</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2025-06-21T02:51:33+08:00</dcterms:created>
  <dcterms:modified xsi:type="dcterms:W3CDTF">2025-06-21T02:51:33+08:00</dcterms:modified>
</cp:coreProperties>
</file>

<file path=docProps/custom.xml><?xml version="1.0" encoding="utf-8"?>
<Properties xmlns="http://schemas.openxmlformats.org/officeDocument/2006/custom-properties" xmlns:vt="http://schemas.openxmlformats.org/officeDocument/2006/docPropsVTypes"/>
</file>