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认真做好根治拖欠农民工工资工作实施方案</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认真做好根治拖欠农民工工资工作实施方案为深入贯彻习近平新时代中国特色社会主义思想和党的十九大精神，认真贯彻落实习近平总书记关于根治欠薪问题的重要指示精神，充分发挥司法行政职能作用，认真做好根治拖欠农民工工资工作，切实保障农民工合法权益，不断...</w:t>
      </w:r>
    </w:p>
    <w:p>
      <w:pPr>
        <w:ind w:left="0" w:right="0" w:firstLine="560"/>
        <w:spacing w:before="450" w:after="450" w:line="312" w:lineRule="auto"/>
      </w:pPr>
      <w:r>
        <w:rPr>
          <w:rFonts w:ascii="宋体" w:hAnsi="宋体" w:eastAsia="宋体" w:cs="宋体"/>
          <w:color w:val="000"/>
          <w:sz w:val="28"/>
          <w:szCs w:val="28"/>
        </w:rPr>
        <w:t xml:space="preserve">认真做好根治拖欠农民工工资工作实施方案</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认真贯彻落实习近平总书记关于根治欠薪问题的重要指示精神，充分发挥司法行政职能作用，认真做好根治拖欠农民工工资工作，切实保障农民工合法权益，不断增强农民工的获得感、幸福感、安全感。结合我区实际，特制订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从“防范、主动、全覆盖”着眼，创新农民工法律援助工作，围绕服务农民工就业创业、劳动权益保障、享受基本公共服务等任务，为农民工提供精准、便捷、优质的法律援助服务。对工程建设领域企业及农民工普遍开展法治教育，预防和减少农民工劳动权益纠纷。法律援助服务覆盖农民工就业各行业及维权各环节，努力实现应援尽援。提高农民工对法律援助知晓度，提升农民工对法律援助工作满意度，扩大法律援助社会影响力。</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（一）源头防范，减少农民工劳动权益纠纷。</w:t>
      </w:r>
    </w:p>
    <w:p>
      <w:pPr>
        <w:ind w:left="0" w:right="0" w:firstLine="560"/>
        <w:spacing w:before="450" w:after="450" w:line="312" w:lineRule="auto"/>
      </w:pPr>
      <w:r>
        <w:rPr>
          <w:rFonts w:ascii="宋体" w:hAnsi="宋体" w:eastAsia="宋体" w:cs="宋体"/>
          <w:color w:val="000"/>
          <w:sz w:val="28"/>
          <w:szCs w:val="28"/>
        </w:rPr>
        <w:t xml:space="preserve">加大法律援助宣传力度，拓展农民工权益保障法治宣传的广度和深度，在全区构建保护农民工权益的法治氛围。一是突出重点送法上门，重点防范房地产开发、工程建设领域欠薪隐患。在企业拖欠工资问题频发、高发地区和行业、专业领域，定期组织送法下乡、送法进工地、进企业；二是提高农民工法律援助知晓率，充分利用农民工集中外出打工、节假日返乡等时机，在长途汽车站、集贸市场、工地等农民工聚集地，开展法律援助宣传，推送法律援助机构地址、电话、XX咨询热线等信息，发放农民工法律援助服务指南，为农民工提供法律援助指引；三是强化农民工法律风险提示，在市劳动争议仲裁委员会、区劳动监察大队设立法律援助工作站、点，公布联系电话、联系人，方便农民工、企业职工随时可以找到援助律师提供法律援助，解答法律咨询，提示劳动者签订劳动合同及留存用工证据，告知农民工可能遇到的法律问题及应对措施，增强农民工自我保护意识和依法维权能力。</w:t>
      </w:r>
    </w:p>
    <w:p>
      <w:pPr>
        <w:ind w:left="0" w:right="0" w:firstLine="560"/>
        <w:spacing w:before="450" w:after="450" w:line="312" w:lineRule="auto"/>
      </w:pPr>
      <w:r>
        <w:rPr>
          <w:rFonts w:ascii="宋体" w:hAnsi="宋体" w:eastAsia="宋体" w:cs="宋体"/>
          <w:color w:val="000"/>
          <w:sz w:val="28"/>
          <w:szCs w:val="28"/>
        </w:rPr>
        <w:t xml:space="preserve">（二）主动服务，降低农民工维权成本。</w:t>
      </w:r>
    </w:p>
    <w:p>
      <w:pPr>
        <w:ind w:left="0" w:right="0" w:firstLine="560"/>
        <w:spacing w:before="450" w:after="450" w:line="312" w:lineRule="auto"/>
      </w:pPr>
      <w:r>
        <w:rPr>
          <w:rFonts w:ascii="宋体" w:hAnsi="宋体" w:eastAsia="宋体" w:cs="宋体"/>
          <w:color w:val="000"/>
          <w:sz w:val="28"/>
          <w:szCs w:val="28"/>
        </w:rPr>
        <w:t xml:space="preserve">加强农民工欠薪案件信息通报与会商沟通，及时了解农民工法律援助需求，发现因农民工欠薪可能引发群体性事件的，主动向相关部门通报情况，引导农民工依法理性维权。一是引导企业规范用工。主动提示用工企业不签订劳动合同及违法用工的法律风险，对需要帮助的农民工提供签订劳动合同指导，避免因未签订或不规范签订劳动合同导致农民工维权难、执行难。二是建立农民工讨薪维权组织网络。加强与劳动人事、法院、工会等部门的沟通联系，在区人民法院、劳动人事争议调解仲裁机构、劳动保障监察机构、区总工会设立法律援助工作站，公布联系电话，引导农民工通过法律援助依法维权。三是建立农民工法律援助维权绿色通道。区法律援助中心对农民工法律援助案件优先受理、优先指派，对符合条件的农民工维权案件通过简易程序快速处理。</w:t>
      </w:r>
    </w:p>
    <w:p>
      <w:pPr>
        <w:ind w:left="0" w:right="0" w:firstLine="560"/>
        <w:spacing w:before="450" w:after="450" w:line="312" w:lineRule="auto"/>
      </w:pPr>
      <w:r>
        <w:rPr>
          <w:rFonts w:ascii="宋体" w:hAnsi="宋体" w:eastAsia="宋体" w:cs="宋体"/>
          <w:color w:val="000"/>
          <w:sz w:val="28"/>
          <w:szCs w:val="28"/>
        </w:rPr>
        <w:t xml:space="preserve">（三）创新方式，推进便捷优质法律援助全覆盖。</w:t>
      </w:r>
    </w:p>
    <w:p>
      <w:pPr>
        <w:ind w:left="0" w:right="0" w:firstLine="560"/>
        <w:spacing w:before="450" w:after="450" w:line="312" w:lineRule="auto"/>
      </w:pPr>
      <w:r>
        <w:rPr>
          <w:rFonts w:ascii="宋体" w:hAnsi="宋体" w:eastAsia="宋体" w:cs="宋体"/>
          <w:color w:val="000"/>
          <w:sz w:val="28"/>
          <w:szCs w:val="28"/>
        </w:rPr>
        <w:t xml:space="preserve">一是创新服务方式。依托XX中国法网、如法网，引导农民工通过网上申请、热线电话、手机APP等多种方式，及时获得免费法律咨询、代书、调解、代理等全天候法律服务。引导农民工通过“百度法律援助地图”就近申请法律援助，打通法律援助服务“最后一公里”；二是提供精准服务。根据农民工群体特点和需求，对建筑、环卫、安保、家政等行业农民工，提供针对性强、有特色的法律援助服务。在农民工离乡外出、进城找工作、打工过程中、返城回乡等时间节点，就签订劳动合同、请求支付劳动报酬、工伤赔偿、保险待遇等多发法律问题，向农民工提供全方位法律援助服务；三是加强案件质量。实行跟踪督导，建立台账资料，全方位监管案件质量，确保农民工案件的法律效果和社会效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（一）明确重点，精心组织。</w:t>
      </w:r>
    </w:p>
    <w:p>
      <w:pPr>
        <w:ind w:left="0" w:right="0" w:firstLine="560"/>
        <w:spacing w:before="450" w:after="450" w:line="312" w:lineRule="auto"/>
      </w:pPr>
      <w:r>
        <w:rPr>
          <w:rFonts w:ascii="宋体" w:hAnsi="宋体" w:eastAsia="宋体" w:cs="宋体"/>
          <w:color w:val="000"/>
          <w:sz w:val="28"/>
          <w:szCs w:val="28"/>
        </w:rPr>
        <w:t xml:space="preserve">以“防范、主动、全覆盖”为重点，细化工作任务和措施，建立农民工权益保护常态机制。坚持问题导向，针对农民工新需求，加强服务人员、业务经费、信息化建设、队伍培训等保障工作，推动将农民工</w:t>
      </w:r>
    </w:p>
    <w:p>
      <w:pPr>
        <w:ind w:left="0" w:right="0" w:firstLine="560"/>
        <w:spacing w:before="450" w:after="450" w:line="312" w:lineRule="auto"/>
      </w:pPr>
      <w:r>
        <w:rPr>
          <w:rFonts w:ascii="宋体" w:hAnsi="宋体" w:eastAsia="宋体" w:cs="宋体"/>
          <w:color w:val="000"/>
          <w:sz w:val="28"/>
          <w:szCs w:val="28"/>
        </w:rPr>
        <w:t xml:space="preserve">法律援助服务列入政府公共法律服务项目购买清单，引导和培育社会服务组织及法律援助志愿者参与农民工法律援助服务。</w:t>
      </w:r>
    </w:p>
    <w:p>
      <w:pPr>
        <w:ind w:left="0" w:right="0" w:firstLine="560"/>
        <w:spacing w:before="450" w:after="450" w:line="312" w:lineRule="auto"/>
      </w:pPr>
      <w:r>
        <w:rPr>
          <w:rFonts w:ascii="宋体" w:hAnsi="宋体" w:eastAsia="宋体" w:cs="宋体"/>
          <w:color w:val="000"/>
          <w:sz w:val="28"/>
          <w:szCs w:val="28"/>
        </w:rPr>
        <w:t xml:space="preserve">（二）宣传推广，塑造品牌。</w:t>
      </w:r>
    </w:p>
    <w:p>
      <w:pPr>
        <w:ind w:left="0" w:right="0" w:firstLine="560"/>
        <w:spacing w:before="450" w:after="450" w:line="312" w:lineRule="auto"/>
      </w:pPr>
      <w:r>
        <w:rPr>
          <w:rFonts w:ascii="宋体" w:hAnsi="宋体" w:eastAsia="宋体" w:cs="宋体"/>
          <w:color w:val="000"/>
          <w:sz w:val="28"/>
          <w:szCs w:val="28"/>
        </w:rPr>
        <w:t xml:space="preserve">印制农工法律援助服务指南、购物袋等宣传产品，采取送法进企业、进社区、设立咨询台、新闻报道等多层次宣传形式，以普法宣传为切入点,深入开展“法律进民企”活动,紧扣“5·1”劳动节、“12·4”宪法宣传周、等重要节点,开展多种形式的农民工法治宣传活动，形成强大宣传声势。在每年的岁末年初农民工欠薪案件高发时期，开展法律援助服务农民工治欠保支专项活动，让法律援助深入乡村、社区、工地和企业，走进农民工心中，打响“法援惠民生·助力农民工”品牌，不断提升我区法律援助社会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2025-08-06T09:43:15+08:00</dcterms:created>
  <dcterms:modified xsi:type="dcterms:W3CDTF">2025-08-06T09:43:15+08:00</dcterms:modified>
</cp:coreProperties>
</file>

<file path=docProps/custom.xml><?xml version="1.0" encoding="utf-8"?>
<Properties xmlns="http://schemas.openxmlformats.org/officeDocument/2006/custom-properties" xmlns:vt="http://schemas.openxmlformats.org/officeDocument/2006/docPropsVTypes"/>
</file>