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九年制学校开展病媒生物防治工作的安排</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年制学校开展病媒生物防治工作的安排为有效防止各类传染病的发生，切实加强病媒生物防治工作的长效机制，按照《**县自治区卫生县城复审病媒生物防治工作方案》和《**县教体系统2024年病媒生物防治工作实施方案》要求，现对2024年秋季开学病媒生...</w:t>
      </w:r>
    </w:p>
    <w:p>
      <w:pPr>
        <w:ind w:left="0" w:right="0" w:firstLine="560"/>
        <w:spacing w:before="450" w:after="450" w:line="312" w:lineRule="auto"/>
      </w:pPr>
      <w:r>
        <w:rPr>
          <w:rFonts w:ascii="宋体" w:hAnsi="宋体" w:eastAsia="宋体" w:cs="宋体"/>
          <w:color w:val="000"/>
          <w:sz w:val="28"/>
          <w:szCs w:val="28"/>
        </w:rPr>
        <w:t xml:space="preserve">九年制学校开展病媒生物防治工作的安排</w:t>
      </w:r>
    </w:p>
    <w:p>
      <w:pPr>
        <w:ind w:left="0" w:right="0" w:firstLine="560"/>
        <w:spacing w:before="450" w:after="450" w:line="312" w:lineRule="auto"/>
      </w:pPr>
      <w:r>
        <w:rPr>
          <w:rFonts w:ascii="宋体" w:hAnsi="宋体" w:eastAsia="宋体" w:cs="宋体"/>
          <w:color w:val="000"/>
          <w:sz w:val="28"/>
          <w:szCs w:val="28"/>
        </w:rPr>
        <w:t xml:space="preserve">为有效防止各类传染病的发生，切实加强病媒生物防治工作的长效机制，按照《**县自治区卫生县城复审病媒生物防治工作方案》和《**县教体系统2024年病媒生物防治工作实施方案》要求，现对2024年秋季开学病媒生物防治工作安排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秋季开学前后一个月内，以孳生地治理为主，以药物消杀相结合的综合防治措施，全面发动师生，认真开展以清除病媒生物孳生地为重点的环境卫生整治，在全校开展卫生大扫除，清理卫生死角，保持室内外整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1.开展环境治理工作，清理杂物乱堆乱放，铲除鼠类隐蔽、孳生场所。</w:t>
      </w:r>
    </w:p>
    <w:p>
      <w:pPr>
        <w:ind w:left="0" w:right="0" w:firstLine="560"/>
        <w:spacing w:before="450" w:after="450" w:line="312" w:lineRule="auto"/>
      </w:pPr>
      <w:r>
        <w:rPr>
          <w:rFonts w:ascii="宋体" w:hAnsi="宋体" w:eastAsia="宋体" w:cs="宋体"/>
          <w:color w:val="000"/>
          <w:sz w:val="28"/>
          <w:szCs w:val="28"/>
        </w:rPr>
        <w:t xml:space="preserve">2.完善防鼠措施，对重点部位已破坏的防鼠设施进行修复完善，在鼠密度高的下水道口，垃圾道口，鼠洞口、学校食堂操作间、食品原材料库等放置粘鼠板并经常检查，从根本上提高防鼠能力。</w:t>
      </w:r>
    </w:p>
    <w:p>
      <w:pPr>
        <w:ind w:left="0" w:right="0" w:firstLine="560"/>
        <w:spacing w:before="450" w:after="450" w:line="312" w:lineRule="auto"/>
      </w:pPr>
      <w:r>
        <w:rPr>
          <w:rFonts w:ascii="宋体" w:hAnsi="宋体" w:eastAsia="宋体" w:cs="宋体"/>
          <w:color w:val="000"/>
          <w:sz w:val="28"/>
          <w:szCs w:val="28"/>
        </w:rPr>
        <w:t xml:space="preserve">（二）灭蚊、蝇工作</w:t>
      </w:r>
    </w:p>
    <w:p>
      <w:pPr>
        <w:ind w:left="0" w:right="0" w:firstLine="560"/>
        <w:spacing w:before="450" w:after="450" w:line="312" w:lineRule="auto"/>
      </w:pPr>
      <w:r>
        <w:rPr>
          <w:rFonts w:ascii="宋体" w:hAnsi="宋体" w:eastAsia="宋体" w:cs="宋体"/>
          <w:color w:val="000"/>
          <w:sz w:val="28"/>
          <w:szCs w:val="28"/>
        </w:rPr>
        <w:t xml:space="preserve">1.大力开展灭蚁、蝇工作，后勤服务中心要采取科学方法对不同场所的蚊、蝇进行有效杀灭，学校食堂门口必须安装灭蝇灯。</w:t>
      </w:r>
    </w:p>
    <w:p>
      <w:pPr>
        <w:ind w:left="0" w:right="0" w:firstLine="560"/>
        <w:spacing w:before="450" w:after="450" w:line="312" w:lineRule="auto"/>
      </w:pPr>
      <w:r>
        <w:rPr>
          <w:rFonts w:ascii="宋体" w:hAnsi="宋体" w:eastAsia="宋体" w:cs="宋体"/>
          <w:color w:val="000"/>
          <w:sz w:val="28"/>
          <w:szCs w:val="28"/>
        </w:rPr>
        <w:t xml:space="preserve">2.消除积水。控制小型积水，防止幼蚊孳生，重点检查清理校园室内外环境中的积水，如小水坑、洼、沟等。</w:t>
      </w:r>
    </w:p>
    <w:p>
      <w:pPr>
        <w:ind w:left="0" w:right="0" w:firstLine="560"/>
        <w:spacing w:before="450" w:after="450" w:line="312" w:lineRule="auto"/>
      </w:pPr>
      <w:r>
        <w:rPr>
          <w:rFonts w:ascii="宋体" w:hAnsi="宋体" w:eastAsia="宋体" w:cs="宋体"/>
          <w:color w:val="000"/>
          <w:sz w:val="28"/>
          <w:szCs w:val="28"/>
        </w:rPr>
        <w:t xml:space="preserve">3.加强室内外生活垃圾盛放容器、环境生活垃圾存放容器、学校厕所卫生的管理，减少蚊蝇孳生。</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在开学前后集中开展灭蟑螂活动，采取堵洞抹缝，清除蟑螂等各类虫蚁的生存环境。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健全组织网络。成立有校长XXX任组长，副校长XXX任副组长，XXX等后勤服务中心成员以及班主任为成员的组织机构，落实目标任务，做到主要领导亲自抓，分管领导具体抓，扎实推进病媒生物防治各项工作，落实防治工作兼职人员，完善各项管理制度，责任落实到人。</w:t>
      </w:r>
    </w:p>
    <w:p>
      <w:pPr>
        <w:ind w:left="0" w:right="0" w:firstLine="560"/>
        <w:spacing w:before="450" w:after="450" w:line="312" w:lineRule="auto"/>
      </w:pPr>
      <w:r>
        <w:rPr>
          <w:rFonts w:ascii="宋体" w:hAnsi="宋体" w:eastAsia="宋体" w:cs="宋体"/>
          <w:color w:val="000"/>
          <w:sz w:val="28"/>
          <w:szCs w:val="28"/>
        </w:rPr>
        <w:t xml:space="preserve">（二）形成工作合力。积极动员全体师生主动参与各项防治活动，形成全员动手除四害的良好氛围，在病煤生物防治中，坚持以环境治理为主的综合防治方针，各项环境治理措施完善，“四害”孳生地得到有效控制，门窗有防鼠板或防鼠网，室内外要堵塞鼠洞，不得发现老鼠，鼠迹，鼠粪，鼠咬痕。垃圾池（台）实行封闭管理，做到日产目清，室内外保持清洁，不留卫生死角。特别是学校食堂操作间的卫生必须保持清洁，学校绿化带无杂物纸屑；在化学防治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（三）注意收集资料。病媒生物防制工作资料完整，监督、检测等数据可靠，能够充分反映目常工作开展情况，后勤服务中心在9月25日前将工作资料及时报送至校园安全管理办公室。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2025-07-10T10:19:07+08:00</dcterms:created>
  <dcterms:modified xsi:type="dcterms:W3CDTF">2025-07-10T10:19:07+08:00</dcterms:modified>
</cp:coreProperties>
</file>

<file path=docProps/custom.xml><?xml version="1.0" encoding="utf-8"?>
<Properties xmlns="http://schemas.openxmlformats.org/officeDocument/2006/custom-properties" xmlns:vt="http://schemas.openxmlformats.org/officeDocument/2006/docPropsVTypes"/>
</file>