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全镇上半年河长制工作报告</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全镇上半年河长制工作报告今年以来，我镇继续贯彻落实中、省、市河长制工作部署，将河长制工作作为生态文明建设的重要内容，狠抓各级河长体系建设，全面推进河长巡河制度，大力开展“清河护岸净水保水四项行动”，现将2024年河长制工作推进情况总结如下：...</w:t>
      </w:r>
    </w:p>
    <w:p>
      <w:pPr>
        <w:ind w:left="0" w:right="0" w:firstLine="560"/>
        <w:spacing w:before="450" w:after="450" w:line="312" w:lineRule="auto"/>
      </w:pPr>
      <w:r>
        <w:rPr>
          <w:rFonts w:ascii="宋体" w:hAnsi="宋体" w:eastAsia="宋体" w:cs="宋体"/>
          <w:color w:val="000"/>
          <w:sz w:val="28"/>
          <w:szCs w:val="28"/>
        </w:rPr>
        <w:t xml:space="preserve">全镇上半年河长制工作报告</w:t>
      </w:r>
    </w:p>
    <w:p>
      <w:pPr>
        <w:ind w:left="0" w:right="0" w:firstLine="560"/>
        <w:spacing w:before="450" w:after="450" w:line="312" w:lineRule="auto"/>
      </w:pPr>
      <w:r>
        <w:rPr>
          <w:rFonts w:ascii="宋体" w:hAnsi="宋体" w:eastAsia="宋体" w:cs="宋体"/>
          <w:color w:val="000"/>
          <w:sz w:val="28"/>
          <w:szCs w:val="28"/>
        </w:rPr>
        <w:t xml:space="preserve">今年以来，我镇继续贯彻落实中、省、市河长制工作部署，将河长制工作作为生态文明建设的重要内容，狠抓各级河长体系建设，全面推进河长巡河制度，大力开展“清河护岸净水保水四项行动”，现将2024年河长制工作推进情况总结如下：</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镇党委政府高度重视全面落实河长制各项工作，通过召开镇村干部会等形式及时传达、组织学习中、省、市关于河长制工作的各项文件、工作部署会议精神，认真贯彻执行并全面落实，以期提高各级干部对全面落实河长制工作、保护水资源、治理水环境、防治水污染、修复水生态的重大意义的充分认识。领导小组统筹协调街道落实河长制工作，组织制定落实河长制工作重要政策措施，研究解决重点难点问题，督促检查工作落实情况。做到了主要领导亲自签批上级文件、亲自安排部署、亲自巡查整改、亲自督促考核。</w:t>
      </w:r>
    </w:p>
    <w:p>
      <w:pPr>
        <w:ind w:left="0" w:right="0" w:firstLine="560"/>
        <w:spacing w:before="450" w:after="450" w:line="312" w:lineRule="auto"/>
      </w:pPr>
      <w:r>
        <w:rPr>
          <w:rFonts w:ascii="宋体" w:hAnsi="宋体" w:eastAsia="宋体" w:cs="宋体"/>
          <w:color w:val="000"/>
          <w:sz w:val="28"/>
          <w:szCs w:val="28"/>
        </w:rPr>
        <w:t xml:space="preserve">二、精心组织，基础工作扎实开展。</w:t>
      </w:r>
    </w:p>
    <w:p>
      <w:pPr>
        <w:ind w:left="0" w:right="0" w:firstLine="560"/>
        <w:spacing w:before="450" w:after="450" w:line="312" w:lineRule="auto"/>
      </w:pPr>
      <w:r>
        <w:rPr>
          <w:rFonts w:ascii="宋体" w:hAnsi="宋体" w:eastAsia="宋体" w:cs="宋体"/>
          <w:color w:val="000"/>
          <w:sz w:val="28"/>
          <w:szCs w:val="28"/>
        </w:rPr>
        <w:t xml:space="preserve">一是加大河长制以及生态环境保护相关政策法律知识的宣传教育力度，通过召开会议等多种方式广泛，开展爱护水环境、保护水资源等方面的宣传教育活动，营造出了浓厚的氛围。</w:t>
      </w:r>
    </w:p>
    <w:p>
      <w:pPr>
        <w:ind w:left="0" w:right="0" w:firstLine="560"/>
        <w:spacing w:before="450" w:after="450" w:line="312" w:lineRule="auto"/>
      </w:pPr>
      <w:r>
        <w:rPr>
          <w:rFonts w:ascii="宋体" w:hAnsi="宋体" w:eastAsia="宋体" w:cs="宋体"/>
          <w:color w:val="000"/>
          <w:sz w:val="28"/>
          <w:szCs w:val="28"/>
        </w:rPr>
        <w:t xml:space="preserve">采取以会代训的方式对社区（村）级河长、河段长工作人员进行了业务培训，提升了政策水平和工作能力。二是坚持河长巡河制度，镇级河长坚持每月不少于4次的河道巡查，各村（社区）级河长坚持每月不少于8次河长巡河，并做好巡河记录。三是加强河道环境整治，加大人力财力的投入，及时打捞河道水葫芦、垃圾等漂浮物，大力开展河道周边环境整治，坚决禁止向河流乱倾乱倒乱排行为。四是建立了社会监督和信息报送制度，发现问题及时反馈、及时整改、处理，强化护岸工作。</w:t>
      </w:r>
    </w:p>
    <w:p>
      <w:pPr>
        <w:ind w:left="0" w:right="0" w:firstLine="560"/>
        <w:spacing w:before="450" w:after="450" w:line="312" w:lineRule="auto"/>
      </w:pPr>
      <w:r>
        <w:rPr>
          <w:rFonts w:ascii="宋体" w:hAnsi="宋体" w:eastAsia="宋体" w:cs="宋体"/>
          <w:color w:val="000"/>
          <w:sz w:val="28"/>
          <w:szCs w:val="28"/>
        </w:rPr>
        <w:t xml:space="preserve">三、工作落实，河湖管理成效明显。</w:t>
      </w:r>
    </w:p>
    <w:p>
      <w:pPr>
        <w:ind w:left="0" w:right="0" w:firstLine="560"/>
        <w:spacing w:before="450" w:after="450" w:line="312" w:lineRule="auto"/>
      </w:pPr>
      <w:r>
        <w:rPr>
          <w:rFonts w:ascii="宋体" w:hAnsi="宋体" w:eastAsia="宋体" w:cs="宋体"/>
          <w:color w:val="000"/>
          <w:sz w:val="28"/>
          <w:szCs w:val="28"/>
        </w:rPr>
        <w:t xml:space="preserve">通过全面落实河长制，辖区河库管理成效明显。一是坚持做好河道采砂管理。对河道内采砂船进行严格监管，辖区河道内采砂船已关停，清理河道障碍7公里，搬运河道内砂石近20余万方。二是严格禁止禁养区畜禽养殖。三是坚持工作常态化。长期坚持打捞河面水葫芦，清理河道垃圾和白色漂浮物，开展“清河、护岸、净水、保洁”四项行动，营造了水清、岸绿的水生态环境。四是河长巡河坚持到位。各级河长主动进行巡河，做好了巡河日志，做到了问题及时发现报告，及时处理违法行为查处配合有力。</w:t>
      </w:r>
    </w:p>
    <w:p>
      <w:pPr>
        <w:ind w:left="0" w:right="0" w:firstLine="560"/>
        <w:spacing w:before="450" w:after="450" w:line="312" w:lineRule="auto"/>
      </w:pPr>
      <w:r>
        <w:rPr>
          <w:rFonts w:ascii="宋体" w:hAnsi="宋体" w:eastAsia="宋体" w:cs="宋体"/>
          <w:color w:val="000"/>
          <w:sz w:val="28"/>
          <w:szCs w:val="28"/>
        </w:rPr>
        <w:t xml:space="preserve">四、严格考核，纳入工作目标管理。</w:t>
      </w:r>
    </w:p>
    <w:p>
      <w:pPr>
        <w:ind w:left="0" w:right="0" w:firstLine="560"/>
        <w:spacing w:before="450" w:after="450" w:line="312" w:lineRule="auto"/>
      </w:pPr>
      <w:r>
        <w:rPr>
          <w:rFonts w:ascii="宋体" w:hAnsi="宋体" w:eastAsia="宋体" w:cs="宋体"/>
          <w:color w:val="000"/>
          <w:sz w:val="28"/>
          <w:szCs w:val="28"/>
        </w:rPr>
        <w:t xml:space="preserve">将全面落实河长制工作作为生态文明建设和环保督察“回头看”的重要内容纳入了各村（社区）的目标绩效考核。对水资源管理、水污染防治、水环境治理、水岸线管护、水生态修复责任不落实，巡查措施不到位等工作不力的，严格按照有关规定进行问责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2025-08-06T09:46:08+08:00</dcterms:created>
  <dcterms:modified xsi:type="dcterms:W3CDTF">2025-08-06T09:46:08+08:00</dcterms:modified>
</cp:coreProperties>
</file>

<file path=docProps/custom.xml><?xml version="1.0" encoding="utf-8"?>
<Properties xmlns="http://schemas.openxmlformats.org/officeDocument/2006/custom-properties" xmlns:vt="http://schemas.openxmlformats.org/officeDocument/2006/docPropsVTypes"/>
</file>