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关于进一步规范中小学教育教学管理工作的实施方案</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进一步规范中小学教育教学管理工作的实施方案为深入贯彻落实《中共中央国务院关于深化教育教学改革全面提高义务教育质量的意见》《国务院办公厅关于新时代推进普通高中育人方式改革的指导意见》《XX省中小学生减负措施实施方案》等一系列文件精神，全面...</w:t>
      </w:r>
    </w:p>
    <w:p>
      <w:pPr>
        <w:ind w:left="0" w:right="0" w:firstLine="560"/>
        <w:spacing w:before="450" w:after="450" w:line="312" w:lineRule="auto"/>
      </w:pPr>
      <w:r>
        <w:rPr>
          <w:rFonts w:ascii="宋体" w:hAnsi="宋体" w:eastAsia="宋体" w:cs="宋体"/>
          <w:color w:val="000"/>
          <w:sz w:val="28"/>
          <w:szCs w:val="28"/>
        </w:rPr>
        <w:t xml:space="preserve">关于进一步规范中小学教育教学管理工作的实施方案</w:t>
      </w:r>
    </w:p>
    <w:p>
      <w:pPr>
        <w:ind w:left="0" w:right="0" w:firstLine="560"/>
        <w:spacing w:before="450" w:after="450" w:line="312" w:lineRule="auto"/>
      </w:pPr>
      <w:r>
        <w:rPr>
          <w:rFonts w:ascii="宋体" w:hAnsi="宋体" w:eastAsia="宋体" w:cs="宋体"/>
          <w:color w:val="000"/>
          <w:sz w:val="28"/>
          <w:szCs w:val="28"/>
        </w:rPr>
        <w:t xml:space="preserve">为深入贯彻落实《中共中央</w:t>
      </w:r>
    </w:p>
    <w:p>
      <w:pPr>
        <w:ind w:left="0" w:right="0" w:firstLine="560"/>
        <w:spacing w:before="450" w:after="450" w:line="312" w:lineRule="auto"/>
      </w:pPr>
      <w:r>
        <w:rPr>
          <w:rFonts w:ascii="宋体" w:hAnsi="宋体" w:eastAsia="宋体" w:cs="宋体"/>
          <w:color w:val="000"/>
          <w:sz w:val="28"/>
          <w:szCs w:val="28"/>
        </w:rPr>
        <w:t xml:space="preserve">国务院关于深化教育教学改革全面提高义务教育质量的意见》《国务院办公厅关于新时代推进普通高中育人方式改革的指导意见》《XX省中小学生减负措施实施方案》等一系列文件精神，全面提升我市中小学教育教学管理水平和办学质量，加快内涵发展和优质均衡步伐，现就进一步规范全市中小学教育教学管理工作制定本方案</w:t>
      </w:r>
    </w:p>
    <w:p>
      <w:pPr>
        <w:ind w:left="0" w:right="0" w:firstLine="560"/>
        <w:spacing w:before="450" w:after="450" w:line="312" w:lineRule="auto"/>
      </w:pPr>
      <w:r>
        <w:rPr>
          <w:rFonts w:ascii="宋体" w:hAnsi="宋体" w:eastAsia="宋体" w:cs="宋体"/>
          <w:color w:val="000"/>
          <w:sz w:val="28"/>
          <w:szCs w:val="28"/>
        </w:rPr>
        <w:t xml:space="preserve">一、端正学校办学思想</w:t>
      </w:r>
    </w:p>
    <w:p>
      <w:pPr>
        <w:ind w:left="0" w:right="0" w:firstLine="560"/>
        <w:spacing w:before="450" w:after="450" w:line="312" w:lineRule="auto"/>
      </w:pPr>
      <w:r>
        <w:rPr>
          <w:rFonts w:ascii="宋体" w:hAnsi="宋体" w:eastAsia="宋体" w:cs="宋体"/>
          <w:color w:val="000"/>
          <w:sz w:val="28"/>
          <w:szCs w:val="28"/>
        </w:rPr>
        <w:t xml:space="preserve">1.坚持正确办学方向。全面贯彻落实党的教育方针、政策、法规，推动习近平新时代中国特色社会主义思想进校园、进课堂、进头脑，全面落实立德树人根本任务，坚持党建立校指导思想，加强社会主义核心价值观教育，深入推进素质教育，引导全社会树立科学教育质量观和人才培养观，着力在坚定理想信念、厚植爱国主义情怀、加强品德修养、增长知识见识、培养奋斗精神、增强综合素质上下功夫，加快构建德智体美劳全面培养的教育体系，促进学生健康成长。</w:t>
      </w:r>
    </w:p>
    <w:p>
      <w:pPr>
        <w:ind w:left="0" w:right="0" w:firstLine="560"/>
        <w:spacing w:before="450" w:after="450" w:line="312" w:lineRule="auto"/>
      </w:pPr>
      <w:r>
        <w:rPr>
          <w:rFonts w:ascii="宋体" w:hAnsi="宋体" w:eastAsia="宋体" w:cs="宋体"/>
          <w:color w:val="000"/>
          <w:sz w:val="28"/>
          <w:szCs w:val="28"/>
        </w:rPr>
        <w:t xml:space="preserve">各级教研部门、学校和教师，要把办好人民满意的高质量教育作为首要任务，进一步增强使命感和责任感，把教育初心和使命贯穿在落实教学常规、强化专业素养、改革课程教学、提升管理水平、提高教育质量等具体工作中。各级教研部门、学校中的党员教师要</w:t>
      </w:r>
    </w:p>
    <w:p>
      <w:pPr>
        <w:ind w:left="0" w:right="0" w:firstLine="560"/>
        <w:spacing w:before="450" w:after="450" w:line="312" w:lineRule="auto"/>
      </w:pPr>
      <w:r>
        <w:rPr>
          <w:rFonts w:ascii="宋体" w:hAnsi="宋体" w:eastAsia="宋体" w:cs="宋体"/>
          <w:color w:val="000"/>
          <w:sz w:val="28"/>
          <w:szCs w:val="28"/>
        </w:rPr>
        <w:t xml:space="preserve">自觉发挥先锋模范作用，在提升中小学教育教学管理水平、办好人民满意教育中做表率。</w:t>
      </w:r>
    </w:p>
    <w:p>
      <w:pPr>
        <w:ind w:left="0" w:right="0" w:firstLine="560"/>
        <w:spacing w:before="450" w:after="450" w:line="312" w:lineRule="auto"/>
      </w:pPr>
      <w:r>
        <w:rPr>
          <w:rFonts w:ascii="宋体" w:hAnsi="宋体" w:eastAsia="宋体" w:cs="宋体"/>
          <w:color w:val="000"/>
          <w:sz w:val="28"/>
          <w:szCs w:val="28"/>
        </w:rPr>
        <w:t xml:space="preserve">二、完善学校制度建设</w:t>
      </w:r>
    </w:p>
    <w:p>
      <w:pPr>
        <w:ind w:left="0" w:right="0" w:firstLine="560"/>
        <w:spacing w:before="450" w:after="450" w:line="312" w:lineRule="auto"/>
      </w:pPr>
      <w:r>
        <w:rPr>
          <w:rFonts w:ascii="宋体" w:hAnsi="宋体" w:eastAsia="宋体" w:cs="宋体"/>
          <w:color w:val="000"/>
          <w:sz w:val="28"/>
          <w:szCs w:val="28"/>
        </w:rPr>
        <w:t xml:space="preserve">2.修订或完善常规管理制度。建立健全学校教学管理制度、教师综合评价制度、教科研工作制度、学生日常管理制度、学生综合评价办法、安全管理制度等教育教学常规管理制度，规范教学工作和教学行为，实现制度管理的无缝隙覆盖。对每学年、学期的教学管理制度、学校课程方案（包括课程表）、学科教学计划、学科评价方案、课外活动方案、教师教学研究和学科研究情况、教师教学活动评价方案、学校考试安排、学生节假日安排、学生作业和作业量等教学工作及时公开。结合学校实际制定并严格执行学校近、中、远期办学规划和学期、学年教育教学工作计划。</w:t>
      </w:r>
    </w:p>
    <w:p>
      <w:pPr>
        <w:ind w:left="0" w:right="0" w:firstLine="560"/>
        <w:spacing w:before="450" w:after="450" w:line="312" w:lineRule="auto"/>
      </w:pPr>
      <w:r>
        <w:rPr>
          <w:rFonts w:ascii="宋体" w:hAnsi="宋体" w:eastAsia="宋体" w:cs="宋体"/>
          <w:color w:val="000"/>
          <w:sz w:val="28"/>
          <w:szCs w:val="28"/>
        </w:rPr>
        <w:t xml:space="preserve">三、规范学校办学行为</w:t>
      </w:r>
    </w:p>
    <w:p>
      <w:pPr>
        <w:ind w:left="0" w:right="0" w:firstLine="560"/>
        <w:spacing w:before="450" w:after="450" w:line="312" w:lineRule="auto"/>
      </w:pPr>
      <w:r>
        <w:rPr>
          <w:rFonts w:ascii="宋体" w:hAnsi="宋体" w:eastAsia="宋体" w:cs="宋体"/>
          <w:color w:val="000"/>
          <w:sz w:val="28"/>
          <w:szCs w:val="28"/>
        </w:rPr>
        <w:t xml:space="preserve">3.强化课程管理。各中小学校要严格按照国家课程标准，开齐上足全部课程，不得随意增减课程和课时，严格遵守教学计划、不得随意调整课程难度和教学进度，起始年级各学科实行“零起点教学”。坚持五育并举，确保体育与健身、劳动技术、道德与法治、艺术类、社会实践等课程（活动）的时间。优化综合实践活动课程结构，加强学生生活实践、劳动技术和职业体验教育，确保劳动教育课时不少于一半。改进教学方式，引导学生自主、合作、探究学习，注重培养学生的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4.强化作业管理。加强作业的统筹管理，在严格控制作业总量和时间的基础上，优化作业的设计，创新作业的形式，强化实践性作业，积极探索弹性作业、跨学科作业。小学阶段作业不出校门，随堂作业在校园内完成，小学一、二年级不布置书面家庭作业，小学中高年级、初中生每天书面家庭作业总量，分别控制在1小时、1.5小时以内。教师不得通过微信、QQ等方式布置家庭作业，不布置超越课程标准规定和学生学力水平的作业，杜绝耗时长、动手难做、材料难找、过程繁杂的作业，不得将家庭作业变成家长作业。推行作业免检、每周无作业日等探索。</w:t>
      </w:r>
    </w:p>
    <w:p>
      <w:pPr>
        <w:ind w:left="0" w:right="0" w:firstLine="560"/>
        <w:spacing w:before="450" w:after="450" w:line="312" w:lineRule="auto"/>
      </w:pPr>
      <w:r>
        <w:rPr>
          <w:rFonts w:ascii="宋体" w:hAnsi="宋体" w:eastAsia="宋体" w:cs="宋体"/>
          <w:color w:val="000"/>
          <w:sz w:val="28"/>
          <w:szCs w:val="28"/>
        </w:rPr>
        <w:t xml:space="preserve">5.严格控制考试次数。积极推进考试评价制度改革。探索创新科学多元的学生成长综合评价机制，突出个人修养、社会关爱、家国情怀，注重自主发展、合作参与、创新实践，培养学生适应终身发展及社会需求的必备品格和关键能力。小学一二年级每学期学校可组织1次统一考试，其他年级每学期不超过2次统一考试。不得在小学组织选拔性或与升学挂钩的统一考试。严格依据课程标准和教学基本要求确定考试内容，命题要符合素质教育导向。小学考试成绩全面实行等级评价。严禁以任何形式、方式公布学生考试成绩及排名。</w:t>
      </w:r>
    </w:p>
    <w:p>
      <w:pPr>
        <w:ind w:left="0" w:right="0" w:firstLine="560"/>
        <w:spacing w:before="450" w:after="450" w:line="312" w:lineRule="auto"/>
      </w:pPr>
      <w:r>
        <w:rPr>
          <w:rFonts w:ascii="宋体" w:hAnsi="宋体" w:eastAsia="宋体" w:cs="宋体"/>
          <w:color w:val="000"/>
          <w:sz w:val="28"/>
          <w:szCs w:val="28"/>
        </w:rPr>
        <w:t xml:space="preserve">6.严格规范收费行为。严格执行国家关于义务教育免费的规定，严禁以招收特长生、捐资助学等方式收取与招生入学挂钩的各种费用，坚决禁止要求家长到学校或学校指定单位缴纳各种名目的择校费行为。普通高中要严格按照物价部门核准的标准和收费项目进行收费，严禁搭车收费和乱收费。各类民办学校的收费要切合实际，不得乱收费。</w:t>
      </w:r>
    </w:p>
    <w:p>
      <w:pPr>
        <w:ind w:left="0" w:right="0" w:firstLine="560"/>
        <w:spacing w:before="450" w:after="450" w:line="312" w:lineRule="auto"/>
      </w:pPr>
      <w:r>
        <w:rPr>
          <w:rFonts w:ascii="宋体" w:hAnsi="宋体" w:eastAsia="宋体" w:cs="宋体"/>
          <w:color w:val="000"/>
          <w:sz w:val="28"/>
          <w:szCs w:val="28"/>
        </w:rPr>
        <w:t xml:space="preserve">7.严禁商业行为“进校园”。学校要坚决抵制各类利用中小学生和幼儿的教材、教辅材料、练习册、文具、教具、校服、校车等发布或者变相发布广告等行为。各类“进校园”活动要经主管教育行政部门审批，坚决禁止任何形式的商业广告、商业活动进入中小学和幼儿园。对夹带商业性质的活动，发现一起，查处一起，坚决杜绝任何商业行为侵蚀校园。</w:t>
      </w:r>
    </w:p>
    <w:p>
      <w:pPr>
        <w:ind w:left="0" w:right="0" w:firstLine="560"/>
        <w:spacing w:before="450" w:after="450" w:line="312" w:lineRule="auto"/>
      </w:pPr>
      <w:r>
        <w:rPr>
          <w:rFonts w:ascii="宋体" w:hAnsi="宋体" w:eastAsia="宋体" w:cs="宋体"/>
          <w:color w:val="000"/>
          <w:sz w:val="28"/>
          <w:szCs w:val="28"/>
        </w:rPr>
        <w:t xml:space="preserve">四、强化教学过程管理</w:t>
      </w:r>
    </w:p>
    <w:p>
      <w:pPr>
        <w:ind w:left="0" w:right="0" w:firstLine="560"/>
        <w:spacing w:before="450" w:after="450" w:line="312" w:lineRule="auto"/>
      </w:pPr>
      <w:r>
        <w:rPr>
          <w:rFonts w:ascii="宋体" w:hAnsi="宋体" w:eastAsia="宋体" w:cs="宋体"/>
          <w:color w:val="000"/>
          <w:sz w:val="28"/>
          <w:szCs w:val="28"/>
        </w:rPr>
        <w:t xml:space="preserve">8.优化课堂教学方式。教师教学要实现由延长学生学习时间向提高课堂教学效益的转变。课前要精准分析学情，指导学生做好预习。课上要创设良好课堂氛围，围绕教育教学目标，讲清重点难点、知识体系，引导学生主动思考、积极提问、自主探究；要融合运用传统与现代技术手段，推进“教育+互联网”发展；探索基于学科的课程综合化教学，开展研究型、项目化、合作式学习；要坚持教学相长，注重启发式、互动式、探究式教学，重视情境教学，突出思维训练和学生思维能力培养；强化学生阅读素养发展；要重视差</w:t>
      </w:r>
    </w:p>
    <w:p>
      <w:pPr>
        <w:ind w:left="0" w:right="0" w:firstLine="560"/>
        <w:spacing w:before="450" w:after="450" w:line="312" w:lineRule="auto"/>
      </w:pPr>
      <w:r>
        <w:rPr>
          <w:rFonts w:ascii="宋体" w:hAnsi="宋体" w:eastAsia="宋体" w:cs="宋体"/>
          <w:color w:val="000"/>
          <w:sz w:val="28"/>
          <w:szCs w:val="28"/>
        </w:rPr>
        <w:t xml:space="preserve">异化教学和个别化指导。积极推进“五育融合”理念，教师在课堂教学中要做到育德、启智、健体、爱美、乐劳等要素的有机统一，融会贯通、协调发展。</w:t>
      </w:r>
    </w:p>
    <w:p>
      <w:pPr>
        <w:ind w:left="0" w:right="0" w:firstLine="560"/>
        <w:spacing w:before="450" w:after="450" w:line="312" w:lineRule="auto"/>
      </w:pPr>
      <w:r>
        <w:rPr>
          <w:rFonts w:ascii="宋体" w:hAnsi="宋体" w:eastAsia="宋体" w:cs="宋体"/>
          <w:color w:val="000"/>
          <w:sz w:val="28"/>
          <w:szCs w:val="28"/>
        </w:rPr>
        <w:t xml:space="preserve">9.完善集体备课制度。建立健全年级学科备课组，并在规定时间、地点组织实施集体备课，做到年级统一教研、统一进度、统一教学资源。学科教师通过年级备课组活动参加教学研究，做到精准分析学情并确定教学标高，制定恰当的教学目标进度、学科检测及资料选用等方案，开展教学设计交流、课例研究、组内说课、评课等，提高集体备课实效。各学科每周至少开展一次集体备课，学科教师要在认真参加备课组活动的基础上，认真制定符合教学实际、且有个人特色的教学设计方案。</w:t>
      </w:r>
    </w:p>
    <w:p>
      <w:pPr>
        <w:ind w:left="0" w:right="0" w:firstLine="560"/>
        <w:spacing w:before="450" w:after="450" w:line="312" w:lineRule="auto"/>
      </w:pPr>
      <w:r>
        <w:rPr>
          <w:rFonts w:ascii="宋体" w:hAnsi="宋体" w:eastAsia="宋体" w:cs="宋体"/>
          <w:color w:val="000"/>
          <w:sz w:val="28"/>
          <w:szCs w:val="28"/>
        </w:rPr>
        <w:t xml:space="preserve">五、创新工作方式方法</w:t>
      </w:r>
    </w:p>
    <w:p>
      <w:pPr>
        <w:ind w:left="0" w:right="0" w:firstLine="560"/>
        <w:spacing w:before="450" w:after="450" w:line="312" w:lineRule="auto"/>
      </w:pPr>
      <w:r>
        <w:rPr>
          <w:rFonts w:ascii="宋体" w:hAnsi="宋体" w:eastAsia="宋体" w:cs="宋体"/>
          <w:color w:val="000"/>
          <w:sz w:val="28"/>
          <w:szCs w:val="28"/>
        </w:rPr>
        <w:t xml:space="preserve">10.大力提高教学教研能力。教师要以新时代教师素质要求和国家课程标准为导向，强化教师职业道德建设，爱岗敬业、关爱学生、教书育人、为人师表，为全体学生服务，关心帮助学生学习，为学有余力学生拓展学习空间；强化教学基本功训练，不断提高教师育德、课堂教学、作业与考试命题设计、实验操作、信息技术运用和家庭教育指导等能力。教研员要切实增强做好新时代教育科研工作的责任感和使命感，强化提升质量的责任意识和指导教师的服务意识，不断创新科研范式和方法，引领教师搞好教研。加强调查研究，深入教育实践一线，掌握第一手资料，寻求解决教育教学实践中的问题的有效策略和办法。强化命题的研究与指导，有效提高教师的评价素养。</w:t>
      </w:r>
    </w:p>
    <w:p>
      <w:pPr>
        <w:ind w:left="0" w:right="0" w:firstLine="560"/>
        <w:spacing w:before="450" w:after="450" w:line="312" w:lineRule="auto"/>
      </w:pPr>
      <w:r>
        <w:rPr>
          <w:rFonts w:ascii="宋体" w:hAnsi="宋体" w:eastAsia="宋体" w:cs="宋体"/>
          <w:color w:val="000"/>
          <w:sz w:val="28"/>
          <w:szCs w:val="28"/>
        </w:rPr>
        <w:t xml:space="preserve">11.加强课堂教学管理。学校要健全教学管理规程，统筹制定教学计划，优化教学环节，建立和完善有利于提高课堂效益的教学管理机制，加强对课堂教学的研究、指导、检查、整改、考核，形成学校的课堂教学管理特色。坚持深入课堂教学一线，对课堂教学中出现的新情况、新问题及时开展分析总结并提出对策；定期开展聚焦课堂教学质量的评比、展示等主题活动，每学期组织开展学科教师全员参与的备课组内汇报课，骨干教师参与的教研组内示范课，推广优秀教学模式、教学案例，不断提高课堂教学效益。</w:t>
      </w:r>
    </w:p>
    <w:p>
      <w:pPr>
        <w:ind w:left="0" w:right="0" w:firstLine="560"/>
        <w:spacing w:before="450" w:after="450" w:line="312" w:lineRule="auto"/>
      </w:pPr>
      <w:r>
        <w:rPr>
          <w:rFonts w:ascii="宋体" w:hAnsi="宋体" w:eastAsia="宋体" w:cs="宋体"/>
          <w:color w:val="000"/>
          <w:sz w:val="28"/>
          <w:szCs w:val="28"/>
        </w:rPr>
        <w:t xml:space="preserve">12.推动“作业革命”。建立学生作业设计、布置、检查、总量控制和质量监控机制，实施作业负面清单制度。提高作业质量，作业设计与教学目标一致，难度水平不得超过课标要求。关注学生个体差异，布置分层作业，增加作业的可选择性，满足学生的不同需求。布置的书面作业要做到全部批改和及时反馈，要有一定比例的面批，教师有作业批改记录，突出共性问题，采取恰当的补救措施。创新作业方式，增强作业的开放性、探究性和实践性。开展义务教育学段学科课外作业设计和优质作业共享机制研究。每学期进行一次有关作业情况的问卷调查，每学年进行一次学生作业负担家长满意度测评。</w:t>
      </w:r>
    </w:p>
    <w:p>
      <w:pPr>
        <w:ind w:left="0" w:right="0" w:firstLine="560"/>
        <w:spacing w:before="450" w:after="450" w:line="312" w:lineRule="auto"/>
      </w:pPr>
      <w:r>
        <w:rPr>
          <w:rFonts w:ascii="宋体" w:hAnsi="宋体" w:eastAsia="宋体" w:cs="宋体"/>
          <w:color w:val="000"/>
          <w:sz w:val="28"/>
          <w:szCs w:val="28"/>
        </w:rPr>
        <w:t xml:space="preserve">13.深化考试评价改革。改革学生学业评价办法，建立健全学生综合素质评价制度。严格控制考试次数，科学呈现教学评价成绩，合理使用考试结果。重点考察学生的品德发展、学业水平、身心健康、兴趣特长、实践能力等方面的发展情况。对照教育部中小学教育质量综合评价改革指标体系，改进教育教学工作。建立学生综合素质档案和健康档案，做好学生成长记录，真实反映学生发展状况。</w:t>
      </w:r>
    </w:p>
    <w:p>
      <w:pPr>
        <w:ind w:left="0" w:right="0" w:firstLine="560"/>
        <w:spacing w:before="450" w:after="450" w:line="312" w:lineRule="auto"/>
      </w:pPr>
      <w:r>
        <w:rPr>
          <w:rFonts w:ascii="宋体" w:hAnsi="宋体" w:eastAsia="宋体" w:cs="宋体"/>
          <w:color w:val="000"/>
          <w:sz w:val="28"/>
          <w:szCs w:val="28"/>
        </w:rPr>
        <w:t xml:space="preserve">六、加强组织领导</w:t>
      </w:r>
    </w:p>
    <w:p>
      <w:pPr>
        <w:ind w:left="0" w:right="0" w:firstLine="560"/>
        <w:spacing w:before="450" w:after="450" w:line="312" w:lineRule="auto"/>
      </w:pPr>
      <w:r>
        <w:rPr>
          <w:rFonts w:ascii="宋体" w:hAnsi="宋体" w:eastAsia="宋体" w:cs="宋体"/>
          <w:color w:val="000"/>
          <w:sz w:val="28"/>
          <w:szCs w:val="28"/>
        </w:rPr>
        <w:t xml:space="preserve">14.认真学习，抓实整改。各县（市、区）教体局，各学校要深入学习党的十九大和历届全会精神，学习领会全国教育大会精神，认真学习《中共中央</w:t>
      </w:r>
    </w:p>
    <w:p>
      <w:pPr>
        <w:ind w:left="0" w:right="0" w:firstLine="560"/>
        <w:spacing w:before="450" w:after="450" w:line="312" w:lineRule="auto"/>
      </w:pPr>
      <w:r>
        <w:rPr>
          <w:rFonts w:ascii="宋体" w:hAnsi="宋体" w:eastAsia="宋体" w:cs="宋体"/>
          <w:color w:val="000"/>
          <w:sz w:val="28"/>
          <w:szCs w:val="28"/>
        </w:rPr>
        <w:t xml:space="preserve">国务院关于深化教育教学改革全面提高义务教育质量的意见》《国务院办公厅关于新时代推进普通高中育人方式改革的指导意见》《义务教育学校管理标准》等文件和规范。要学深悟透、深刻理解、全面掌握。各级教研部门、学校要对照上级政策要求，开展自查自纠工作，认真查摆问题和不足。深入剖析近年来在端正办学思想、规范教学管理、深化课程教学改革、转变育人方式、减轻学生过重课业负担、提高教育质量等方面存在的问题和差距，列出问题清单，制定具体整改措施和完成时限。</w:t>
      </w:r>
    </w:p>
    <w:p>
      <w:pPr>
        <w:ind w:left="0" w:right="0" w:firstLine="560"/>
        <w:spacing w:before="450" w:after="450" w:line="312" w:lineRule="auto"/>
      </w:pPr>
      <w:r>
        <w:rPr>
          <w:rFonts w:ascii="宋体" w:hAnsi="宋体" w:eastAsia="宋体" w:cs="宋体"/>
          <w:color w:val="000"/>
          <w:sz w:val="28"/>
          <w:szCs w:val="28"/>
        </w:rPr>
        <w:t xml:space="preserve">15.练兵比武，提升技能。各县（市、区）教体局、各中小学要深入开展“大练兵大比武”，“大练兵”以教育政策、学校管理标准、教学基本规范、课程标准、教材教法、通用基本功为主要内容，开展学习、训练、达标活动，全员参与，人人达标。“大比武”以</w:t>
      </w:r>
    </w:p>
    <w:p>
      <w:pPr>
        <w:ind w:left="0" w:right="0" w:firstLine="560"/>
        <w:spacing w:before="450" w:after="450" w:line="312" w:lineRule="auto"/>
      </w:pPr>
      <w:r>
        <w:rPr>
          <w:rFonts w:ascii="宋体" w:hAnsi="宋体" w:eastAsia="宋体" w:cs="宋体"/>
          <w:color w:val="000"/>
          <w:sz w:val="28"/>
          <w:szCs w:val="28"/>
        </w:rPr>
        <w:t xml:space="preserve">教书育人综合素质、专业能力为主要内容，学校比教学管理成效，争创教学管理示范学校；校长比课程领导力、教学参与度、师生满意度，争当专家型校长；教师比班主任专业能力、教学基本功、教学质量，争当名师；教辅人员比服务能力和水平，争当服务标兵。</w:t>
      </w:r>
    </w:p>
    <w:p>
      <w:pPr>
        <w:ind w:left="0" w:right="0" w:firstLine="560"/>
        <w:spacing w:before="450" w:after="450" w:line="312" w:lineRule="auto"/>
      </w:pPr>
      <w:r>
        <w:rPr>
          <w:rFonts w:ascii="宋体" w:hAnsi="宋体" w:eastAsia="宋体" w:cs="宋体"/>
          <w:color w:val="000"/>
          <w:sz w:val="28"/>
          <w:szCs w:val="28"/>
        </w:rPr>
        <w:t xml:space="preserve">16.加强监管，适时督查。市教体局负责规范中小学教学管理工作的统筹协调、整体推进和督查考核。建立教学管理专项督查工作机制，每学期开展一次教学基本规范落实情况督查，重视调研结果的反馈、交流和后续跟进。各县(市、区）教体局要落实“属地管理、以县（区）为主”的主管责任，强化组织领导和县级统筹，有效推进规范中小学教学管理工作。各中小学校要为每位教师建立教学常规考核档案，考核结果要与评先树优、职称晋升挂钩，纳入教师年度考核和绩效考核内容。市教体局将进一步加强监管，适时对各县（市、区）、局属各中学开展督查。各县（市、区）教体局也要依法进一步增强教育治理能力，根据中小学校教育教学工作的难点、重点、薄弱点和热点问题，适时开展督查。强化问题导向、强化结果运用，增强工作实效，对在教育教学管理中工作业绩突出的学校和个人要大力表彰，对在教育教学工作中的各种违规现象或行为要及时予以纠正或制止。对有令不行、有禁不止的学校、教师或单位要根据违规违纪行为情节轻重，由有关部门给予党纪或政纪处理，确保全市中小学校教育教学管理规范、科学，办学水平持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2025-06-21T01:14:16+08:00</dcterms:created>
  <dcterms:modified xsi:type="dcterms:W3CDTF">2025-06-21T01:14:16+08:00</dcterms:modified>
</cp:coreProperties>
</file>

<file path=docProps/custom.xml><?xml version="1.0" encoding="utf-8"?>
<Properties xmlns="http://schemas.openxmlformats.org/officeDocument/2006/custom-properties" xmlns:vt="http://schemas.openxmlformats.org/officeDocument/2006/docPropsVTypes"/>
</file>