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卫计系统党的建设、党风廉政建设暨“作风建设年”动员会议上的讲话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卫计系统党的建设、党风廉政建设暨“作风建设年”动员会议上的讲话卫计系统党的建设、党风廉政建设暨“作风建设年”动员会议上的讲话同志们：这次会议的主要任务是：深入学习贯彻习近平新时代中国特色社会主义思想和党的十九大精神，全面落实新时代党的建设总...</w:t>
      </w:r>
    </w:p>
    <w:p>
      <w:pPr>
        <w:ind w:left="0" w:right="0" w:firstLine="560"/>
        <w:spacing w:before="450" w:after="450" w:line="312" w:lineRule="auto"/>
      </w:pPr>
      <w:r>
        <w:rPr>
          <w:rFonts w:ascii="宋体" w:hAnsi="宋体" w:eastAsia="宋体" w:cs="宋体"/>
          <w:color w:val="000"/>
          <w:sz w:val="28"/>
          <w:szCs w:val="28"/>
        </w:rPr>
        <w:t xml:space="preserve">卫计系统党的建设、党风廉政建设暨“作风建设年”动员会议上的讲话</w:t>
      </w:r>
    </w:p>
    <w:p>
      <w:pPr>
        <w:ind w:left="0" w:right="0" w:firstLine="560"/>
        <w:spacing w:before="450" w:after="450" w:line="312" w:lineRule="auto"/>
      </w:pPr>
      <w:r>
        <w:rPr>
          <w:rFonts w:ascii="宋体" w:hAnsi="宋体" w:eastAsia="宋体" w:cs="宋体"/>
          <w:color w:val="000"/>
          <w:sz w:val="28"/>
          <w:szCs w:val="28"/>
        </w:rPr>
        <w:t xml:space="preserve">卫计系统党的建设、党风廉政建设暨“作风建设年”动员会议上的讲话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新时代中国特色社会主义思想和党的十九大精神，全面落实新时代党的建设总要求，总结经验，分析形势，安排部署2024年全系统党建工作，全面启动以“四个一流”（树一流标准、创一流业绩、争一流地位、做一流干部）为核心内容的作风建设年活动。刚才，签订了党风廉政建设责任状，洛成同志传达了省市有关会议精神，从峰同志学习了卫计系统作风建设年方案，中心医院、综合执法局、龙湾卫生院进行了经验交流。市直机关工委刘培贵书记对我委党建工作提出了要求，也为我们上了一堂生动的党课，我们在今后工作要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一、总结回顾，2024年成绩斐然</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委党组及全系统各级党组织深入学习宣传贯彻党的十九大精神和习近平新时代中国特色社会主义思想，紧紧围绕全国、全省卫生与健康大会和市委八届四次全会精神，全面加快“健康潜江”建设，推进“一体两翼、两控四改”总体部署落实，党的建设、精神文明建设和党风廉政建设取得丰硕成果，为建设“健康潜江”、服务人民健康提供了坚强有力的思想政治保证。</w:t>
      </w:r>
    </w:p>
    <w:p>
      <w:pPr>
        <w:ind w:left="0" w:right="0" w:firstLine="560"/>
        <w:spacing w:before="450" w:after="450" w:line="312" w:lineRule="auto"/>
      </w:pPr>
      <w:r>
        <w:rPr>
          <w:rFonts w:ascii="宋体" w:hAnsi="宋体" w:eastAsia="宋体" w:cs="宋体"/>
          <w:color w:val="000"/>
          <w:sz w:val="28"/>
          <w:szCs w:val="28"/>
        </w:rPr>
        <w:t xml:space="preserve">一是管党治党规范化。</w:t>
      </w:r>
    </w:p>
    <w:p>
      <w:pPr>
        <w:ind w:left="0" w:right="0" w:firstLine="560"/>
        <w:spacing w:before="450" w:after="450" w:line="312" w:lineRule="auto"/>
      </w:pPr>
      <w:r>
        <w:rPr>
          <w:rFonts w:ascii="宋体" w:hAnsi="宋体" w:eastAsia="宋体" w:cs="宋体"/>
          <w:color w:val="000"/>
          <w:sz w:val="28"/>
          <w:szCs w:val="28"/>
        </w:rPr>
        <w:t xml:space="preserve">坚持示范引领，始终把抓好党建工作摆在首位，连续三年召开系统党组织书记抓基层党建工作述职评议大会，制定了《市卫生计生委党组关于落实全面从严治党要求进一步加强机关党的建设的意见》《潜江市卫生计生系统领导班子和领导干部综合考核评价实施办法（试行）》等文件，树牢了“抓好党建是最大的政绩”的鲜明导向。把开展好“支部主题党日”活动作为抓党建的重要载体，委党组成员以普通党员身份参加所在党支部、联系单位及精准扶贫点董滩村的“支部主题党日”活动，带头讲党课。市中医院着力推进“一个支部一盏灯、一名党员一面旗”，市皮防医院“做合格党员、当健康卫士”等党建示范品牌创建。市中心医院、市二医院等单位抓班子带队伍，抓基层打基础，抓亮点求突破，有效激发了系统党建工作活力，促进了党群关系、医患关系和谐。</w:t>
      </w:r>
    </w:p>
    <w:p>
      <w:pPr>
        <w:ind w:left="0" w:right="0" w:firstLine="560"/>
        <w:spacing w:before="450" w:after="450" w:line="312" w:lineRule="auto"/>
      </w:pPr>
      <w:r>
        <w:rPr>
          <w:rFonts w:ascii="宋体" w:hAnsi="宋体" w:eastAsia="宋体" w:cs="宋体"/>
          <w:color w:val="000"/>
          <w:sz w:val="28"/>
          <w:szCs w:val="28"/>
        </w:rPr>
        <w:t xml:space="preserve">二是学习教育日常化。</w:t>
      </w:r>
    </w:p>
    <w:p>
      <w:pPr>
        <w:ind w:left="0" w:right="0" w:firstLine="560"/>
        <w:spacing w:before="450" w:after="450" w:line="312" w:lineRule="auto"/>
      </w:pPr>
      <w:r>
        <w:rPr>
          <w:rFonts w:ascii="宋体" w:hAnsi="宋体" w:eastAsia="宋体" w:cs="宋体"/>
          <w:color w:val="000"/>
          <w:sz w:val="28"/>
          <w:szCs w:val="28"/>
        </w:rPr>
        <w:t xml:space="preserve">坚持高位推进、学做结合，持续推进“两学一做”教育常态化制度化。委党组全年集中学习17次，系统副科级以上干部学习2176学时，29个单位和委机关全体职工集中开展培训。印发了《关于开展学习贯彻十九大会议精神的通知》《学习宣传贯彻党的十九大精神工作方案》，在系统内迅速掀起学习宣传贯彻党的十九大精神和习近平新时代中国特色社会主义思想高潮。坚持每周五下午为机关干部学习日，将机关全体工作人员学习成效纳入个人年终考核，并与委机关每月初开展的“三提高点评”制度紧密结合，做到以知促行、以行促学。</w:t>
      </w:r>
    </w:p>
    <w:p>
      <w:pPr>
        <w:ind w:left="0" w:right="0" w:firstLine="560"/>
        <w:spacing w:before="450" w:after="450" w:line="312" w:lineRule="auto"/>
      </w:pPr>
      <w:r>
        <w:rPr>
          <w:rFonts w:ascii="宋体" w:hAnsi="宋体" w:eastAsia="宋体" w:cs="宋体"/>
          <w:color w:val="000"/>
          <w:sz w:val="28"/>
          <w:szCs w:val="28"/>
        </w:rPr>
        <w:t xml:space="preserve">三是基层组织网格化。</w:t>
      </w:r>
    </w:p>
    <w:p>
      <w:pPr>
        <w:ind w:left="0" w:right="0" w:firstLine="560"/>
        <w:spacing w:before="450" w:after="450" w:line="312" w:lineRule="auto"/>
      </w:pPr>
      <w:r>
        <w:rPr>
          <w:rFonts w:ascii="宋体" w:hAnsi="宋体" w:eastAsia="宋体" w:cs="宋体"/>
          <w:color w:val="000"/>
          <w:sz w:val="28"/>
          <w:szCs w:val="28"/>
        </w:rPr>
        <w:t xml:space="preserve">坚持全系统、全方位、全要素、全功能推进基层党建工作，把党的全面领导落实到每个基层组织，把党的建设各项任务落实到每个支部。及时调整了委机关党委书记、副书记，市直各单位配齐配强党务工作人员12名。委党组下属党组织36个（党支部29个、党委2个、总支5个）、党员806名，无1名失联党员。培养入党积极分子25名，发展吸纳预备党员8人，收缴党费20.2万元，创建“红旗党支部”10个。党建工作经费足额纳入单位预算，投入党建工作经费6.8万元，开设党员活动阵地14个，创建了30平米以上人口与健康文化墙，人口与健康文化大院、综合文化活动室等场地。</w:t>
      </w:r>
    </w:p>
    <w:p>
      <w:pPr>
        <w:ind w:left="0" w:right="0" w:firstLine="560"/>
        <w:spacing w:before="450" w:after="450" w:line="312" w:lineRule="auto"/>
      </w:pPr>
      <w:r>
        <w:rPr>
          <w:rFonts w:ascii="宋体" w:hAnsi="宋体" w:eastAsia="宋体" w:cs="宋体"/>
          <w:color w:val="000"/>
          <w:sz w:val="28"/>
          <w:szCs w:val="28"/>
        </w:rPr>
        <w:t xml:space="preserve">四是文明创建全员化。</w:t>
      </w:r>
    </w:p>
    <w:p>
      <w:pPr>
        <w:ind w:left="0" w:right="0" w:firstLine="560"/>
        <w:spacing w:before="450" w:after="450" w:line="312" w:lineRule="auto"/>
      </w:pPr>
      <w:r>
        <w:rPr>
          <w:rFonts w:ascii="宋体" w:hAnsi="宋体" w:eastAsia="宋体" w:cs="宋体"/>
          <w:color w:val="000"/>
          <w:sz w:val="28"/>
          <w:szCs w:val="28"/>
        </w:rPr>
        <w:t xml:space="preserve">坚持抓文明城市创建和文明单位创建工作两手抓、两不误，委党组书记抓全面，分管领导抓具体。印发了市卫计系统创文任务分解表，将任务落实到具体单位和科室，严格按照“谁的地盘谁负责，谁分管谁负责”的原则严肃追责。同时，一方面通过举办篮球比赛、羽毛球比赛、徒步运动、钓鱼比赛、工间操运动、户外拓展训练、红色革命教育、“美家风、淳民风、正社风”、爱心义诊、“我为党旗争光彩，争做合格党员”征文活动、“我履职我尽责，我为卫计事业添光彩”演讲比赛，“微视传文明”寻找“最美医生”“我的家风家训”讲评等一系列丰富多彩的活动，充分展示了干部职工健康文明、积极向上的精神风貌，进一步增强了卫计系统的凝聚力与号召力。另一方面，在巩固国家卫生城市创建成果的基础上，与市创卫办、市文明办联合开展了全民洁城和包保社区创文创卫工作，城区环境卫生保持良好，城乡结合部、城中村和老旧社区环境卫生状况大为改善。</w:t>
      </w:r>
    </w:p>
    <w:p>
      <w:pPr>
        <w:ind w:left="0" w:right="0" w:firstLine="560"/>
        <w:spacing w:before="450" w:after="450" w:line="312" w:lineRule="auto"/>
      </w:pPr>
      <w:r>
        <w:rPr>
          <w:rFonts w:ascii="宋体" w:hAnsi="宋体" w:eastAsia="宋体" w:cs="宋体"/>
          <w:color w:val="000"/>
          <w:sz w:val="28"/>
          <w:szCs w:val="28"/>
        </w:rPr>
        <w:t xml:space="preserve">五是党建业务同频化。</w:t>
      </w:r>
    </w:p>
    <w:p>
      <w:pPr>
        <w:ind w:left="0" w:right="0" w:firstLine="560"/>
        <w:spacing w:before="450" w:after="450" w:line="312" w:lineRule="auto"/>
      </w:pPr>
      <w:r>
        <w:rPr>
          <w:rFonts w:ascii="宋体" w:hAnsi="宋体" w:eastAsia="宋体" w:cs="宋体"/>
          <w:color w:val="000"/>
          <w:sz w:val="28"/>
          <w:szCs w:val="28"/>
        </w:rPr>
        <w:t xml:space="preserve">坚持“三提高”活动统揽全局，促进党建成果转换，率先在市直部门实行“三提高”月度点评制，树立“争先进位”意识，把卫生计生工作摆在全省全国高度推进落实。在“全省寄生虫病防治技术”竞赛中以总分高于第二名60分的优势，荣获全省团体第一名，4名队员在18个个人单项竞赛奖次中夺得11个奖项，人人获奖，其中取得3个全省第一名，3个全省第二名，2个全省第三名，2名队员代表湖北省参加了国家竞赛，摘得全国个人综合单项奖第一名，共取得6项全国个人单项奖。市中医院住院综合大楼完工投入使用，市妇幼保健院整体搬迁项目、疾控中心业务综合楼建设项目主体工程完工，市人民医院成为三级乙等医院。建成全省首个“健康医疗云”数据中心，“家庭医生签约服务”和医疗服务智能监管列为省级试点，并在全省交流经验。计划生育服务管理改革推进扎实有效，计生工作水平保持全省先进行列。</w:t>
      </w:r>
    </w:p>
    <w:p>
      <w:pPr>
        <w:ind w:left="0" w:right="0" w:firstLine="560"/>
        <w:spacing w:before="450" w:after="450" w:line="312" w:lineRule="auto"/>
      </w:pPr>
      <w:r>
        <w:rPr>
          <w:rFonts w:ascii="宋体" w:hAnsi="宋体" w:eastAsia="宋体" w:cs="宋体"/>
          <w:color w:val="000"/>
          <w:sz w:val="28"/>
          <w:szCs w:val="28"/>
        </w:rPr>
        <w:t xml:space="preserve">六是廉政建设严实化。</w:t>
      </w:r>
    </w:p>
    <w:p>
      <w:pPr>
        <w:ind w:left="0" w:right="0" w:firstLine="560"/>
        <w:spacing w:before="450" w:after="450" w:line="312" w:lineRule="auto"/>
      </w:pPr>
      <w:r>
        <w:rPr>
          <w:rFonts w:ascii="宋体" w:hAnsi="宋体" w:eastAsia="宋体" w:cs="宋体"/>
          <w:color w:val="000"/>
          <w:sz w:val="28"/>
          <w:szCs w:val="28"/>
        </w:rPr>
        <w:t xml:space="preserve">坚持问题导向，层层压实全面从严治党主体责任。落实党建主体责任，与29家单位签订党建工作责任书，与11家市直单位党组织书记签订党风廉政建设责任状，建立党建“三级主体责任清单”，并实行台账式管理。坚持清单管理明责、台账管理查责、年终述职评责、目标考核问责，形成层层负责的责任链条。严肃执纪问责，全年受理群众来信来访、纪委转办件、电话举报、网络舆情8件（次），查结率和回复率100%，群众满意率达95%以上；针对信访问题开展工作约谈4人，因驻村扶贫纪律问题工作约谈1人，因大数据比对问题工作约谈1人、诫勉谈话1人；针对市中心医院门诊医生开小便条的问题，对涉事医生给予行政警告处分并暂停处方权；4人因违反工作纪律给予行政警告处分；针对市直单位一科主任履行主体责任不力致科室发生医疗纠纷，予以免职处理。党组专题会议部署全系统集中开展刘明刚案件警示教育活动，按要求上廉政党课、召开专题民主生活会、开展廉洁家访等，自觉构筑反腐倡廉防线。紧盯重大节日节点，利用短信平台、oa办公平台向委中层以上干部及下属单位领导班子成员发送廉洁祝福短信，以“常打预防针、警钟鸣心头”的形式进行关爱提醒，筑牢党员干部拒腐防变思想防线。组织党员干部徒步前往红军闸纪念碑，开展“缅怀革命先烈，重温入党誓词”活动，进一步坚定了党员干部的理想信念和历史责任感。紧扣“廉洁从政、廉洁行医”的主题，在全市卫生计生系统开展廉政文化创建活动，培养和锻炼一支医德好、医术精、医风正的高素质医疗卫生计生队伍。</w:t>
      </w:r>
    </w:p>
    <w:p>
      <w:pPr>
        <w:ind w:left="0" w:right="0" w:firstLine="560"/>
        <w:spacing w:before="450" w:after="450" w:line="312" w:lineRule="auto"/>
      </w:pPr>
      <w:r>
        <w:rPr>
          <w:rFonts w:ascii="宋体" w:hAnsi="宋体" w:eastAsia="宋体" w:cs="宋体"/>
          <w:color w:val="000"/>
          <w:sz w:val="28"/>
          <w:szCs w:val="28"/>
        </w:rPr>
        <w:t xml:space="preserve">2024年，全系统各级党组织始终坚持以党建工作为统领，坚持服务大局，从严落实责任，持续激发活力，工作扎实有效，为确保中心任务的圆满完成提供了坚强的思想保证和组织保证。一年来，市卫计委被评为全市党建工作优秀单位、全市统战工作先进单位、精神文明先进单位、市级文明单位，市综合监督执法局被授予“湖北省文明卫生计生监督局”、市级文明单位，市中心医院被授予“先进机关党总支”，市中医院住院党支部、市综合监督执法局机关党支部被授予“红旗党支部”。这些成绩的取得，承载着市委、市政府、市纪委、市委组织部和市直机关工委等上级部门对卫计工作的重视和关心，凝结着各医疗卫生计生单位的大力支持，归功于全系统各级党组织和广大党员干部的团结奋斗和辛勤工作。借此机会，我代表委党组向关心支持党建工作的各位领导和同志们表示衷心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存在的问题和不足，主要表现党建工作标准不高，创品牌、出亮点决心不大、措施不足、力度不够，少数单位党建工作和业务工作不能做到“两手抓，两不误，两促进”，个别单位具体工作中存在“肠梗阻”“两张皮”等现象。需要我们今后在工作中提升站位、深入研究、认真解决。</w:t>
      </w:r>
    </w:p>
    <w:p>
      <w:pPr>
        <w:ind w:left="0" w:right="0" w:firstLine="560"/>
        <w:spacing w:before="450" w:after="450" w:line="312" w:lineRule="auto"/>
      </w:pPr>
      <w:r>
        <w:rPr>
          <w:rFonts w:ascii="宋体" w:hAnsi="宋体" w:eastAsia="宋体" w:cs="宋体"/>
          <w:color w:val="000"/>
          <w:sz w:val="28"/>
          <w:szCs w:val="28"/>
        </w:rPr>
        <w:t xml:space="preserve">二、认清形势，坚定发展信心</w:t>
      </w:r>
    </w:p>
    <w:p>
      <w:pPr>
        <w:ind w:left="0" w:right="0" w:firstLine="560"/>
        <w:spacing w:before="450" w:after="450" w:line="312" w:lineRule="auto"/>
      </w:pPr>
      <w:r>
        <w:rPr>
          <w:rFonts w:ascii="宋体" w:hAnsi="宋体" w:eastAsia="宋体" w:cs="宋体"/>
          <w:color w:val="000"/>
          <w:sz w:val="28"/>
          <w:szCs w:val="28"/>
        </w:rPr>
        <w:t xml:space="preserve">党的十九大是我们党和国家事业发展进程中的一座丰碑，具有重要的现实意义、深远的历史意义和广泛的世界意义。习近平总书记所作的十九大报告就新时代坚持和发展中国特色社会主义的一系列重大理论和实践问题阐明了大政方针，就推进党和国家各方面工作作出战略部署，是我们党在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一是要全面学习领会新时代维护核心的重要意义。</w:t>
      </w:r>
    </w:p>
    <w:p>
      <w:pPr>
        <w:ind w:left="0" w:right="0" w:firstLine="560"/>
        <w:spacing w:before="450" w:after="450" w:line="312" w:lineRule="auto"/>
      </w:pPr>
      <w:r>
        <w:rPr>
          <w:rFonts w:ascii="宋体" w:hAnsi="宋体" w:eastAsia="宋体" w:cs="宋体"/>
          <w:color w:val="000"/>
          <w:sz w:val="28"/>
          <w:szCs w:val="28"/>
        </w:rPr>
        <w:t xml:space="preserve">党的十八大以来的实践充分证明，习近平总书记不愧为坚强有力的党的核心、雄韬伟略的军队统帅、众望所归的人民领袖，深受全党全国人民衷心拥护、高度信赖和由钟爱戴，是新时代中国特色社会主义国家的掌舵者、人民的领路人。习近平总书记在十三届全国人大一次会议上全票当选国家主席、中央军委主席，充分反映了全党全军全国各族人民的共同愿望和心声，充分体现了党的意志、人民意志、国家意志的高度统一，对于落实党、国家、军队最高领导“三位一体”的领导体制，对于维护以习近平同志为核心的党中央权威和集中统一领导，对于保证党和国家事业兴旺发达、长治久安，对于实现党的十九大描绘的宏伟蓝图至关重要。全系统广大党员干部要牢固树立“四个意识”，把维护习近平总书记的核心地位、维护以习近平同志为核心的党中央权威和集中统一领导，作为最根本的政治要求、政治原则、政治纪律，以实际行动维护核心，以担当作为诠释忠诚，推动中央、省委、市委决策部署在卫计系统不折不扣贯彻落实。</w:t>
      </w:r>
    </w:p>
    <w:p>
      <w:pPr>
        <w:ind w:left="0" w:right="0" w:firstLine="560"/>
        <w:spacing w:before="450" w:after="450" w:line="312" w:lineRule="auto"/>
      </w:pPr>
      <w:r>
        <w:rPr>
          <w:rFonts w:ascii="宋体" w:hAnsi="宋体" w:eastAsia="宋体" w:cs="宋体"/>
          <w:color w:val="000"/>
          <w:sz w:val="28"/>
          <w:szCs w:val="28"/>
        </w:rPr>
        <w:t xml:space="preserve">二是要全面学习领会新时代党建工作新特点。</w:t>
      </w:r>
    </w:p>
    <w:p>
      <w:pPr>
        <w:ind w:left="0" w:right="0" w:firstLine="560"/>
        <w:spacing w:before="450" w:after="450" w:line="312" w:lineRule="auto"/>
      </w:pPr>
      <w:r>
        <w:rPr>
          <w:rFonts w:ascii="宋体" w:hAnsi="宋体" w:eastAsia="宋体" w:cs="宋体"/>
          <w:color w:val="000"/>
          <w:sz w:val="28"/>
          <w:szCs w:val="28"/>
        </w:rPr>
        <w:t xml:space="preserve">党的十九大对新时代党的建设提出了一系列新理念、新要求、新目标、新部署，深刻回答了新的历史条件下加强党的建设的一系列根本问题，为新时代推进全面从严治党提供了基本遵循。从根本原则看，就是“坚持和加强党的全面领导”，“全面”二字是重点，即突出要加强“党对一切工作的领导”。我们卫生计生系统要旗帜鲜明地坚持和突出这一根本原则，结合中央即将出台的加强公立医院党的建设指导意见等文件精神，全面贯彻“抓党建之体固根本”的总体要求，把党的领导贯穿到全市卫生计生单位改革发展全过程。从指导方针看，就是要坚持“党要管党、全面从严治党”，这是党的十八大以来党的建设最鲜明的主题。全系统各级党组织要以严的态度、严的要求、严的措施、严的制度全面加强党的建设，落实好全面从严治党的各项任务。从总要求看，提出了新时代党的建设要“以加强党的长期执政能力建设、先进性和纯洁性建设为主线”，在原来党的执政能力建设的表述中增加了“长期”二字，深刻昭示长期执政条件下提高党的执政能力和领导水平、保持党的先进性和纯洁性永远在路上。从总目标看，就是“不断提高党的建设质量，把党建设成为始终走在时代前列、人民衷心拥护、勇于自我革命、经得起各种风浪考验、朝气蓬勃的马克思主义执政党”。总目标把不断提高党的建设质量摆在突出位置，意味着新时代党的建设必须坚持围绕中心、服务大局，注重内涵、讲求实效。全系统党的建设要紧紧围绕中心任务来展开，通过一系列扎实有效的举措，确保基层党的建设取得实实在在的成果。从总体布局看，就是“以党的政治建设为统领，以坚定理想信念宗旨为根基，以调动全党积极性、主动性、创造性为着力点，全面推进党的政治建设、思想建设、组织建设、作风建设、纪律建设，把制度建设贯穿其中，深入推进反腐败斗争”。这一总体布局的一项重大创新，是将政治建设、纪律建设纳入党的建设总体布局，突出了政治建设的统领地位、纪律建设这一治本之策，并将制度建设由原来的“五大建设”之一调整为“把制度建设贯穿其中”，更鲜明地体现了制度建设的地位、作用和要求。</w:t>
      </w:r>
    </w:p>
    <w:p>
      <w:pPr>
        <w:ind w:left="0" w:right="0" w:firstLine="560"/>
        <w:spacing w:before="450" w:after="450" w:line="312" w:lineRule="auto"/>
      </w:pPr>
      <w:r>
        <w:rPr>
          <w:rFonts w:ascii="宋体" w:hAnsi="宋体" w:eastAsia="宋体" w:cs="宋体"/>
          <w:color w:val="000"/>
          <w:sz w:val="28"/>
          <w:szCs w:val="28"/>
        </w:rPr>
        <w:t xml:space="preserve">三是要全面学习领会新时代卫生健康工作新要求。</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卫生健康事业发展也进入了新时代。随着经济社会发展，人民群众对健康安全的要求日益提高，保障和改善人民健康对于维护社会和谐稳定、保障国家长治久安具有重要意义。要坚持以人民为中心的发展思想，始终尊崇人民的主体地位，强调“没有全民健康，就没有全面小康”，始终恪守为人民健康服务的宗旨，让卫生健康事业改革发展成果更多更公平惠及全体人民，保证全体人民在共建共享发展中有更多获得感。要坚持人民健康优先发展的战略地位，把发展卫生健康事业纳入“五位一体”总体布局和“四个全面”战略布局之中去谋划，普及健康生活、优化健康服务、完善健康保障、建设健康环境、发展健康产业。要坚持新时代党的卫生与健康工作方针，以基层为重点，以改革创新为动力，预防为主，中西医结合，把健康融入所有政策，人民共建共享。要坚持新时代新担当，党的十九大将“实施健康中国战略”纳入国家整体发展战略统筹推进，具有重大现实意义和深远历史意义。市委将“健康潜江”建设纳入了年度重点工作调度，全系统要以十九大精神为指导，积极投身建设健康潜江的生动实践，精准对接人民群众健康需求，补短板、强弱项，协调推进深化医药卫生体制改革，持续改善医疗服务水平，加强人口发展战略研究，深入实施健康扶贫工程，不断促进卫生健康事业创新发展。</w:t>
      </w:r>
    </w:p>
    <w:p>
      <w:pPr>
        <w:ind w:left="0" w:right="0" w:firstLine="560"/>
        <w:spacing w:before="450" w:after="450" w:line="312" w:lineRule="auto"/>
      </w:pPr>
      <w:r>
        <w:rPr>
          <w:rFonts w:ascii="宋体" w:hAnsi="宋体" w:eastAsia="宋体" w:cs="宋体"/>
          <w:color w:val="000"/>
          <w:sz w:val="28"/>
          <w:szCs w:val="28"/>
        </w:rPr>
        <w:t xml:space="preserve">习近平总书记系列重要讲话精神和党中央的战略布局，为我们切实抓好党的建设指明了政治方向。市委一以贯之高度重视党的建设，为我们抓好党的建设增添了政治定力。卫生健康工作是全面建成小康社会的重要内容，是全面深化改革的重要任务，是全面依法治国的重要实践，是全面从严治党的重要基础。抓好卫计系统党的建设，是我们坚持为人民群众健康服务的必然要求。事业成败，关键在党；党的建设，关键在人。进一步加强党的建设，是全系统各级党组织的首要政治任务，同时对于建设健康潜江、完成各项目标任务，也具有十分重要的决定作用。面对党建发展新的机遇，全系统各级党组织和广大党员干部要始终坚持政治清醒、政治自觉和政治担当，充分认识做好新时代党建工作的重大意义，按照中央、省委和市委的统一部署，加强领导，狠抓落实，在坚持和加强党的全面领导、加强党的建设方面走在前列、作出表率。</w:t>
      </w:r>
    </w:p>
    <w:p>
      <w:pPr>
        <w:ind w:left="0" w:right="0" w:firstLine="560"/>
        <w:spacing w:before="450" w:after="450" w:line="312" w:lineRule="auto"/>
      </w:pPr>
      <w:r>
        <w:rPr>
          <w:rFonts w:ascii="宋体" w:hAnsi="宋体" w:eastAsia="宋体" w:cs="宋体"/>
          <w:color w:val="000"/>
          <w:sz w:val="28"/>
          <w:szCs w:val="28"/>
        </w:rPr>
        <w:t xml:space="preserve">三、把握重点，全力做好2024年工作</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十三五”规划承上启下的关键一年，是我市加快“健康潜江”建设推进落实年。做好全年的党建和纪检监察工作，推进“作风建设年”活动开展，促进全系统党风廉政建设和反腐败工作向纵深发展，使各级党组织真正成为领导卫生计生改革发展的坚强政治核心，意义重大。</w:t>
      </w:r>
    </w:p>
    <w:p>
      <w:pPr>
        <w:ind w:left="0" w:right="0" w:firstLine="560"/>
        <w:spacing w:before="450" w:after="450" w:line="312" w:lineRule="auto"/>
      </w:pPr>
      <w:r>
        <w:rPr>
          <w:rFonts w:ascii="宋体" w:hAnsi="宋体" w:eastAsia="宋体" w:cs="宋体"/>
          <w:color w:val="000"/>
          <w:sz w:val="28"/>
          <w:szCs w:val="28"/>
        </w:rPr>
        <w:t xml:space="preserve">一是要着力唱响学习贯彻十九大的主旋律。</w:t>
      </w:r>
    </w:p>
    <w:p>
      <w:pPr>
        <w:ind w:left="0" w:right="0" w:firstLine="560"/>
        <w:spacing w:before="450" w:after="450" w:line="312" w:lineRule="auto"/>
      </w:pPr>
      <w:r>
        <w:rPr>
          <w:rFonts w:ascii="宋体" w:hAnsi="宋体" w:eastAsia="宋体" w:cs="宋体"/>
          <w:color w:val="000"/>
          <w:sz w:val="28"/>
          <w:szCs w:val="28"/>
        </w:rPr>
        <w:t xml:space="preserve">把学习宣传贯彻党的十九大精神和习近平新时代中国特色社会主义思想作为首要政治任务来抓，纳入委党组中心组、各党支部学习教育和干部职工理论学习内容，真正做到学习好、领会好、贯彻好。始终把政治建设放在首位，高质量开展“不忘初心牢记使命”主题教育，严格落实市委《开展“支部主题党日”活动》要求，引导全系统广大党员增强“四个意识”，树立“四个自信”，做到“四个服从”，保持定力，激发活力。抓好意识形态形势分析研判机制落实，加强对敏感问题、重大活动中的思想教育引导，维护意识形态安全。认真落实党组理论学习中心组学习，强化领导干部示范带头作用，严格执行学习报告、定期通报等制度。</w:t>
      </w:r>
    </w:p>
    <w:p>
      <w:pPr>
        <w:ind w:left="0" w:right="0" w:firstLine="560"/>
        <w:spacing w:before="450" w:after="450" w:line="312" w:lineRule="auto"/>
      </w:pPr>
      <w:r>
        <w:rPr>
          <w:rFonts w:ascii="宋体" w:hAnsi="宋体" w:eastAsia="宋体" w:cs="宋体"/>
          <w:color w:val="000"/>
          <w:sz w:val="28"/>
          <w:szCs w:val="28"/>
        </w:rPr>
        <w:t xml:space="preserve">二是要着力推进基层党的组织建设。</w:t>
      </w:r>
    </w:p>
    <w:p>
      <w:pPr>
        <w:ind w:left="0" w:right="0" w:firstLine="560"/>
        <w:spacing w:before="450" w:after="450" w:line="312" w:lineRule="auto"/>
      </w:pPr>
      <w:r>
        <w:rPr>
          <w:rFonts w:ascii="宋体" w:hAnsi="宋体" w:eastAsia="宋体" w:cs="宋体"/>
          <w:color w:val="000"/>
          <w:sz w:val="28"/>
          <w:szCs w:val="28"/>
        </w:rPr>
        <w:t xml:space="preserve">严格执行民主生活会和组织生活制度，确保党的组织生活经常、认真、严肃。认真落实各级党组织书记抓党建工作述职和民主评议党员活动。巩固和深化“红旗党支部”创建成果，发挥“红旗党支部”的示范引领作用，提升基层党支部的战斗力和凝聚力。牢固树立大抓基层大抓支部的鲜明导向，推进基层支部组织建设、制度建设、作风建设、队伍建设和保障运行规范化，选择2-3个党建基础好、带动力强的党支部作为示范点，积极营造比、学、赶、超的浓厚氛围。严格党员教育和管理，做好发展党员工作，规范党费收缴、管理和使用。组织党务干部、支部书记和委员专题培训，不断提升党务干部履行职责的能力和水平。</w:t>
      </w:r>
    </w:p>
    <w:p>
      <w:pPr>
        <w:ind w:left="0" w:right="0" w:firstLine="560"/>
        <w:spacing w:before="450" w:after="450" w:line="312" w:lineRule="auto"/>
      </w:pPr>
      <w:r>
        <w:rPr>
          <w:rFonts w:ascii="宋体" w:hAnsi="宋体" w:eastAsia="宋体" w:cs="宋体"/>
          <w:color w:val="000"/>
          <w:sz w:val="28"/>
          <w:szCs w:val="28"/>
        </w:rPr>
        <w:t xml:space="preserve">三是要着力把党建主体责任落到实处。</w:t>
      </w:r>
    </w:p>
    <w:p>
      <w:pPr>
        <w:ind w:left="0" w:right="0" w:firstLine="560"/>
        <w:spacing w:before="450" w:after="450" w:line="312" w:lineRule="auto"/>
      </w:pPr>
      <w:r>
        <w:rPr>
          <w:rFonts w:ascii="宋体" w:hAnsi="宋体" w:eastAsia="宋体" w:cs="宋体"/>
          <w:color w:val="000"/>
          <w:sz w:val="28"/>
          <w:szCs w:val="28"/>
        </w:rPr>
        <w:t xml:space="preserve">进一步细化党建工作责任清单和任务清单，推进党建重点工作任务落实。逐级签订党建工作责任书、党风廉政建设工作责任书，着力完善和落实党组织书记负总责、分管领导分工负责、党务干部具体推进落实“一岗双责”的党建工作责任体系。将统战工作纳入党组工作议事日程，发挥好党外人士的监督作用。完善三级联述联评联考制度，健全党员向支部述职、支部向机关党委述职、市直单位党组织向委党组述职的工作机制，充分发挥党建考核指挥棒作用。突出问题导向，建立党建工作负面清单和整改台账，实行销号管理。严格党建述职和评议考核制度的落实，做到真述真评、严述严考。</w:t>
      </w:r>
    </w:p>
    <w:p>
      <w:pPr>
        <w:ind w:left="0" w:right="0" w:firstLine="560"/>
        <w:spacing w:before="450" w:after="450" w:line="312" w:lineRule="auto"/>
      </w:pPr>
      <w:r>
        <w:rPr>
          <w:rFonts w:ascii="宋体" w:hAnsi="宋体" w:eastAsia="宋体" w:cs="宋体"/>
          <w:color w:val="000"/>
          <w:sz w:val="28"/>
          <w:szCs w:val="28"/>
        </w:rPr>
        <w:t xml:space="preserve">四是要着力打造党建工作品牌。</w:t>
      </w:r>
    </w:p>
    <w:p>
      <w:pPr>
        <w:ind w:left="0" w:right="0" w:firstLine="560"/>
        <w:spacing w:before="450" w:after="450" w:line="312" w:lineRule="auto"/>
      </w:pPr>
      <w:r>
        <w:rPr>
          <w:rFonts w:ascii="宋体" w:hAnsi="宋体" w:eastAsia="宋体" w:cs="宋体"/>
          <w:color w:val="000"/>
          <w:sz w:val="28"/>
          <w:szCs w:val="28"/>
        </w:rPr>
        <w:t xml:space="preserve">认真贯彻落实市委《关于办好“新时代湖北讲习所（潜江）”的实施方案》的通知精神，采取走出去、请进来和领导干部带头讲、中层干部踊跃讲等方式，精选专题，定期举行讲习活动，最大限度调动各级干部主动学习、研讨问题的积极性和创造性，打造卫计党建学习品牌。扎实开展“七一”系列活动，组织开展“优秀共产党员”“优秀党务工作者”“先进基层党组织”评选活动，打造市直卫生计生系统党建创建新亮点。落实党员干部直接联系和服务群众制度，继续开展在职党员进社区、双联帮扶、送温暖献爱心等活动。参观李汉俊故居、贺龙红军闸，开展缅怀革命先烈红色教育，举办党的十九大精神、党风廉政建设知识竞赛和演讲比赛活动。举办全系统党建活动成果展。认真落实市委关于培育和践行社会主义核心价值观的指导意见，积极创新培育和践行社会主义核心价值观的途径、方法。开展道德讲堂、学雷锋志愿服务、革命传统教育等活动，进一步提升精神文明创建质量，凝聚正能量。积极参与全国文明城市创建活动，高标准完成文明创建各项指标任务。积极开展文明单位文明系统创建，争取更多单位成为全国和省级精神文明先进单位。开展“党建+五微”活动，以“微阵地、微课堂、微宣传、微服务、微典型”行动为抓手，聚力构建“微党建、大服务”平台，全面提升系统党建工作整体水平。</w:t>
      </w:r>
    </w:p>
    <w:p>
      <w:pPr>
        <w:ind w:left="0" w:right="0" w:firstLine="560"/>
        <w:spacing w:before="450" w:after="450" w:line="312" w:lineRule="auto"/>
      </w:pPr>
      <w:r>
        <w:rPr>
          <w:rFonts w:ascii="宋体" w:hAnsi="宋体" w:eastAsia="宋体" w:cs="宋体"/>
          <w:color w:val="000"/>
          <w:sz w:val="28"/>
          <w:szCs w:val="28"/>
        </w:rPr>
        <w:t xml:space="preserve">五是要着力抓好党风廉政建设。</w:t>
      </w:r>
    </w:p>
    <w:p>
      <w:pPr>
        <w:ind w:left="0" w:right="0" w:firstLine="560"/>
        <w:spacing w:before="450" w:after="450" w:line="312" w:lineRule="auto"/>
      </w:pPr>
      <w:r>
        <w:rPr>
          <w:rFonts w:ascii="宋体" w:hAnsi="宋体" w:eastAsia="宋体" w:cs="宋体"/>
          <w:color w:val="000"/>
          <w:sz w:val="28"/>
          <w:szCs w:val="28"/>
        </w:rPr>
        <w:t xml:space="preserve">组织广大党员原原本本学习领会新党章、《关于新形势下党内政治生活的若干准则》《中国共产党党内监督条例》《中国共产党廉洁自律准则》《中国共产党纪律处分条例》《中国共产党党务公开条例（试行）》等法规的学习，不折不扣执行到位，不断强化广大党员干部的法治意识、制度意识、规则意识，推动党员干部形成遵守制度规定的思想自觉。坚持把纪律挺在前面，充分运用监督执纪“四种形态”，加大党员干部经常性监督力度。委领导班子成员要加强对分管科室、联系单位班子成员教育管理，带队对分管科室、联系单位落实责任制情况进行检查考核，年底向委党组书面报告分管范围内主体责任落实情况。持续保持惩治腐败的高压态势，加强廉政风险防控预警机制建设，抓好党风廉政建设主体责任清单、领导干部履责纪实制度落实等工作。结合第十九个党风廉政建设宣传教育月活动，积极开展上廉政党课，各级党组织班子成员每年对下级党组织及党员开展上廉政党课1-2次，组织观廉政电教片、做廉政承诺宣誓、建廉政文化宣传栏等活动，推动党员干部把“守纪律、讲规矩”内化于心、外化于行。认真落实“一把手”不直接分管人事、财务、工程项目建设、行政审批和物质采购等规定和末位谈话提醒、表态发言制度。</w:t>
      </w:r>
    </w:p>
    <w:p>
      <w:pPr>
        <w:ind w:left="0" w:right="0" w:firstLine="560"/>
        <w:spacing w:before="450" w:after="450" w:line="312" w:lineRule="auto"/>
      </w:pPr>
      <w:r>
        <w:rPr>
          <w:rFonts w:ascii="宋体" w:hAnsi="宋体" w:eastAsia="宋体" w:cs="宋体"/>
          <w:color w:val="000"/>
          <w:sz w:val="28"/>
          <w:szCs w:val="28"/>
        </w:rPr>
        <w:t xml:space="preserve">六是要着力加强系统干部建设。</w:t>
      </w:r>
    </w:p>
    <w:p>
      <w:pPr>
        <w:ind w:left="0" w:right="0" w:firstLine="560"/>
        <w:spacing w:before="450" w:after="450" w:line="312" w:lineRule="auto"/>
      </w:pPr>
      <w:r>
        <w:rPr>
          <w:rFonts w:ascii="宋体" w:hAnsi="宋体" w:eastAsia="宋体" w:cs="宋体"/>
          <w:color w:val="000"/>
          <w:sz w:val="28"/>
          <w:szCs w:val="28"/>
        </w:rPr>
        <w:t xml:space="preserve">坚持把政治素质高、工作能力强，既懂业务又懂党建的优秀干部选拔到党务工作岗位，注重从优秀年轻干部中培养选拔党务干部。实施党务干部培训工程，加强专业化培训和业务指导，着力提升党务干部学习本领、创新本领和狠抓落实本领。按照“进出平衡”原则，有组织有计划推进专职党务干部与业务干部双向交流。完善系统干部使用管理制度，始终坚持“二十字”好干部标准，充分发挥党组织领导和把关作用，坚持民主推荐，落实干部任前考察制度，强化德在干部选拔任用中的优先地位和主导作用，建立干部人事档案专项审核机制，推行系统干部管理数字化、科学化、制度化，严格按条件、职数、程序配备干部。进一步完善系统骨干力量教育培训管理和考评机制，实施年轻干部培养计划，努力建设一支素质较高、结构合理、数量充足的后备干部队伍。</w:t>
      </w:r>
    </w:p>
    <w:p>
      <w:pPr>
        <w:ind w:left="0" w:right="0" w:firstLine="560"/>
        <w:spacing w:before="450" w:after="450" w:line="312" w:lineRule="auto"/>
      </w:pPr>
      <w:r>
        <w:rPr>
          <w:rFonts w:ascii="宋体" w:hAnsi="宋体" w:eastAsia="宋体" w:cs="宋体"/>
          <w:color w:val="000"/>
          <w:sz w:val="28"/>
          <w:szCs w:val="28"/>
        </w:rPr>
        <w:t xml:space="preserve">七是着力统筹抓好统战群团工作。</w:t>
      </w:r>
    </w:p>
    <w:p>
      <w:pPr>
        <w:ind w:left="0" w:right="0" w:firstLine="560"/>
        <w:spacing w:before="450" w:after="450" w:line="312" w:lineRule="auto"/>
      </w:pPr>
      <w:r>
        <w:rPr>
          <w:rFonts w:ascii="宋体" w:hAnsi="宋体" w:eastAsia="宋体" w:cs="宋体"/>
          <w:color w:val="000"/>
          <w:sz w:val="28"/>
          <w:szCs w:val="28"/>
        </w:rPr>
        <w:t xml:space="preserve">认真学习贯彻市委统战工作会议精神，准确把握统战工作主体和法律法规，加强党外知识分子统战工作。发挥工会、共青团、妇工委等群团组织作用，结合卫计部门行业特点，开展“学雷锋志愿者服务”“关心青少年成长工程”“关爱女孩基金”“生育关怀·家庭发展”等项目活动，打造青年文明号、青年岗位能手、工人先锋号、青年志愿者和“巾帼文明示范岗”系统品牌。</w:t>
      </w:r>
    </w:p>
    <w:p>
      <w:pPr>
        <w:ind w:left="0" w:right="0" w:firstLine="560"/>
        <w:spacing w:before="450" w:after="450" w:line="312" w:lineRule="auto"/>
      </w:pPr>
      <w:r>
        <w:rPr>
          <w:rFonts w:ascii="宋体" w:hAnsi="宋体" w:eastAsia="宋体" w:cs="宋体"/>
          <w:color w:val="000"/>
          <w:sz w:val="28"/>
          <w:szCs w:val="28"/>
        </w:rPr>
        <w:t xml:space="preserve">四、加强作风建设，高效优质推进工作落实</w:t>
      </w:r>
    </w:p>
    <w:p>
      <w:pPr>
        <w:ind w:left="0" w:right="0" w:firstLine="560"/>
        <w:spacing w:before="450" w:after="450" w:line="312" w:lineRule="auto"/>
      </w:pPr>
      <w:r>
        <w:rPr>
          <w:rFonts w:ascii="宋体" w:hAnsi="宋体" w:eastAsia="宋体" w:cs="宋体"/>
          <w:color w:val="000"/>
          <w:sz w:val="28"/>
          <w:szCs w:val="28"/>
        </w:rPr>
        <w:t xml:space="preserve">作风建设永远在路上。当前，全市各个部门都在火热地开展“三提高”主题活动，相比较而言，我们卫计系统作为重要的民生部门，却显得声音不大、动作不大、这不正常。委党组经认真研究，决定把2024年定为全系统“作风建设年”。为什么要开展作风建设年活动？首先，从上级的要求来看，习近平总书记提出了今年是大学习、大调研、大落实之年。前不久，省卫计委作出了开展全省卫生计生系统行风建设的工作部署，提出了“转职能、转方式、转作风”和管行业必须管行风的要求，再次强调加强了医疗卫生行风建设的“九不准”，以及加大医护人员医德医风的教育，提高全系统人员的整体职业素质的要求。同时，市委在扎实开展“三提高”活动的基础上，即将在全市开展“大学习、大调研、大落实、积极争做新时代三提高排头兵”的活动，市委、市直机关工委正在准备组织开展全市“十佳科室、十差科室”的评选，同时，我们结合市里“十佳十差”的评选，卫计委系统也要开展年度“最佳科室”和“最差科室”评选，包括所有的市直医疗机构和二级单位，如果今年我们系统在全市评比中有“最差科室”，除了我们最差科室的负责要作出相应的处理外，部门主要负责人也要在全市进行整改、谈话和处理，为此，委党组会要求，力争我委有1-2个科室被市里评为“十佳科室”，决不允许有一个科室被评为市里“十差科室”。此外，对卫计系统的行业作风，社会各界也有一些负面的评价，这些也要求我们必须认认真真地把作风建设抓起来。</w:t>
      </w:r>
    </w:p>
    <w:p>
      <w:pPr>
        <w:ind w:left="0" w:right="0" w:firstLine="560"/>
        <w:spacing w:before="450" w:after="450" w:line="312" w:lineRule="auto"/>
      </w:pPr>
      <w:r>
        <w:rPr>
          <w:rFonts w:ascii="宋体" w:hAnsi="宋体" w:eastAsia="宋体" w:cs="宋体"/>
          <w:color w:val="000"/>
          <w:sz w:val="28"/>
          <w:szCs w:val="28"/>
        </w:rPr>
        <w:t xml:space="preserve">其次，从我们现实工作情况来看，系统在干部作风和行业风气上，仍然存在着一些工作定位不高、标准不严、作风拖拉、服务意识不强、服务质量不优、政治意识不强、大局观念不强、主动作为热情不高、干事创业氛围不浓，以及本领恐慌，能力不足等等这些方面的问题和现象。从具体表现上来看：第一，工作标准低、执行不力、履职不到位、有责不担责，人浮于事，敷衍了事，推诿扯皮，职责不明，干与不干一个样，做好做坏一个样，甚至不做比做还好。第二，服务质量不高，落实不优，工作标准不高，满足于一般应付，草率了之，只求过得去，不求过得硬。服务质量差，服务态度不好，服务水平不高。得过且过，做一天和尚撞一天钟，争先创优意识不强。第三，纪律要求不严，规矩意识不强，摆不正自己的位置，纪律松弛，自由散漫，开大处方、开小便条，吃回扣、收红包、打自己的小算盘等等。前不久，市纪委对我们系统拖欠下来的几个违纪案件作出了处理，；去年市委巡察组巡察卫计委系统，也指出了不少问题，有待于下一步认真整改和进一步调查处理。</w:t>
      </w:r>
    </w:p>
    <w:p>
      <w:pPr>
        <w:ind w:left="0" w:right="0" w:firstLine="560"/>
        <w:spacing w:before="450" w:after="450" w:line="312" w:lineRule="auto"/>
      </w:pPr>
      <w:r>
        <w:rPr>
          <w:rFonts w:ascii="宋体" w:hAnsi="宋体" w:eastAsia="宋体" w:cs="宋体"/>
          <w:color w:val="000"/>
          <w:sz w:val="28"/>
          <w:szCs w:val="28"/>
        </w:rPr>
        <w:t xml:space="preserve">综上所述，开展卫计委系统作风建设年活动是大势所趋、形势所迫、势在必行、十分必要、十分重要。那么，通过作风建设年活动究竟要达到什么目的？我想，从高标准要求来说：第一，要提精神。就是让全系统广大干部职工都能提振精神、增强信心、奋发有为。第二，要鼓实劲。作风要夯实、工作要落实、纪律要严实。第三，要争一流。就是要“树一流标准、创一流业绩、争一流地位、做一流干部”。从基本要求来说：第一，要知敬畏。我们党员干部职工都要敬畏党章、党纪、党规、党法，敬畏《准则》《条例》，敬畏自己的岗位和职责。第二，要明规矩。要知道该怎么做，不该怎么做，做错了什么行为会得到什么相应的处理。第三，要守底线。就是要守住纪律和法律的底线，全系统广大干部职工不能有违纪、违法甚至犯罪的行为。不允许因为某个干部、某个职工受处理或处分，而影响一个单位甚至全系统的事情发生。怎么抓好抓实“作风建设年”活动呢？总的要求就是紧盯全系统干部职工队伍作风方面存在的突出问题，以“树一流标准、创一流业绩、争一流地位、做一流干部”为核心内容，通过开展六大主题活动和推进十项重点攻坚工作，在委机关及直属单位，着力解决执行不力、标准不高、担当不强、落实不快、服务不优、作风不实、效能不足等问题，不断改进行政机关工作作风；在各医疗卫生计生单位，要以优化服务为重点，着力解决服务流程、服务质量、服务水平等方面的问题和不足，不断改善群众就医体验。要通过“作风建设年”活动的开展，切实加强卫计系统干部职工作风建设，着力打造一支“勤学习、善谋略、真作为、勇担当、守规矩”的卫计工作队伍，奋力在全市争先进、在全省争一流、在全国创品牌，努力实现全系统党风政风、领导干部作风和行业风气的全面好转，营造浓厚的干事创业氛围，为加快“健康潜江”建设和各项卫生计生事业高质量发展提供有力保障。围绕这一总体要求，要想把作风建设切实抓紧抓实抓出成效，核心在组织领导，关键靠聚力落实。</w:t>
      </w:r>
    </w:p>
    <w:p>
      <w:pPr>
        <w:ind w:left="0" w:right="0" w:firstLine="560"/>
        <w:spacing w:before="450" w:after="450" w:line="312" w:lineRule="auto"/>
      </w:pPr>
      <w:r>
        <w:rPr>
          <w:rFonts w:ascii="宋体" w:hAnsi="宋体" w:eastAsia="宋体" w:cs="宋体"/>
          <w:color w:val="000"/>
          <w:sz w:val="28"/>
          <w:szCs w:val="28"/>
        </w:rPr>
        <w:t xml:space="preserve">一是要以勇于担当的精神抓落实。</w:t>
      </w:r>
    </w:p>
    <w:p>
      <w:pPr>
        <w:ind w:left="0" w:right="0" w:firstLine="560"/>
        <w:spacing w:before="450" w:after="450" w:line="312" w:lineRule="auto"/>
      </w:pPr>
      <w:r>
        <w:rPr>
          <w:rFonts w:ascii="宋体" w:hAnsi="宋体" w:eastAsia="宋体" w:cs="宋体"/>
          <w:color w:val="000"/>
          <w:sz w:val="28"/>
          <w:szCs w:val="28"/>
        </w:rPr>
        <w:t xml:space="preserve">习总书记指出，做人一世、为官一任，要有肝胆、要有担当精神。全系统要以党建为引领，切实抓好作风建设年活动，努力营造想干事、愿干事、敢干事、干成事的强大气场。各级领导干部要主动融入作风建设年活动，真查问题、真摆问题、真改问题，做敢于担当、勇于担当、善于担当、能够担当的表率。特别是在座的各位院长、书记、主任、科长们，作为一个科室、一个单位的主要负责人，在管理队伍上，要有敢于向我看齐的魄力，身先士卒，率先垂范，主动做标榜、做表率，真正履行好抓班子、带队伍、管干部的应有职责；在责任担当上，要有舍我其谁的精神，在岗一分钟，担责六十秒，主动作为、创新作为；在干事创业上，要有时不我待、寝食难安的决心和激情，运用新思维，探索新路子，主动做到“精神绷紧、时间抓紧、落实赶紧”，带领干部职工踏踏实实干事，扎扎实实抓落实，在破解卫生计生难题上下功夫，在突破薄弱环节上见成效，在惠及民生上出成果，在各项业务工作上创品牌、争一流。</w:t>
      </w:r>
    </w:p>
    <w:p>
      <w:pPr>
        <w:ind w:left="0" w:right="0" w:firstLine="560"/>
        <w:spacing w:before="450" w:after="450" w:line="312" w:lineRule="auto"/>
      </w:pPr>
      <w:r>
        <w:rPr>
          <w:rFonts w:ascii="宋体" w:hAnsi="宋体" w:eastAsia="宋体" w:cs="宋体"/>
          <w:color w:val="000"/>
          <w:sz w:val="28"/>
          <w:szCs w:val="28"/>
        </w:rPr>
        <w:t xml:space="preserve">二是要坚持问题导向抓落实。</w:t>
      </w:r>
    </w:p>
    <w:p>
      <w:pPr>
        <w:ind w:left="0" w:right="0" w:firstLine="560"/>
        <w:spacing w:before="450" w:after="450" w:line="312" w:lineRule="auto"/>
      </w:pPr>
      <w:r>
        <w:rPr>
          <w:rFonts w:ascii="宋体" w:hAnsi="宋体" w:eastAsia="宋体" w:cs="宋体"/>
          <w:color w:val="000"/>
          <w:sz w:val="28"/>
          <w:szCs w:val="28"/>
        </w:rPr>
        <w:t xml:space="preserve">习总书记指出，改革是由问题倒逼而产生，又在不断解决问题中而深化。全系统要清醒认识全面深化卫生计生改革的新形势，以党建工作统领全局，提高战略思维和底线思维能力，谋划改革发展思路，提出符合实际、操作性强的政策措施。要深入调查研究，紧紧抓住根本性、全局性的问题，抓住主要矛盾、关键问题，找准推动单位改革发展稳定的突破口和主攻方向，掌握抓落实的主动权和着眼点。要切实抓准问题，紧紧抓住在新的发展阶段涌现出的新情况、新问题，以更加开阔的视野，找出问题的关键点，分轻重缓急、分先后主次予以解决。要紧紧抓住社会普遍关注的突出问题，着手着力及时解决，回应社会和群众关切。要增强问题导向，特别是对省卫计委梳理的10个专项重点问题和我们作风建设年活动中查摆的问题，要重点突破，积小胜为大胜，带动整体工作上水平，让群众感受到全系统实实在在的变化。要以“啃硬骨头”精神抓攻坚、抓整改，一抓到底，抓出实效。</w:t>
      </w:r>
    </w:p>
    <w:p>
      <w:pPr>
        <w:ind w:left="0" w:right="0" w:firstLine="560"/>
        <w:spacing w:before="450" w:after="450" w:line="312" w:lineRule="auto"/>
      </w:pPr>
      <w:r>
        <w:rPr>
          <w:rFonts w:ascii="宋体" w:hAnsi="宋体" w:eastAsia="宋体" w:cs="宋体"/>
          <w:color w:val="000"/>
          <w:sz w:val="28"/>
          <w:szCs w:val="28"/>
        </w:rPr>
        <w:t xml:space="preserve">三是要强化督促检查抓落实。</w:t>
      </w:r>
    </w:p>
    <w:p>
      <w:pPr>
        <w:ind w:left="0" w:right="0" w:firstLine="560"/>
        <w:spacing w:before="450" w:after="450" w:line="312" w:lineRule="auto"/>
      </w:pPr>
      <w:r>
        <w:rPr>
          <w:rFonts w:ascii="宋体" w:hAnsi="宋体" w:eastAsia="宋体" w:cs="宋体"/>
          <w:color w:val="000"/>
          <w:sz w:val="28"/>
          <w:szCs w:val="28"/>
        </w:rPr>
        <w:t xml:space="preserve">习总书记指出，必须发扬“敲钉子”精神，把每项工作像敲钉子一样落实。只有部署安排，没有跟踪督查，等于没有部署安排，“钉不到点上，钉子要钉歪”。要进一步加大督促检查力度，真刀真枪推进督查，定期或不定期进行全面或专项督查，做到工作推进到哪里，督查就跟进到哪里，确保各项决策部署尽快落实到位。委机关要严格执行月度工作例会制度，对年度重点工作分月进行督办；机关各业务科室要按照年度工作要点分期督办工作落实；委领导要分季度到联系单位进行全面综合督办。对已经落实的要查成效，对正在落实的要查进度，对没有落实的要查原因，对阻碍落实的要查责任，坚决杜绝那种看似大家都在抓、实则都没有认真抓，看似大家都在负责，实则无人真负责的现象。要充分发挥履职尽责考评机制，健全督促检查、绩效考核和问责制度，严格执行连续两年末尾淘汰、组织处理制度。</w:t>
      </w:r>
    </w:p>
    <w:p>
      <w:pPr>
        <w:ind w:left="0" w:right="0" w:firstLine="560"/>
        <w:spacing w:before="450" w:after="450" w:line="312" w:lineRule="auto"/>
      </w:pPr>
      <w:r>
        <w:rPr>
          <w:rFonts w:ascii="宋体" w:hAnsi="宋体" w:eastAsia="宋体" w:cs="宋体"/>
          <w:color w:val="000"/>
          <w:sz w:val="28"/>
          <w:szCs w:val="28"/>
        </w:rPr>
        <w:t xml:space="preserve">四是要转变工作作风抓落实。</w:t>
      </w:r>
    </w:p>
    <w:p>
      <w:pPr>
        <w:ind w:left="0" w:right="0" w:firstLine="560"/>
        <w:spacing w:before="450" w:after="450" w:line="312" w:lineRule="auto"/>
      </w:pPr>
      <w:r>
        <w:rPr>
          <w:rFonts w:ascii="宋体" w:hAnsi="宋体" w:eastAsia="宋体" w:cs="宋体"/>
          <w:color w:val="000"/>
          <w:sz w:val="28"/>
          <w:szCs w:val="28"/>
        </w:rPr>
        <w:t xml:space="preserve">习总书记指出，幸福从来不会唾手可得，幸福都是奋斗出来的。全系统要切实深入基层，深入群众，继续发扬“白+黑”“5+2”的工作作风，以我们的辛苦指数换取人民的幸福指数，将公平可及、群众受益作为出发点和立足点，从群众最需要的地方做起，从群众最不满意的地方改起，增强服务意识，提高服务能力，把本领用在“多干事、干好事、干实事”上，用实际行动赢得群众的拥护和支持。今年，全市要开展“十个最佳科室”“十个最差科室”评选活动，委机关各科室要抱着奋勇争先、奋起直追的态度，主动参与评选，自我加压、自我革命，促进本职工作高标准、高水平落实。同时，委党组决定在全系统联动开展“最佳科室（单位）”“最差科室（单位）”评选活动，将评选活动作为今年“作风建设年”活动的重要载体，以改进工作作风、提高工作标准为重点，以推进卫生计生事业跨越发展为目的，按照“民主评议、多方参与、实事求是、客观公正”的原则，采取多种评议方式，着力解决服务不到位、进取不积极、工作不落实、担当不主动等作风建设方面的突出问题，推动被评选科室进一步改进工作作风，提高服务效能，促进党员干部务实重行、担当作为。在座的机关干部和领导班子及成员都是评议对象，这就要求大家务必保持“干在实处”的精神状态和工作作风，摒弃官气，多接地气，不做甩手掌柜，为自己所负责的工作兜底，为敢作敢为、忘我工作的干部职工兜底，让干的不如说的、说的不如戳的恶习无空间、没市场，使奋战在基层一线的同志们视听不受干扰、行动不受束缚、创造性不受压制，干出火红的场面，拼成火红的事业，在座的大家也干出“干部”模样、拼出“领导”形象。同时，面对当前深化改革攻坚克难的关键时期，大家特别要严守《准则》和《条例》，坚持清正廉洁，进一步加强廉政制度建设和行业作风建设，强化风险防控，让权力在阳光下运行，努力树立卫计系统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困难考验我们的智慧和能力，压力考验我们的信心和决心，只要我们坚定信心，振奋精神，迎难而上，扎实工作，拿出“逢山开路、遇河架桥”的闯劲、“踏石留印、抓铁有痕”的韧劲、“撸起袖子、甩开膀子、迈开步子”的干劲，就一定能够圆满完成卫生计生工作年度目标任务！一定能够为建设健康潜江、为我市“城乡一体、走在前列”、实现全面建成小康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2025-05-03T09:02:22+08:00</dcterms:created>
  <dcterms:modified xsi:type="dcterms:W3CDTF">2025-05-03T09:02:22+08:00</dcterms:modified>
</cp:coreProperties>
</file>

<file path=docProps/custom.xml><?xml version="1.0" encoding="utf-8"?>
<Properties xmlns="http://schemas.openxmlformats.org/officeDocument/2006/custom-properties" xmlns:vt="http://schemas.openxmlformats.org/officeDocument/2006/docPropsVTypes"/>
</file>