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把力戒形式主义官僚主义的斗争进行到底[大全5篇]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把力戒形式主义官僚主义的斗争进行到底今年初，根据习近平总书记重要指示精神，中央办公厅专门发文解决形式主义突出问题为基层减负；正在全党开展的“不忘初心、牢记使命”主题教育，把力戒形式主义、官僚主义作为一项重要内容。分析形式主义、官僚...</w:t>
      </w:r>
    </w:p>
    <w:p>
      <w:pPr>
        <w:ind w:left="0" w:right="0" w:firstLine="560"/>
        <w:spacing w:before="450" w:after="450" w:line="312" w:lineRule="auto"/>
      </w:pPr>
      <w:r>
        <w:rPr>
          <w:rFonts w:ascii="黑体" w:hAnsi="黑体" w:eastAsia="黑体" w:cs="黑体"/>
          <w:color w:val="000000"/>
          <w:sz w:val="36"/>
          <w:szCs w:val="36"/>
          <w:b w:val="1"/>
          <w:bCs w:val="1"/>
        </w:rPr>
        <w:t xml:space="preserve">第一篇：把力戒形式主义官僚主义的斗争进行到底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今年初，根据习近平总书记重要指示精神，中央办公厅专门发文解决形式主义突出问题为基层减负；正在全党开展的“不忘初心、牢记使命”主题教育，把力戒形式主义、官僚主义作为一项重要内容。分析形式主义、官僚主义的表现，深挖根源，认清危害，综合施策，对于加强党的作风建设，推动广大党员领导干部更好地履行职责使命，实现“两个一百年”奋斗目标、实现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一、当前党内存在的形式主义、官僚主义的成因和危害</w:t>
      </w:r>
    </w:p>
    <w:p>
      <w:pPr>
        <w:ind w:left="0" w:right="0" w:firstLine="560"/>
        <w:spacing w:before="450" w:after="450" w:line="312" w:lineRule="auto"/>
      </w:pPr>
      <w:r>
        <w:rPr>
          <w:rFonts w:ascii="宋体" w:hAnsi="宋体" w:eastAsia="宋体" w:cs="宋体"/>
          <w:color w:val="000"/>
          <w:sz w:val="28"/>
          <w:szCs w:val="28"/>
        </w:rPr>
        <w:t xml:space="preserve">当前党内存在的形式主义、官僚主义问题是多种因素综合作用的结果。</w:t>
      </w:r>
    </w:p>
    <w:p>
      <w:pPr>
        <w:ind w:left="0" w:right="0" w:firstLine="560"/>
        <w:spacing w:before="450" w:after="450" w:line="312" w:lineRule="auto"/>
      </w:pPr>
      <w:r>
        <w:rPr>
          <w:rFonts w:ascii="宋体" w:hAnsi="宋体" w:eastAsia="宋体" w:cs="宋体"/>
          <w:color w:val="000"/>
          <w:sz w:val="28"/>
          <w:szCs w:val="28"/>
        </w:rPr>
        <w:t xml:space="preserve">一是一些党员领导干部理想信念不坚定，忘记了党的初心使命。习近平总书记指出：“现在，形式主义、官僚主义、享乐主义和奢靡之风为什么盛行？……说到底，还是理想信念不坚定。”一些党员领导干部理想信念不坚定，就不可能树立正确的权力观、政绩观，不可能正确地看待和使用手中的权力、处理好对党的上级机关负责和对人民群众负责的一致性，就不可能以全心全意、无私奉献的态度对待群众，也不可能以求真务实、奋发有为的精神状态来对待工作。这是最深层次的原因。</w:t>
      </w:r>
    </w:p>
    <w:p>
      <w:pPr>
        <w:ind w:left="0" w:right="0" w:firstLine="560"/>
        <w:spacing w:before="450" w:after="450" w:line="312" w:lineRule="auto"/>
      </w:pPr>
      <w:r>
        <w:rPr>
          <w:rFonts w:ascii="宋体" w:hAnsi="宋体" w:eastAsia="宋体" w:cs="宋体"/>
          <w:color w:val="000"/>
          <w:sz w:val="28"/>
          <w:szCs w:val="28"/>
        </w:rPr>
        <w:t xml:space="preserve">二是在政治上淡忘、甚至背离了党的性质和宗旨。全心全意为人民服务是党的根本宗旨。作为党员领导干部，必须始终把人民放在心中最高的位置，忠诚于党、忠诚于人民、忠诚于党和人民的事业，始终怀着强烈的忧民、爱民、为民、惠民之心，察民情、接地气，为群众排忧解难。形式主义、官僚主义同党的性质和宗旨的要求是背道而驰的。</w:t>
      </w:r>
    </w:p>
    <w:p>
      <w:pPr>
        <w:ind w:left="0" w:right="0" w:firstLine="560"/>
        <w:spacing w:before="450" w:after="450" w:line="312" w:lineRule="auto"/>
      </w:pPr>
      <w:r>
        <w:rPr>
          <w:rFonts w:ascii="宋体" w:hAnsi="宋体" w:eastAsia="宋体" w:cs="宋体"/>
          <w:color w:val="000"/>
          <w:sz w:val="28"/>
          <w:szCs w:val="28"/>
        </w:rPr>
        <w:t xml:space="preserve">三是在世界观方法论上背离辩证唯物主义和历史唯物主义基本原理。从思想方法上看，形式主义、官僚主义都是脱离实际、脱离群众的主观主义。形式主义割裂工作内容与形式的关系，脱离工作内容，片面夸大了形式的作用；官僚主义没有摆正、甚至颠倒了人民群众与领导者的关系，把自己凌驾于群众之上。</w:t>
      </w:r>
    </w:p>
    <w:p>
      <w:pPr>
        <w:ind w:left="0" w:right="0" w:firstLine="560"/>
        <w:spacing w:before="450" w:after="450" w:line="312" w:lineRule="auto"/>
      </w:pPr>
      <w:r>
        <w:rPr>
          <w:rFonts w:ascii="宋体" w:hAnsi="宋体" w:eastAsia="宋体" w:cs="宋体"/>
          <w:color w:val="000"/>
          <w:sz w:val="28"/>
          <w:szCs w:val="28"/>
        </w:rPr>
        <w:t xml:space="preserve">四是政绩观错位。习近平总书记曾经指出：“形式主义实质是主观主义、功利主义，根源是政绩观错位、责任心缺失”。一些党员领导干部不能正确处理公与私、组织与个人、党和人民利益同个人利益的关系，把个人利益摆在第一位，奉行功利主义、实用主义。</w:t>
      </w:r>
    </w:p>
    <w:p>
      <w:pPr>
        <w:ind w:left="0" w:right="0" w:firstLine="560"/>
        <w:spacing w:before="450" w:after="450" w:line="312" w:lineRule="auto"/>
      </w:pPr>
      <w:r>
        <w:rPr>
          <w:rFonts w:ascii="宋体" w:hAnsi="宋体" w:eastAsia="宋体" w:cs="宋体"/>
          <w:color w:val="000"/>
          <w:sz w:val="28"/>
          <w:szCs w:val="28"/>
        </w:rPr>
        <w:t xml:space="preserve">五是封建残余思想作祟。习近平总书记曾经指出：“官僚主义实质是封建残余思想作祟，根源是官本位思想严重、权力观扭曲”。中国两千多年的封建社会中盛行的“官本位”传统、等级观念、特权思想、家长制等，至今并未完全消除，对党内存在的形式主义、官僚主义产生了潜移默化的影响。</w:t>
      </w:r>
    </w:p>
    <w:p>
      <w:pPr>
        <w:ind w:left="0" w:right="0" w:firstLine="560"/>
        <w:spacing w:before="450" w:after="450" w:line="312" w:lineRule="auto"/>
      </w:pPr>
      <w:r>
        <w:rPr>
          <w:rFonts w:ascii="宋体" w:hAnsi="宋体" w:eastAsia="宋体" w:cs="宋体"/>
          <w:color w:val="000"/>
          <w:sz w:val="28"/>
          <w:szCs w:val="28"/>
        </w:rPr>
        <w:t xml:space="preserve">六是我们党的建设面临的新情况新挑战的影响。党面临的执政环境是复杂的，影响党的先进性、弱化党的纯洁性的因素也是复杂的，党内存在的思想不纯、组织不纯、作风不纯等突出问题尚未得到根本解决；党面临的“四大考验”的长期性和复杂性、“四种危险”的尖锐性和严峻性，对党员领导干部的理想信念、宗旨意识、世界观、人生观、价值观、权力观、政绩观都会产生作用，构成形式主义、官僚主义得以延续和变种的诱因和环境。</w:t>
      </w:r>
    </w:p>
    <w:p>
      <w:pPr>
        <w:ind w:left="0" w:right="0" w:firstLine="560"/>
        <w:spacing w:before="450" w:after="450" w:line="312" w:lineRule="auto"/>
      </w:pPr>
      <w:r>
        <w:rPr>
          <w:rFonts w:ascii="宋体" w:hAnsi="宋体" w:eastAsia="宋体" w:cs="宋体"/>
          <w:color w:val="000"/>
          <w:sz w:val="28"/>
          <w:szCs w:val="28"/>
        </w:rPr>
        <w:t xml:space="preserve">对当前党内存在的形式主义、官僚主义的危害性，我们要有深刻、清醒的认识，决不能掉以轻心。</w:t>
      </w:r>
    </w:p>
    <w:p>
      <w:pPr>
        <w:ind w:left="0" w:right="0" w:firstLine="560"/>
        <w:spacing w:before="450" w:after="450" w:line="312" w:lineRule="auto"/>
      </w:pPr>
      <w:r>
        <w:rPr>
          <w:rFonts w:ascii="宋体" w:hAnsi="宋体" w:eastAsia="宋体" w:cs="宋体"/>
          <w:color w:val="000"/>
          <w:sz w:val="28"/>
          <w:szCs w:val="28"/>
        </w:rPr>
        <w:t xml:space="preserve">一是在政治上影响党群关系，损害党的形象，动摇党长期执政的阶级基础和社会基础。如不有效解决形式主义、官僚主义问题，任其发展泛滥，将使党丧失人民群众的支持，丧失政治领导力、群众组织力、社会号召力，引起党的性质的蜕变；同时，形式主义、官僚主义会消解党的先进性和纯洁性，污染党内政治生态，削弱党的生机活力。</w:t>
      </w:r>
    </w:p>
    <w:p>
      <w:pPr>
        <w:ind w:left="0" w:right="0" w:firstLine="560"/>
        <w:spacing w:before="450" w:after="450" w:line="312" w:lineRule="auto"/>
      </w:pPr>
      <w:r>
        <w:rPr>
          <w:rFonts w:ascii="宋体" w:hAnsi="宋体" w:eastAsia="宋体" w:cs="宋体"/>
          <w:color w:val="000"/>
          <w:sz w:val="28"/>
          <w:szCs w:val="28"/>
        </w:rPr>
        <w:t xml:space="preserve">二是消磨和损害党员领导干部的昂扬精神状态。当前处在实现“两个一百年”奋斗目标的重要历史时期，一些党员领导干部身上存在的形式主义、官僚主义问题，同实现中华民族伟大复兴的中国梦所需要的斗志和精神状态是完全相悖的，是极其有害的。</w:t>
      </w:r>
    </w:p>
    <w:p>
      <w:pPr>
        <w:ind w:left="0" w:right="0" w:firstLine="560"/>
        <w:spacing w:before="450" w:after="450" w:line="312" w:lineRule="auto"/>
      </w:pPr>
      <w:r>
        <w:rPr>
          <w:rFonts w:ascii="宋体" w:hAnsi="宋体" w:eastAsia="宋体" w:cs="宋体"/>
          <w:color w:val="000"/>
          <w:sz w:val="28"/>
          <w:szCs w:val="28"/>
        </w:rPr>
        <w:t xml:space="preserve">三是危及党员领导干部的健康成长。形式主义、官僚主义是严重侵蚀党的健康肌体的病毒。反观党的十八大以来严肃查处的那些违纪违法的党员领导干部，他们身上大都伴生着严重的形式主义、官僚主义病症。如果不加以及时纠正，将是走向严重违纪违法的通道和阶梯。</w:t>
      </w:r>
    </w:p>
    <w:p>
      <w:pPr>
        <w:ind w:left="0" w:right="0" w:firstLine="560"/>
        <w:spacing w:before="450" w:after="450" w:line="312" w:lineRule="auto"/>
      </w:pPr>
      <w:r>
        <w:rPr>
          <w:rFonts w:ascii="宋体" w:hAnsi="宋体" w:eastAsia="宋体" w:cs="宋体"/>
          <w:color w:val="000"/>
          <w:sz w:val="28"/>
          <w:szCs w:val="28"/>
        </w:rPr>
        <w:t xml:space="preserve">二、把力戒形式主义、官僚主义的斗争进行到底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彻底根除形式主义、官僚主义将是一个长期的、复杂的过程。我们必须高度重视、综合施策，加大力度，持之以恒，久久为功。</w:t>
      </w:r>
    </w:p>
    <w:p>
      <w:pPr>
        <w:ind w:left="0" w:right="0" w:firstLine="560"/>
        <w:spacing w:before="450" w:after="450" w:line="312" w:lineRule="auto"/>
      </w:pPr>
      <w:r>
        <w:rPr>
          <w:rFonts w:ascii="宋体" w:hAnsi="宋体" w:eastAsia="宋体" w:cs="宋体"/>
          <w:color w:val="000"/>
          <w:sz w:val="28"/>
          <w:szCs w:val="28"/>
        </w:rPr>
        <w:t xml:space="preserve">一是总结历史经验，充分认识力戒形式主义、官僚主义斗争的重要性必要性。从诞生之日起，中国共产党就始终在同形式主义、官僚主义做着坚决斗争；每当新的重大政治任务、政治使命来临，都会把力戒形式主义、官僚主义的斗争提到议事日程。延安整风时期，毛泽东同志在党内确立了实事求是的思想路线和理论联系实际的马克思主义学风，为我们党力戒形式主义、官僚主义奠定了科学世界观方法论的理论基础。进入改革开放新时期，邓小平同志深刻指出，官僚主义现象是我们党和国家政治生活中广泛存在的一个大问题。党的十八大之后，以习近平同志为核心的党中央把整治形式主义、官僚主义等人民群众深恶痛绝的“四风”作为突破口，开始全面从严治党的伟大实践，要求全党坚决反对形式主义、官僚主义，持之以恒地克服形式主义、官僚主义。</w:t>
      </w:r>
    </w:p>
    <w:p>
      <w:pPr>
        <w:ind w:left="0" w:right="0" w:firstLine="560"/>
        <w:spacing w:before="450" w:after="450" w:line="312" w:lineRule="auto"/>
      </w:pPr>
      <w:r>
        <w:rPr>
          <w:rFonts w:ascii="宋体" w:hAnsi="宋体" w:eastAsia="宋体" w:cs="宋体"/>
          <w:color w:val="000"/>
          <w:sz w:val="28"/>
          <w:szCs w:val="28"/>
        </w:rPr>
        <w:t xml:space="preserve">二是提高政治站位，深刻认识力戒形式主义、官僚主义的紧迫性现实性。我们要站在增强“四个意识”、坚定“四个自信”、做到“两个维护”的高度，着眼推进党的自我革命、推进党的建设新的伟大工程，实现“两个一百年”奋斗目标、实现中华民族伟大复兴中国梦的大局，来认识力戒形式主义、官僚主义的紧迫性现实性。</w:t>
      </w:r>
    </w:p>
    <w:p>
      <w:pPr>
        <w:ind w:left="0" w:right="0" w:firstLine="560"/>
        <w:spacing w:before="450" w:after="450" w:line="312" w:lineRule="auto"/>
      </w:pPr>
      <w:r>
        <w:rPr>
          <w:rFonts w:ascii="宋体" w:hAnsi="宋体" w:eastAsia="宋体" w:cs="宋体"/>
          <w:color w:val="000"/>
          <w:sz w:val="28"/>
          <w:szCs w:val="28"/>
        </w:rPr>
        <w:t xml:space="preserve">三是切实抓好理论武装，掌握力戒形式主义、官僚主义的强大理论武器。当前正在进行的“不忘初心、牢记使命”主题教育，要认真学习习近平新时代中国特色社会主义思想，真正用以武装头脑、指导工作。要特别注意领会习近平总书记关于党的初心使命的重要论述，进一步坚定理想信念，增强工作的使命感和责任感；要认真领会习近平总书记关于坚持以人民为中心的重要论述，牢固树立宗旨意识、群众观点和正确权力观、政绩观；要认真领会贯穿习近平新时代中国特色社会主义思想之中的思想方法和工作方法，掌握克服和避免形式主义、官僚主义的方法路径。</w:t>
      </w:r>
    </w:p>
    <w:p>
      <w:pPr>
        <w:ind w:left="0" w:right="0" w:firstLine="560"/>
        <w:spacing w:before="450" w:after="450" w:line="312" w:lineRule="auto"/>
      </w:pPr>
      <w:r>
        <w:rPr>
          <w:rFonts w:ascii="宋体" w:hAnsi="宋体" w:eastAsia="宋体" w:cs="宋体"/>
          <w:color w:val="000"/>
          <w:sz w:val="28"/>
          <w:szCs w:val="28"/>
        </w:rPr>
        <w:t xml:space="preserve">四是开展严肃、积极、健康的党内政治生活，增强党员领导干部力戒形式主义、官僚主义的自觉性和实效性。通过专题民主生活会、组织生活会等多种形式，一方面，进一步激发广大党员领导干部坚定理想信念、不忘初心使命、增强宗旨意识、树牢群众观点的自觉性；另一方面，进一步认清人民群众眼中的形式主义、官僚主义诸种表现和危害，进一步弄清形式主义、官僚主义的症结所在，有针对性地大力整改。</w:t>
      </w:r>
    </w:p>
    <w:p>
      <w:pPr>
        <w:ind w:left="0" w:right="0" w:firstLine="560"/>
        <w:spacing w:before="450" w:after="450" w:line="312" w:lineRule="auto"/>
      </w:pPr>
      <w:r>
        <w:rPr>
          <w:rFonts w:ascii="宋体" w:hAnsi="宋体" w:eastAsia="宋体" w:cs="宋体"/>
          <w:color w:val="000"/>
          <w:sz w:val="28"/>
          <w:szCs w:val="28"/>
        </w:rPr>
        <w:t xml:space="preserve">五是筑牢力戒形式主义、官僚主义的制度屏障。党的十八大以来，党内法规制度建设取得巨大成就。从党章到新形势下党内政治生活的若干准则，到关于加强党的政治建设的意见；从党的地方委员会、党组工作条例到党的工作机关条例；从干部选拔任用条例到干部考核条例；从党的纪律处分条例到党内监督条例、党内巡视条例、问责条例；从中央八项规定到关于进一步激励广大干部新时代新担当新作为的意见，再到关于解决形式主义突出问题为基层减负的通知等，这些党内法律法规为力戒形式主义、官僚主义提供了有力制度保障。要按照党中央的要求，加大制度执行力度，同时进一步建立健全相关制度机制，从根本上解决形式主义、官僚主义问题。</w:t>
      </w:r>
    </w:p>
    <w:p>
      <w:pPr>
        <w:ind w:left="0" w:right="0" w:firstLine="560"/>
        <w:spacing w:before="450" w:after="450" w:line="312" w:lineRule="auto"/>
      </w:pPr>
      <w:r>
        <w:rPr>
          <w:rFonts w:ascii="宋体" w:hAnsi="宋体" w:eastAsia="宋体" w:cs="宋体"/>
          <w:color w:val="000"/>
          <w:sz w:val="28"/>
          <w:szCs w:val="28"/>
        </w:rPr>
        <w:t xml:space="preserve">六是改进领导工作方法，主动担当作为。要坚持问题导向，有针对性地改进工作方法和工作作风；要坚持实事求是，深入调研、深入群众，吃透实情、科学决策；要真抓实干，担当作为、开拓创新，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今年初，根据总书记重要指示精神，中央办公厅专门发文解决形式主义突出问题为基层减负；正在全党开展的“不忘初心、牢记使命”主题教育，把力戒形式主义、官僚主义作为一项重要内容。分析形式主义、官僚主义的表现，深挖根源，认清危害，综合施策，对于加强党的作风建设，推动广大党员领导干部更好地履行职责使命，实现“两个一百年”奋斗目标、实现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一、当前党内存在的形式主义、官僚主义的成因和危害</w:t>
      </w:r>
    </w:p>
    <w:p>
      <w:pPr>
        <w:ind w:left="0" w:right="0" w:firstLine="560"/>
        <w:spacing w:before="450" w:after="450" w:line="312" w:lineRule="auto"/>
      </w:pPr>
      <w:r>
        <w:rPr>
          <w:rFonts w:ascii="宋体" w:hAnsi="宋体" w:eastAsia="宋体" w:cs="宋体"/>
          <w:color w:val="000"/>
          <w:sz w:val="28"/>
          <w:szCs w:val="28"/>
        </w:rPr>
        <w:t xml:space="preserve">当前党内存在的形式主义、官僚主义问题是多种因素综合作用的结果。</w:t>
      </w:r>
    </w:p>
    <w:p>
      <w:pPr>
        <w:ind w:left="0" w:right="0" w:firstLine="560"/>
        <w:spacing w:before="450" w:after="450" w:line="312" w:lineRule="auto"/>
      </w:pPr>
      <w:r>
        <w:rPr>
          <w:rFonts w:ascii="宋体" w:hAnsi="宋体" w:eastAsia="宋体" w:cs="宋体"/>
          <w:color w:val="000"/>
          <w:sz w:val="28"/>
          <w:szCs w:val="28"/>
        </w:rPr>
        <w:t xml:space="preserve">一是一些党员领导干部理想信念不坚定，忘记了党的初心使命。总书记指出：“现在，形式主义、官僚主义、享乐主义和奢靡之风为什么盛行？……说到底，还是理想信念不坚定。”一些党员领导干部理想信念不坚定，就不可能树立正确的权力观、政绩观，不可能正确地看待和使用手中的权力、处理好对党的上级机关负责和对人民群众负责的一致性，就不可能以全心全意、无私奉献的态度对待群众，也不可能以求真务实、奋发有为的精神状态来对待工作。这是最深层次的原因。</w:t>
      </w:r>
    </w:p>
    <w:p>
      <w:pPr>
        <w:ind w:left="0" w:right="0" w:firstLine="560"/>
        <w:spacing w:before="450" w:after="450" w:line="312" w:lineRule="auto"/>
      </w:pPr>
      <w:r>
        <w:rPr>
          <w:rFonts w:ascii="宋体" w:hAnsi="宋体" w:eastAsia="宋体" w:cs="宋体"/>
          <w:color w:val="000"/>
          <w:sz w:val="28"/>
          <w:szCs w:val="28"/>
        </w:rPr>
        <w:t xml:space="preserve">二是在政治上淡忘、甚至背离了党的性质和宗旨。全心全意为人民服务是党的根本宗旨。作为党员领导干部，必须始终把人民放在心中最高的位置，忠诚于党、忠诚于人民、忠诚于党和人民的事业，始终怀着强烈的忧民、爱民、为民、惠民之心，察民情、接地气，为群众排忧解难。形式主义、官僚主义同党的性质和宗旨的要求是背道而驰的。</w:t>
      </w:r>
    </w:p>
    <w:p>
      <w:pPr>
        <w:ind w:left="0" w:right="0" w:firstLine="560"/>
        <w:spacing w:before="450" w:after="450" w:line="312" w:lineRule="auto"/>
      </w:pPr>
      <w:r>
        <w:rPr>
          <w:rFonts w:ascii="宋体" w:hAnsi="宋体" w:eastAsia="宋体" w:cs="宋体"/>
          <w:color w:val="000"/>
          <w:sz w:val="28"/>
          <w:szCs w:val="28"/>
        </w:rPr>
        <w:t xml:space="preserve">三是在世界观方法论上背离辩证唯物主义和历史唯物主义基本原理。从思想方法上看，形式主义、官僚主义都是脱离实际、脱离群众的主观主义。形式主义割裂工作内容与形式的关系，脱离工作内容，片面夸大了形式的作用；官僚主义没有摆正、甚至颠倒了人民群众与领导者的关系，把自己凌驾于群众之上。</w:t>
      </w:r>
    </w:p>
    <w:p>
      <w:pPr>
        <w:ind w:left="0" w:right="0" w:firstLine="560"/>
        <w:spacing w:before="450" w:after="450" w:line="312" w:lineRule="auto"/>
      </w:pPr>
      <w:r>
        <w:rPr>
          <w:rFonts w:ascii="宋体" w:hAnsi="宋体" w:eastAsia="宋体" w:cs="宋体"/>
          <w:color w:val="000"/>
          <w:sz w:val="28"/>
          <w:szCs w:val="28"/>
        </w:rPr>
        <w:t xml:space="preserve">四是政绩观错位。总书记曾经指出：“形式主义实质是主观主义、功利主义，根源是政绩观错位、责任心缺失”。一些党员领导干部不能正确处理公与私、组织与个人、党和人民利益同个人利益的关系，把个人利益摆在第一位，奉行功利主义、实用主义。</w:t>
      </w:r>
    </w:p>
    <w:p>
      <w:pPr>
        <w:ind w:left="0" w:right="0" w:firstLine="560"/>
        <w:spacing w:before="450" w:after="450" w:line="312" w:lineRule="auto"/>
      </w:pPr>
      <w:r>
        <w:rPr>
          <w:rFonts w:ascii="宋体" w:hAnsi="宋体" w:eastAsia="宋体" w:cs="宋体"/>
          <w:color w:val="000"/>
          <w:sz w:val="28"/>
          <w:szCs w:val="28"/>
        </w:rPr>
        <w:t xml:space="preserve">五是封建残余思想作祟。总书记曾经指出：“官僚主义实质是封建残余思想作祟，根源是官本位思想严重、权力观扭曲”。中国两千多年的封建社会中盛行的“官本位”传统、等级观念、特权思想、家长制等，至今并未完全消除，对党内存在的形式主义、官僚主义产生了潜移默化的影响。</w:t>
      </w:r>
    </w:p>
    <w:p>
      <w:pPr>
        <w:ind w:left="0" w:right="0" w:firstLine="560"/>
        <w:spacing w:before="450" w:after="450" w:line="312" w:lineRule="auto"/>
      </w:pPr>
      <w:r>
        <w:rPr>
          <w:rFonts w:ascii="宋体" w:hAnsi="宋体" w:eastAsia="宋体" w:cs="宋体"/>
          <w:color w:val="000"/>
          <w:sz w:val="28"/>
          <w:szCs w:val="28"/>
        </w:rPr>
        <w:t xml:space="preserve">六是我们党的建设面临的新情况新挑战的影响。党面临的执政环境是复杂的，影响党的先进性、弱化党的纯洁性的因素也是复杂的，党内存在的思想不纯、组织不纯、作风不纯等突出问题尚未得到根本解决；党面临的“四大考验”的长期性和复杂性、“四种危险”的尖锐性和严峻性，对党员领导干部的理想信念、宗旨意识、世界观、人生观、价值观、权力观、政绩观都会产生作用，构成形式主义、官僚主义得以延续和变种的诱因和环境。</w:t>
      </w:r>
    </w:p>
    <w:p>
      <w:pPr>
        <w:ind w:left="0" w:right="0" w:firstLine="560"/>
        <w:spacing w:before="450" w:after="450" w:line="312" w:lineRule="auto"/>
      </w:pPr>
      <w:r>
        <w:rPr>
          <w:rFonts w:ascii="宋体" w:hAnsi="宋体" w:eastAsia="宋体" w:cs="宋体"/>
          <w:color w:val="000"/>
          <w:sz w:val="28"/>
          <w:szCs w:val="28"/>
        </w:rPr>
        <w:t xml:space="preserve">对当前党内存在的形式主义、官僚主义的危害性，我们要有深刻、清醒的认识，决不能掉以轻心。</w:t>
      </w:r>
    </w:p>
    <w:p>
      <w:pPr>
        <w:ind w:left="0" w:right="0" w:firstLine="560"/>
        <w:spacing w:before="450" w:after="450" w:line="312" w:lineRule="auto"/>
      </w:pPr>
      <w:r>
        <w:rPr>
          <w:rFonts w:ascii="宋体" w:hAnsi="宋体" w:eastAsia="宋体" w:cs="宋体"/>
          <w:color w:val="000"/>
          <w:sz w:val="28"/>
          <w:szCs w:val="28"/>
        </w:rPr>
        <w:t xml:space="preserve">一是在政治上影响党群关系，损害党的形象，动摇党长期执政的阶级基础和社会基础。如不有效解决形式主义、官僚主义问题，任其发展泛滥，将使党丧失人民群众的支持，丧失政治领导力、群众组织力、社会号召力，引起党的性质的蜕变；同时，形式主义、官僚主义会消解党的先进性和纯洁性，污染党内政治生态，削弱党的生机活力。</w:t>
      </w:r>
    </w:p>
    <w:p>
      <w:pPr>
        <w:ind w:left="0" w:right="0" w:firstLine="560"/>
        <w:spacing w:before="450" w:after="450" w:line="312" w:lineRule="auto"/>
      </w:pPr>
      <w:r>
        <w:rPr>
          <w:rFonts w:ascii="宋体" w:hAnsi="宋体" w:eastAsia="宋体" w:cs="宋体"/>
          <w:color w:val="000"/>
          <w:sz w:val="28"/>
          <w:szCs w:val="28"/>
        </w:rPr>
        <w:t xml:space="preserve">二是消磨和损害党员领导干部的昂扬精神状态。当前处在实现“两个一百年”奋斗目标的重要历史时期，一些党员领导干部身上存在的形式主义、官僚主义问题，同实现中华民族伟大复兴的中国梦所需要的斗志和精神状态是完全相悖的，是极其有害的。</w:t>
      </w:r>
    </w:p>
    <w:p>
      <w:pPr>
        <w:ind w:left="0" w:right="0" w:firstLine="560"/>
        <w:spacing w:before="450" w:after="450" w:line="312" w:lineRule="auto"/>
      </w:pPr>
      <w:r>
        <w:rPr>
          <w:rFonts w:ascii="宋体" w:hAnsi="宋体" w:eastAsia="宋体" w:cs="宋体"/>
          <w:color w:val="000"/>
          <w:sz w:val="28"/>
          <w:szCs w:val="28"/>
        </w:rPr>
        <w:t xml:space="preserve">三是危及党员领导干部的健康成长。形式主义、官僚主义是严重侵蚀党的健康肌体的病毒。反观党的十八大以来严肃查处的那些违纪违法的党员领导干部，他们身上大都伴生着严重的形式主义、官僚主义病症。如果不加以及时纠正，将是走向严重违纪违法的通道和阶梯。</w:t>
      </w:r>
    </w:p>
    <w:p>
      <w:pPr>
        <w:ind w:left="0" w:right="0" w:firstLine="560"/>
        <w:spacing w:before="450" w:after="450" w:line="312" w:lineRule="auto"/>
      </w:pPr>
      <w:r>
        <w:rPr>
          <w:rFonts w:ascii="宋体" w:hAnsi="宋体" w:eastAsia="宋体" w:cs="宋体"/>
          <w:color w:val="000"/>
          <w:sz w:val="28"/>
          <w:szCs w:val="28"/>
        </w:rPr>
        <w:t xml:space="preserve">二、把力戒形式主义、官僚主义的斗争进行到底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彻底根除形式主义、官僚主义将是一个长期的、复杂的过程。我们必须高度重视、综合施策，加大力度，持之以恒，久久为功。</w:t>
      </w:r>
    </w:p>
    <w:p>
      <w:pPr>
        <w:ind w:left="0" w:right="0" w:firstLine="560"/>
        <w:spacing w:before="450" w:after="450" w:line="312" w:lineRule="auto"/>
      </w:pPr>
      <w:r>
        <w:rPr>
          <w:rFonts w:ascii="宋体" w:hAnsi="宋体" w:eastAsia="宋体" w:cs="宋体"/>
          <w:color w:val="000"/>
          <w:sz w:val="28"/>
          <w:szCs w:val="28"/>
        </w:rPr>
        <w:t xml:space="preserve">一是总结历史经验，充分认识力戒形式主义、官僚主义斗争的重要性必要性。从诞生之日起，中国共产党就始终在同形式主义、官僚主义做着坚决斗争；每当新的重大政治任务、政治使命来临，都会把力戒形式主义、官僚主义的斗争提到议事日程。延安整风时期，毛泽东同志在党内确立了实事求是的思想路线和理论联系实际的马克思主义学风，为我们党力戒形式主义、官僚主义奠定了科学世界观方法论的理论基础。进入改革开放新时期，邓小平同志深刻指出，官僚主义现象是我们党和国家政治生活中广泛存在的一个大问题。党的十八大之后，以习近平同志为核心的党中央把整治形式主义、官僚主义等人民群众深恶痛绝的“四风”作为突破口，开始全面从严治党的伟大实践，要求全党坚决反对形式主义、官僚主义，持之以恒地克服形式主义、官僚主义。</w:t>
      </w:r>
    </w:p>
    <w:p>
      <w:pPr>
        <w:ind w:left="0" w:right="0" w:firstLine="560"/>
        <w:spacing w:before="450" w:after="450" w:line="312" w:lineRule="auto"/>
      </w:pPr>
      <w:r>
        <w:rPr>
          <w:rFonts w:ascii="宋体" w:hAnsi="宋体" w:eastAsia="宋体" w:cs="宋体"/>
          <w:color w:val="000"/>
          <w:sz w:val="28"/>
          <w:szCs w:val="28"/>
        </w:rPr>
        <w:t xml:space="preserve">二是提高政治站位，深刻认识力戒形式主义、官僚主义的紧迫性现实性。我们要站在增强“四个意识”、坚定“四个自信”、做到“两个维护”的高度，着眼推进党的自我革命、推进党的建设新的伟大工程，实现“两个一百年”奋斗目标、实现中华民族伟大复兴中国梦的大局，来认识力戒形式主义、官僚主义的紧迫性现实性。</w:t>
      </w:r>
    </w:p>
    <w:p>
      <w:pPr>
        <w:ind w:left="0" w:right="0" w:firstLine="560"/>
        <w:spacing w:before="450" w:after="450" w:line="312" w:lineRule="auto"/>
      </w:pPr>
      <w:r>
        <w:rPr>
          <w:rFonts w:ascii="宋体" w:hAnsi="宋体" w:eastAsia="宋体" w:cs="宋体"/>
          <w:color w:val="000"/>
          <w:sz w:val="28"/>
          <w:szCs w:val="28"/>
        </w:rPr>
        <w:t xml:space="preserve">三是切实抓好理论武装，掌握力戒形式主义、官僚主义的强大理论武器。当前正在进行的“不忘初心、牢记使命”主题教育，要认真学习习近平新时代中国特色社会主义思想，真正用以武装头脑、指导工作。要特别注意领会总书记关于党的初心使命的重要论述，进一步坚定理想信念，增强工作的使命感和责任感；要认真领会总书记关于坚持以人民为中心的重要论述，牢固树立宗旨意识、群众观点和正确权力观、政绩观；要认真领会贯穿习近平新时代中国特色社会主义思想之中的思想方法和工作方法，掌握克服和避免形式主义、官僚主义的方法路径。</w:t>
      </w:r>
    </w:p>
    <w:p>
      <w:pPr>
        <w:ind w:left="0" w:right="0" w:firstLine="560"/>
        <w:spacing w:before="450" w:after="450" w:line="312" w:lineRule="auto"/>
      </w:pPr>
      <w:r>
        <w:rPr>
          <w:rFonts w:ascii="宋体" w:hAnsi="宋体" w:eastAsia="宋体" w:cs="宋体"/>
          <w:color w:val="000"/>
          <w:sz w:val="28"/>
          <w:szCs w:val="28"/>
        </w:rPr>
        <w:t xml:space="preserve">四是开展严肃、积极、健康的党内政治生活，增强党员领导干部力戒形式主义、官僚主义的自觉性和实效性。通过专题民主生活会、组织生活会等多种形式，一方面，进一步激发广大党员领导干部坚定理想信念、不忘初心使命、增强宗旨意识、树牢群众观点的自觉性；另一方面，进一步认清人民群众眼中的形式主义、官僚主义诸种表现和危害，进一步弄清形式主义、官僚主义的症结所在，有针对性地大力整改。</w:t>
      </w:r>
    </w:p>
    <w:p>
      <w:pPr>
        <w:ind w:left="0" w:right="0" w:firstLine="560"/>
        <w:spacing w:before="450" w:after="450" w:line="312" w:lineRule="auto"/>
      </w:pPr>
      <w:r>
        <w:rPr>
          <w:rFonts w:ascii="宋体" w:hAnsi="宋体" w:eastAsia="宋体" w:cs="宋体"/>
          <w:color w:val="000"/>
          <w:sz w:val="28"/>
          <w:szCs w:val="28"/>
        </w:rPr>
        <w:t xml:space="preserve">五是筑牢力戒形式主义、官僚主义的制度屏障。党的十八大以来，党内法规制度建设取得巨大成就。从党章到新形势下党内政治生活的若干准则，到关于加强党的政治建设的意见；从党的地方委员会、党组工作条例到党的工作机关条例；从干部选拔任用条例到干部考核条例；从党的纪律处分条例到党内监督条例、党内巡视条例、问责条例；从中央八项规定到关于进一步激励广大干部新时代新担当新作为的意见，再到关于解决形式主义突出问题为基层减负的通知等，这些党内法律法规为力戒形式主义、官僚主义提供了有力制度保障。要按照党中央的要求，加大制度执行力度，同时进一步建立健全相关制度机制，从根本上解决形式主义、官僚主义问题。</w:t>
      </w:r>
    </w:p>
    <w:p>
      <w:pPr>
        <w:ind w:left="0" w:right="0" w:firstLine="560"/>
        <w:spacing w:before="450" w:after="450" w:line="312" w:lineRule="auto"/>
      </w:pPr>
      <w:r>
        <w:rPr>
          <w:rFonts w:ascii="宋体" w:hAnsi="宋体" w:eastAsia="宋体" w:cs="宋体"/>
          <w:color w:val="000"/>
          <w:sz w:val="28"/>
          <w:szCs w:val="28"/>
        </w:rPr>
        <w:t xml:space="preserve">六是改进领导工作方法，主动担当作为。要坚持问题导向，有针对性地改进工作方法和工作作风；要坚持实事求是，深入调研、深入群众，吃透实情、科学决策；要真抓实干，担当作为、开拓创新，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 力戒形式主义官僚主义</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力戒形式主义官僚主义</w:t>
      </w:r>
    </w:p>
    <w:p>
      <w:pPr>
        <w:ind w:left="0" w:right="0" w:firstLine="560"/>
        <w:spacing w:before="450" w:after="450" w:line="312" w:lineRule="auto"/>
      </w:pPr>
      <w:r>
        <w:rPr>
          <w:rFonts w:ascii="宋体" w:hAnsi="宋体" w:eastAsia="宋体" w:cs="宋体"/>
          <w:color w:val="000"/>
          <w:sz w:val="28"/>
          <w:szCs w:val="28"/>
        </w:rPr>
        <w:t xml:space="preserve">习近平总书记在主题教育工作会议上指出：“要力戒形式主义、官僚主义，教育引导党员干部树立正确政绩观，真抓实干、转变作风。”3月4日，在中央政治局常务委员会会议上，习近平总书记就做好当前新冠肺炎疫情防控和稳定经济社会运行重点工作时再次强调，“要坚持实事求是、一切从实际出发，坚决防止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形式主义官僚主义的表现及危害</w:t>
      </w:r>
    </w:p>
    <w:p>
      <w:pPr>
        <w:ind w:left="0" w:right="0" w:firstLine="560"/>
        <w:spacing w:before="450" w:after="450" w:line="312" w:lineRule="auto"/>
      </w:pPr>
      <w:r>
        <w:rPr>
          <w:rFonts w:ascii="宋体" w:hAnsi="宋体" w:eastAsia="宋体" w:cs="宋体"/>
          <w:color w:val="000"/>
          <w:sz w:val="28"/>
          <w:szCs w:val="28"/>
        </w:rPr>
        <w:t xml:space="preserve">形式主义、官僚主义问题是我国社会政治生活中存在的一种复杂社会现象。形式主义是指只看到事物的表象而忽略事物的本质、只注重外在形式而不顾实际成效的思想方法和工作作风。在实际工作中的表现为用“轰轰烈烈”的形式取代扎扎实实的落实，流于形式、不求实效。当前，形式主义的主要症状是贯彻落实方面表态多行动少，调门高落实差，调查研究方面搞形式走过场，走秀式调研。官僚主义是一种脱离实际、脱离群众思想观念和工作作风。主要表现为思想僵化、墨守成规，人浮于事、办事拖拉，欺上瞒下、专横跋扈，徇私行贿、贪赃枉法，阳奉阴违不作为，逃避责任不担当。尤其在服务群众方面“推绕拖”，责任担当方面“只求不出事，宁愿不做事”。</w:t>
      </w:r>
    </w:p>
    <w:p>
      <w:pPr>
        <w:ind w:left="0" w:right="0" w:firstLine="560"/>
        <w:spacing w:before="450" w:after="450" w:line="312" w:lineRule="auto"/>
      </w:pPr>
      <w:r>
        <w:rPr>
          <w:rFonts w:ascii="宋体" w:hAnsi="宋体" w:eastAsia="宋体" w:cs="宋体"/>
          <w:color w:val="000"/>
          <w:sz w:val="28"/>
          <w:szCs w:val="28"/>
        </w:rPr>
        <w:t xml:space="preserve">习近平总书记指出：“形式主义、官僚主义同我们党的性质宗旨和优良作风格格不入，是我们党的大敌、人民的大敌。”形式主义、官僚主义完全背离我们党实事求是的思想路线和党的群众路线，从根子上背离党性，严重影响党的形象和公信力，严重侵蚀党的执政基础。历史反复证明，凡是形式主义、官僚主义严重之际，就是我们的事业遭受曲折和挫折之时，教训是深刻的。</w:t>
      </w:r>
    </w:p>
    <w:p>
      <w:pPr>
        <w:ind w:left="0" w:right="0" w:firstLine="560"/>
        <w:spacing w:before="450" w:after="450" w:line="312" w:lineRule="auto"/>
      </w:pPr>
      <w:r>
        <w:rPr>
          <w:rFonts w:ascii="宋体" w:hAnsi="宋体" w:eastAsia="宋体" w:cs="宋体"/>
          <w:color w:val="000"/>
          <w:sz w:val="28"/>
          <w:szCs w:val="28"/>
        </w:rPr>
        <w:t xml:space="preserve">形式主义官僚主义的实质及根源</w:t>
      </w:r>
    </w:p>
    <w:p>
      <w:pPr>
        <w:ind w:left="0" w:right="0" w:firstLine="560"/>
        <w:spacing w:before="450" w:after="450" w:line="312" w:lineRule="auto"/>
      </w:pPr>
      <w:r>
        <w:rPr>
          <w:rFonts w:ascii="宋体" w:hAnsi="宋体" w:eastAsia="宋体" w:cs="宋体"/>
          <w:color w:val="000"/>
          <w:sz w:val="28"/>
          <w:szCs w:val="28"/>
        </w:rPr>
        <w:t xml:space="preserve">形式主义的实质是主观主义、功利主义，是一种片面夸大形式作用的形而上学观点，它割裂了内容与形式的辩证统一，否认内容对形式的决定作用，把形式片面地夸大成了一种脱离实际内容的绝对的东西。其思想根源是政绩观错位、责任心缺失，用轰轰烈烈的形式代替扎扎实实的落实，用光鲜亮丽的外表掩盖现实的矛盾和问题。其认识论根源是没有正确把握理论与实践相统一的基本原理，不懂得认识在根本上是一个随实践发展而发展的过程；没有正确把握矛盾的普遍性和矛盾的特殊性相统一的科学理论，既无法把握普遍性的本质，也不能认识特殊性的规律，不能理解矛盾和找到解决矛盾的正确方法。</w:t>
      </w:r>
    </w:p>
    <w:p>
      <w:pPr>
        <w:ind w:left="0" w:right="0" w:firstLine="560"/>
        <w:spacing w:before="450" w:after="450" w:line="312" w:lineRule="auto"/>
      </w:pPr>
      <w:r>
        <w:rPr>
          <w:rFonts w:ascii="宋体" w:hAnsi="宋体" w:eastAsia="宋体" w:cs="宋体"/>
          <w:color w:val="000"/>
          <w:sz w:val="28"/>
          <w:szCs w:val="28"/>
        </w:rPr>
        <w:t xml:space="preserve">官僚主义实质是封建残余思想作祟，是官本位思想和权力观扭曲的典型表现。马克思指出，“小农的政治影响表现为行政权支配社会”，官僚主义实际上就是“小生产者散漫性和受压制状态的上层建筑”。官僚主义顽疾也有其复杂的现实土壤。社会主义市场经济条件下，中国传统的旧官场恶习与市场经济固有的利益交换原则之间容易产生勾连，官僚主义出现新形态。</w:t>
      </w:r>
    </w:p>
    <w:p>
      <w:pPr>
        <w:ind w:left="0" w:right="0" w:firstLine="560"/>
        <w:spacing w:before="450" w:after="450" w:line="312" w:lineRule="auto"/>
      </w:pPr>
      <w:r>
        <w:rPr>
          <w:rFonts w:ascii="宋体" w:hAnsi="宋体" w:eastAsia="宋体" w:cs="宋体"/>
          <w:color w:val="000"/>
          <w:sz w:val="28"/>
          <w:szCs w:val="28"/>
        </w:rPr>
        <w:t xml:space="preserve">坚决防止形式主义官僚主义</w:t>
      </w:r>
    </w:p>
    <w:p>
      <w:pPr>
        <w:ind w:left="0" w:right="0" w:firstLine="560"/>
        <w:spacing w:before="450" w:after="450" w:line="312" w:lineRule="auto"/>
      </w:pPr>
      <w:r>
        <w:rPr>
          <w:rFonts w:ascii="宋体" w:hAnsi="宋体" w:eastAsia="宋体" w:cs="宋体"/>
          <w:color w:val="000"/>
          <w:sz w:val="28"/>
          <w:szCs w:val="28"/>
        </w:rPr>
        <w:t xml:space="preserve">一要清除思想根源，筑牢思想基础。传统社会的人情本位、官本位思想等，作为一种文化传统的历史惯性，依然顽固地渗透在人们的生活中。社会主义市场经济的发展及与之相伴随的深刻社会转型，拜金主义、享乐主义和极端个人主义容易侵蚀人们的世界观、人生观、价值观。形式主义、官僚主义思想根源的顽固性决定着反对形式主义、官僚主义斗争的长期性。一方面要用惩防并举的方式，通过警示教育等形式，使党员干部深刻认识到形式主义、官僚主义的巨大危害，形成党员干部“不能犯、不敢犯”的思想敬畏；一方面要通过建立主题教育长效机制，强化党员干部的宗旨意识和使命担当，养成“不愿犯、不会犯”的思想自觉。</w:t>
      </w:r>
    </w:p>
    <w:p>
      <w:pPr>
        <w:ind w:left="0" w:right="0" w:firstLine="560"/>
        <w:spacing w:before="450" w:after="450" w:line="312" w:lineRule="auto"/>
      </w:pPr>
      <w:r>
        <w:rPr>
          <w:rFonts w:ascii="宋体" w:hAnsi="宋体" w:eastAsia="宋体" w:cs="宋体"/>
          <w:color w:val="000"/>
          <w:sz w:val="28"/>
          <w:szCs w:val="28"/>
        </w:rPr>
        <w:t xml:space="preserve">二要站稳政治立场，做到实事求是。习近平总书记说：“敢不敢坚持实事求是，考验着我们的政治立场，考验着我们的道德品质，始终是领导干部党性纯不纯、强不强的一个重要体现。”实事求是提升党员干部免疫力的根本方法。坚持解放思想、实事求是，就是从群众的愿望和要求出发，彻底摆脱主观主义、本本主义的思想束缚，用发展了的眼光看问题，找准问题的时代特质和空间特质，找到有效解决问题的具体办法。</w:t>
      </w:r>
    </w:p>
    <w:p>
      <w:pPr>
        <w:ind w:left="0" w:right="0" w:firstLine="560"/>
        <w:spacing w:before="450" w:after="450" w:line="312" w:lineRule="auto"/>
      </w:pPr>
      <w:r>
        <w:rPr>
          <w:rFonts w:ascii="宋体" w:hAnsi="宋体" w:eastAsia="宋体" w:cs="宋体"/>
          <w:color w:val="000"/>
          <w:sz w:val="28"/>
          <w:szCs w:val="28"/>
        </w:rPr>
        <w:t xml:space="preserve">三要强化群众观点，坚持群众路线。形式主义、官僚主义就是对人民群众的利益漠不关心。反对形式主义、官僚主义必须补足理想信念之“钙”，始终坚持“以人民为中心”。领导干部必须坚持深入基层、深入群众，把群众的意见和要求作为指导和改进工作的第一信号，努力为群众办实事、办好事。必须坚持和发展社会主义民主。民主是最好的防腐剂，也是防治形式主义、官僚主义的最有效办法，要把干部作风建设置于群众监督之下，使形式主义、官僚主义无处藏身。</w:t>
      </w:r>
    </w:p>
    <w:p>
      <w:pPr>
        <w:ind w:left="0" w:right="0" w:firstLine="560"/>
        <w:spacing w:before="450" w:after="450" w:line="312" w:lineRule="auto"/>
      </w:pPr>
      <w:r>
        <w:rPr>
          <w:rFonts w:ascii="宋体" w:hAnsi="宋体" w:eastAsia="宋体" w:cs="宋体"/>
          <w:color w:val="000"/>
          <w:sz w:val="28"/>
          <w:szCs w:val="28"/>
        </w:rPr>
        <w:t xml:space="preserve">四要大兴调查研究，务必求真务实。“没有调查，就没有发言权”。“不做正确的调查同样没有发言权”。习近平总书记指出，反对形式主义，既要在“求真”上下功夫，更要在“务实”上做文章，改进学风文风会风，改进工作作风，“真正把心思用在干事业上，把功夫下到察实情、出实招、办实事、求实效上”。当前，必须紧紧围绕疫情防控和复工复产，切实解决群众反映的困难和问题，勇于担责，善于落实，坚决同一切形式主义、官僚主义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第四篇：力戒形式主义官僚主义发言材料</w:t>
      </w:r>
    </w:p>
    <w:p>
      <w:pPr>
        <w:ind w:left="0" w:right="0" w:firstLine="560"/>
        <w:spacing w:before="450" w:after="450" w:line="312" w:lineRule="auto"/>
      </w:pPr>
      <w:r>
        <w:rPr>
          <w:rFonts w:ascii="宋体" w:hAnsi="宋体" w:eastAsia="宋体" w:cs="宋体"/>
          <w:color w:val="000"/>
          <w:sz w:val="28"/>
          <w:szCs w:val="28"/>
        </w:rPr>
        <w:t xml:space="preserve">根据工作安排，今天组织召开党委理论学习中心组2024年第三次集中交流研讨暨力戒形式主义官僚主义务虚会，主题是“深入学习贯彻习近平总书记关于力戒形式主义官僚主义的重要论述，以严实作风推动全面从严治党全面从严治行走深走实”。刚才，永利同志、晓鹏同志和义东、化芳、廷伟五名同志作了现场发言，其他同志也准备了书面材料。大家的认识都比较深刻，问题查找都比较到位，整改措施也切实可行，听了以后很受启发。下面，结合个人学习思考，联系工作实际，谈几点体会。</w:t>
      </w:r>
    </w:p>
    <w:p>
      <w:pPr>
        <w:ind w:left="0" w:right="0" w:firstLine="560"/>
        <w:spacing w:before="450" w:after="450" w:line="312" w:lineRule="auto"/>
      </w:pPr>
      <w:r>
        <w:rPr>
          <w:rFonts w:ascii="宋体" w:hAnsi="宋体" w:eastAsia="宋体" w:cs="宋体"/>
          <w:color w:val="000"/>
          <w:sz w:val="28"/>
          <w:szCs w:val="28"/>
        </w:rPr>
        <w:t xml:space="preserve">一、提高政治站位，充分认识力戒形式主义、官僚主义的重要意义</w:t>
      </w:r>
    </w:p>
    <w:p>
      <w:pPr>
        <w:ind w:left="0" w:right="0" w:firstLine="560"/>
        <w:spacing w:before="450" w:after="450" w:line="312" w:lineRule="auto"/>
      </w:pPr>
      <w:r>
        <w:rPr>
          <w:rFonts w:ascii="宋体" w:hAnsi="宋体" w:eastAsia="宋体" w:cs="宋体"/>
          <w:color w:val="000"/>
          <w:sz w:val="28"/>
          <w:szCs w:val="28"/>
        </w:rPr>
        <w:t xml:space="preserve">习总书记指出，“作风问题关系人心向背，关系党的执政基础”“形式主义、官僚主义同我们党的性质宗旨和优良作风格格不入，是我们党的大敌、人民的大敌”，要求把力戒形式主义、官僚主义作为加强作风建设的重要任务，不仅要从思想上作风上而且要从制度上坚决反对形式主义、官僚主义。省联社新一届党委成立以来，坚决贯彻落实习近平总书记系列重要论述和省委省政府具体工作要求，围绕克服形式主义、官僚主义做了大量工作，全系统形式主义、官僚主义生存空间被大大挤压。通过深入开展主题教育、常态化组织“四不两直”违反中央八项规定精神和作风纪律问题明察暗访，初步建立了防止形式主义、官僚主义的体制机制，保持了对各类形式主义、官僚主义问题的高压态势。在省联社全面实行考核、督办、首问负责制，在全系统全面实行工作按月调度、按季考核、落后机构表态发言、考核结果与薪酬、奖惩和工作调整挂钩，倡树真抓实干的工作作风。在履行行业管理职能上，始终坚持正确的政绩观，始终坚持干字当头，始终坚持求真务实，自觉反对功利主义、实用主义，不做表面文章，不搞花拳绣腿，推动全系统改革发展转型工作有力有效。比如，我们研究确定了“123456”总体工作思路，实践证明，总体工作思路不是喊口号、装门面，而是引领全系统实现健康持续发展的必由之路；</w:t>
      </w:r>
    </w:p>
    <w:p>
      <w:pPr>
        <w:ind w:left="0" w:right="0" w:firstLine="560"/>
        <w:spacing w:before="450" w:after="450" w:line="312" w:lineRule="auto"/>
      </w:pPr>
      <w:r>
        <w:rPr>
          <w:rFonts w:ascii="宋体" w:hAnsi="宋体" w:eastAsia="宋体" w:cs="宋体"/>
          <w:color w:val="000"/>
          <w:sz w:val="28"/>
          <w:szCs w:val="28"/>
        </w:rPr>
        <w:t xml:space="preserve">我们大力推动信贷业务调整转型，引导全系统扑下身子，一点一滴开展基础客户营销、行业客户拓展，5月末各项贷款余额增加1120.4亿元，增长额达到上年全年的84%，2024年以来新增贷款不良率仅有0.29%；</w:t>
      </w:r>
    </w:p>
    <w:p>
      <w:pPr>
        <w:ind w:left="0" w:right="0" w:firstLine="560"/>
        <w:spacing w:before="450" w:after="450" w:line="312" w:lineRule="auto"/>
      </w:pPr>
      <w:r>
        <w:rPr>
          <w:rFonts w:ascii="宋体" w:hAnsi="宋体" w:eastAsia="宋体" w:cs="宋体"/>
          <w:color w:val="000"/>
          <w:sz w:val="28"/>
          <w:szCs w:val="28"/>
        </w:rPr>
        <w:t xml:space="preserve">我们全面推动全系统近5000家网点转型，厅堂内外营销功能持续提升，潜力不断显现，5月末各项存款余额较年初增加1417.8亿元，增长额达到上年全年的81%，不仅创历史新高，更是扭转了往年1季度后存款下降的局面；</w:t>
      </w:r>
    </w:p>
    <w:p>
      <w:pPr>
        <w:ind w:left="0" w:right="0" w:firstLine="560"/>
        <w:spacing w:before="450" w:after="450" w:line="312" w:lineRule="auto"/>
      </w:pPr>
      <w:r>
        <w:rPr>
          <w:rFonts w:ascii="宋体" w:hAnsi="宋体" w:eastAsia="宋体" w:cs="宋体"/>
          <w:color w:val="000"/>
          <w:sz w:val="28"/>
          <w:szCs w:val="28"/>
        </w:rPr>
        <w:t xml:space="preserve">我们督导农商银行深入开展“三项机制”改革，2024年淘汰中层管理人员1580名，压缩机关冗余人员1502名。此外，我们在干部人才队伍建设、服务“三农”和实体经济发展、深化改革、改进行业服务和加强党的建设等各个方面都做了大量工作。可以说，两年多来，我们工作扎扎实实，效果实实在在，这既是全系统广大干部员工共同努力的结果，也是我们自觉克服形式主义、官僚主义的实际成果。</w:t>
      </w:r>
    </w:p>
    <w:p>
      <w:pPr>
        <w:ind w:left="0" w:right="0" w:firstLine="560"/>
        <w:spacing w:before="450" w:after="450" w:line="312" w:lineRule="auto"/>
      </w:pPr>
      <w:r>
        <w:rPr>
          <w:rFonts w:ascii="宋体" w:hAnsi="宋体" w:eastAsia="宋体" w:cs="宋体"/>
          <w:color w:val="000"/>
          <w:sz w:val="28"/>
          <w:szCs w:val="28"/>
        </w:rPr>
        <w:t xml:space="preserve">二、深入查找问题，充分认识形式主义、官僚主义危害</w:t>
      </w:r>
    </w:p>
    <w:p>
      <w:pPr>
        <w:ind w:left="0" w:right="0" w:firstLine="560"/>
        <w:spacing w:before="450" w:after="450" w:line="312" w:lineRule="auto"/>
      </w:pPr>
      <w:r>
        <w:rPr>
          <w:rFonts w:ascii="宋体" w:hAnsi="宋体" w:eastAsia="宋体" w:cs="宋体"/>
          <w:color w:val="000"/>
          <w:sz w:val="28"/>
          <w:szCs w:val="28"/>
        </w:rPr>
        <w:t xml:space="preserve">虽然近年来全系统在惩治形式主义、官僚主义方面做了大量工作，取得了积极成效，但应该看到，滋生形式主义、官僚主义的土壤还没有根除，表现还不同程度的存在，对事业的危害不容忽视，需要我们提高政治站位，本着对事业、对员工、对历史负责的态度，深入查找问题，认真分析原因，全面彻底整改。</w:t>
      </w:r>
    </w:p>
    <w:p>
      <w:pPr>
        <w:ind w:left="0" w:right="0" w:firstLine="560"/>
        <w:spacing w:before="450" w:after="450" w:line="312" w:lineRule="auto"/>
      </w:pPr>
      <w:r>
        <w:rPr>
          <w:rFonts w:ascii="宋体" w:hAnsi="宋体" w:eastAsia="宋体" w:cs="宋体"/>
          <w:color w:val="000"/>
          <w:sz w:val="28"/>
          <w:szCs w:val="28"/>
        </w:rPr>
        <w:t xml:space="preserve">（一）时刻警醒形式主义、官僚主义的危害性。习总书记深刻指出，“形式主义、官僚主义同我们党的性质宗旨和优良作风格格不入，是我们党的大敌、人民的大敌”“形式主义、官僚主义是目前党内存在的突出矛盾和问题，是阻碍党的路线方针政策和党中央重大决策部署贯彻落实的大敌”。当前，全省农商银行改革发展转型面临非常严峻的外部环境，短期内难有根本改变，同时，内部还存在一些问题和短板：党的建设方面，全系统党的关系理顺后，虽然党的领导逐步加强，基层党建、党建与业务融合发展等工作取得积极成效，但对照更高标准，仍然存在一些薄弱环节。深化改革方面，目前省联社整体改革正处在关键时期，改革关系行业体制能否进一步优化、合格的市场主体能否有效建立、存量风险能否有效化解，关系股东员工利益，政策性强、涉及面广，需要反复论证，稳步推进。转型发展方面，五大转型工程前期取得初步成效，但形势要求在不断变化，需要持续用力、久久为功，全力、全面、持续推进。行业管理方面，虽然逐步由粗放式管理向精细管理转变，但还有很多问题和不足，如信息科技系统仍然存在管控空白点，需要不断优化升级，现场、非现场检查还没有做到制度化、常态化、规范化，责任追究标准不一、员工合规意识需要进一步提高，等等。事业发展不会一帆风顺，遇到形势变化或者压力阻力，一旦我们认识出现偏差、思想出现松懈，工作出现摇摆，就会前功尽弃、就会滋生新的风险和问题。形式主义热衷于搞面子工程、花拳绣腿，弄虚作假，投机取巧，解决不了任何实际问题；</w:t>
      </w:r>
    </w:p>
    <w:p>
      <w:pPr>
        <w:ind w:left="0" w:right="0" w:firstLine="560"/>
        <w:spacing w:before="450" w:after="450" w:line="312" w:lineRule="auto"/>
      </w:pPr>
      <w:r>
        <w:rPr>
          <w:rFonts w:ascii="宋体" w:hAnsi="宋体" w:eastAsia="宋体" w:cs="宋体"/>
          <w:color w:val="000"/>
          <w:sz w:val="28"/>
          <w:szCs w:val="28"/>
        </w:rPr>
        <w:t xml:space="preserve">官僚主义脱离群众，脱离基层，高高在上，效率低下，基层深恶痛绝。如果任由形式主义、官僚主义蔓延，就会影响整个农商银行改革发展转型事业的推进，辜负全系统7万多名干部员工的殷切希望。</w:t>
      </w:r>
    </w:p>
    <w:p>
      <w:pPr>
        <w:ind w:left="0" w:right="0" w:firstLine="560"/>
        <w:spacing w:before="450" w:after="450" w:line="312" w:lineRule="auto"/>
      </w:pPr>
      <w:r>
        <w:rPr>
          <w:rFonts w:ascii="宋体" w:hAnsi="宋体" w:eastAsia="宋体" w:cs="宋体"/>
          <w:color w:val="000"/>
          <w:sz w:val="28"/>
          <w:szCs w:val="28"/>
        </w:rPr>
        <w:t xml:space="preserve">（二）充分认识形式主义、官僚主义的普遍性。全系统深入开展作风整治，取得积极成效，但要清醒看到，形式主义、官僚主义并未根除，各个层面都要对照相关要求，保持警惕，认真查找。从省联社看，省联社党委每一名成员，都要切实把自己摆进去、把思想摆进去、把职责摆进去，查摆是否真正以党员领导干部的标准严格要求自己，是否真正以对事业、对员工、对历史负责的态度开展工作，是否自觉力诫形式主义、官僚主义。省联社各个部门负责人都要围绕提高履职成效，认真思考分析本部门、条线应该承担哪些职责，应该怎样合理设置科室、科学配备人员、充分发挥人员积极性。应该看到，形式主义、官僚主义在个别部门不同程度的存在。比如：个别负责人和工作人员作风漂浮，表面应付，浅尝辄止。安排工作任务，从部门主要负责人、分管负责人到科室负责人，层层转达，重要工作最后落到一名工作人员身上，落实效果并不理想。个别部门工作缺乏统筹兼顾，各类文件印发过多，基层应接不暇，等等。从派出机构看，有的派出机构对省联社党委决策部署落实不够到位，以会议落实会议，以文件落实文件。有的派出机构审计职能发挥不够到位，审计工作不认真、不尽职。有的派出机构指导服务跟进不及时，致使问题股份处置、不良资产处置、信贷结构调整等重点工作推进不理想；</w:t>
      </w:r>
    </w:p>
    <w:p>
      <w:pPr>
        <w:ind w:left="0" w:right="0" w:firstLine="560"/>
        <w:spacing w:before="450" w:after="450" w:line="312" w:lineRule="auto"/>
      </w:pPr>
      <w:r>
        <w:rPr>
          <w:rFonts w:ascii="宋体" w:hAnsi="宋体" w:eastAsia="宋体" w:cs="宋体"/>
          <w:color w:val="000"/>
          <w:sz w:val="28"/>
          <w:szCs w:val="28"/>
        </w:rPr>
        <w:t xml:space="preserve">有的派出机构对辖内机构信访事件、负面舆情置之不理、不管不问，导致信访事件、负面舆情进一步发酵升级；</w:t>
      </w:r>
    </w:p>
    <w:p>
      <w:pPr>
        <w:ind w:left="0" w:right="0" w:firstLine="560"/>
        <w:spacing w:before="450" w:after="450" w:line="312" w:lineRule="auto"/>
      </w:pPr>
      <w:r>
        <w:rPr>
          <w:rFonts w:ascii="宋体" w:hAnsi="宋体" w:eastAsia="宋体" w:cs="宋体"/>
          <w:color w:val="000"/>
          <w:sz w:val="28"/>
          <w:szCs w:val="28"/>
        </w:rPr>
        <w:t xml:space="preserve">有的派出机构对辖内机构提出的问题解决不及时，为基层解难事、办实事做的不够。从农商银行看，省联社党委提出以客户为中心的服务理念，以合规为中心的经营理念，以员工为中心的管理理念和以效益为中心的考核理念，各农商银行还没有真正落到实处。有的农商银行信贷结构调整、“三项机制”改革、网点转型等重点工作推动不用心、不务实、不尽力。比如，省联社向10家农商银行推荐“营销客户”和“薪e贷”客户清单12.46万户，目前仅受理4238户。有的农商银行为完成不良资产压降任务，搞虚假置换，既存在合规风险，还增加费用支出，得不偿失。有的在春天行动、冬日攻坚等活动中虚增业务量，粉饰经营指标。</w:t>
      </w:r>
    </w:p>
    <w:p>
      <w:pPr>
        <w:ind w:left="0" w:right="0" w:firstLine="560"/>
        <w:spacing w:before="450" w:after="450" w:line="312" w:lineRule="auto"/>
      </w:pPr>
      <w:r>
        <w:rPr>
          <w:rFonts w:ascii="宋体" w:hAnsi="宋体" w:eastAsia="宋体" w:cs="宋体"/>
          <w:color w:val="000"/>
          <w:sz w:val="28"/>
          <w:szCs w:val="28"/>
        </w:rPr>
        <w:t xml:space="preserve">（三）高度重视克服形式主义、官僚主义的艰巨性。从历史发展看，形式主义、官僚主义与“官本位”思想一脉相承，中国两千多年的封建专制文化致使“官本位”思想意识深入社会方方面面，覆盖面广、隐蔽性强。可以说，形式主义、官僚主义有深刻的历史根源和思想根源，根除难度很大。从根本上来说，形式主义、官僚主义源于理想信念不够坚定，党性修养不够，宗旨意识不强。具体到我们系统，主要是面对改革发展转型压力，没有树立正确的政绩观；</w:t>
      </w:r>
    </w:p>
    <w:p>
      <w:pPr>
        <w:ind w:left="0" w:right="0" w:firstLine="560"/>
        <w:spacing w:before="450" w:after="450" w:line="312" w:lineRule="auto"/>
      </w:pPr>
      <w:r>
        <w:rPr>
          <w:rFonts w:ascii="宋体" w:hAnsi="宋体" w:eastAsia="宋体" w:cs="宋体"/>
          <w:color w:val="000"/>
          <w:sz w:val="28"/>
          <w:szCs w:val="28"/>
        </w:rPr>
        <w:t xml:space="preserve">面对困难和问题，没有担当作为、真抓实干的责任感；</w:t>
      </w:r>
    </w:p>
    <w:p>
      <w:pPr>
        <w:ind w:left="0" w:right="0" w:firstLine="560"/>
        <w:spacing w:before="450" w:after="450" w:line="312" w:lineRule="auto"/>
      </w:pPr>
      <w:r>
        <w:rPr>
          <w:rFonts w:ascii="宋体" w:hAnsi="宋体" w:eastAsia="宋体" w:cs="宋体"/>
          <w:color w:val="000"/>
          <w:sz w:val="28"/>
          <w:szCs w:val="28"/>
        </w:rPr>
        <w:t xml:space="preserve">面对基层需求，没有积极主动、热情周到的服务意识。解决理想信念、思想认识问题，不可能“毕其功于一役”，而是需要我们做好长期作战、持久作战的思想准备。</w:t>
      </w:r>
    </w:p>
    <w:p>
      <w:pPr>
        <w:ind w:left="0" w:right="0" w:firstLine="560"/>
        <w:spacing w:before="450" w:after="450" w:line="312" w:lineRule="auto"/>
      </w:pPr>
      <w:r>
        <w:rPr>
          <w:rFonts w:ascii="宋体" w:hAnsi="宋体" w:eastAsia="宋体" w:cs="宋体"/>
          <w:color w:val="000"/>
          <w:sz w:val="28"/>
          <w:szCs w:val="28"/>
        </w:rPr>
        <w:t xml:space="preserve">三、发扬严实作风，不断完善力戒形式主义、官僚主义的体制机制</w:t>
      </w:r>
    </w:p>
    <w:p>
      <w:pPr>
        <w:ind w:left="0" w:right="0" w:firstLine="560"/>
        <w:spacing w:before="450" w:after="450" w:line="312" w:lineRule="auto"/>
      </w:pPr>
      <w:r>
        <w:rPr>
          <w:rFonts w:ascii="宋体" w:hAnsi="宋体" w:eastAsia="宋体" w:cs="宋体"/>
          <w:color w:val="000"/>
          <w:sz w:val="28"/>
          <w:szCs w:val="28"/>
        </w:rPr>
        <w:t xml:space="preserve">纠正形式主义、官僚主义要坚持标本兼治。在纠正禁止形式主义、官僚主义各种表现的同时，从理想信念、体制机制等方面下功夫，从根本上筑牢力戒形式主义、官僚主义的防线。当前要重点抓好以下几项工作：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理想信念教育，消除思想根源。习总书记强调，“抓作风建设，首先要坚定理想信念，牢记党的性质和宗旨，牢记党对干部的要求”。坚定理想信念，要进一步深入学习习近平新时代中国特色社会主义思想，真正做到理论学习有收获、思想政治受洗礼，根除导致形式主义、官僚主义的思想根子问题。要树立正确的政绩观，克服浮躁情绪，抛弃私心杂念，多做打基础、利长远的事，追求人民群众的好口碑、历史沉淀之后真正的评价。要坚持真抓实干、埋头苦干，拿出实实在在的举措，一个节点一个节点往前推进，一件事一件事抓好落实。要坚持求真务实，谋事要实、创业要实，做人要实，做老实人、说老实话、干老实事。要全面落实主题教育常态化制度化要求，持续加强优秀传统文化、革命文化、社会主义先进文化和农信“大挎包”精神宣传教育以及警示教育，强化思想引领，始终保持坚定的理想信念，始终保持崇高的革命理想和革命斗志。</w:t>
      </w:r>
    </w:p>
    <w:p>
      <w:pPr>
        <w:ind w:left="0" w:right="0" w:firstLine="560"/>
        <w:spacing w:before="450" w:after="450" w:line="312" w:lineRule="auto"/>
      </w:pPr>
      <w:r>
        <w:rPr>
          <w:rFonts w:ascii="宋体" w:hAnsi="宋体" w:eastAsia="宋体" w:cs="宋体"/>
          <w:color w:val="000"/>
          <w:sz w:val="28"/>
          <w:szCs w:val="28"/>
        </w:rPr>
        <w:t xml:space="preserve">（二）注重以上率下，发挥上级机关和领导干部示范带头作用。全系统各级党委都要认真履行主体责任，紧盯形式主义、官僚主义新动向新表现，抓好整治。要一级带一级，一级做给一级看，在全系统倡树良好作风。省联社要以这次研讨会为契机，认真整改自查的问题，让基层看到新变化、新气象。省联社党委班子成员要更加严格要求自己，切实担负起带头防治、自觉抵制、主动整治的责任。各部门负责人要把自己摆进去，主动查找、自觉纠正自身和本部门存在的形式主义、官僚主义问题。要围绕为基层减负，提高发文、办会质量，严格检查审计立项管理，充分发挥科技系统非现场监测、数据统计等功能，让基层把主要精力用在抓业务、抓管理上。</w:t>
      </w:r>
    </w:p>
    <w:p>
      <w:pPr>
        <w:ind w:left="0" w:right="0" w:firstLine="560"/>
        <w:spacing w:before="450" w:after="450" w:line="312" w:lineRule="auto"/>
      </w:pPr>
      <w:r>
        <w:rPr>
          <w:rFonts w:ascii="宋体" w:hAnsi="宋体" w:eastAsia="宋体" w:cs="宋体"/>
          <w:color w:val="000"/>
          <w:sz w:val="28"/>
          <w:szCs w:val="28"/>
        </w:rPr>
        <w:t xml:space="preserve">（三）完善工作机制，根除问题滋生土壤。省联社机关要持续完善考核、督办、首问负责制，确保各项决策和重点工作能够高效落实。尽快实施工作流程再造，对省联社各部（室）、中心的内部流程、跨部门的横向流程和省联社、派出机构、农商银行的纵向流程进行优化重塑，最大限度削减层级、减少环节、精简手续、压缩时限，提升工作质效。严格落实派出机构综合考评、董事长行长三年任期经营目标考核制度，考评综合得分后2名的派出机构主要负责人、完不成任期经营目标的董事长行长都要进行组织调整。</w:t>
      </w:r>
    </w:p>
    <w:p>
      <w:pPr>
        <w:ind w:left="0" w:right="0" w:firstLine="560"/>
        <w:spacing w:before="450" w:after="450" w:line="312" w:lineRule="auto"/>
      </w:pPr>
      <w:r>
        <w:rPr>
          <w:rFonts w:ascii="宋体" w:hAnsi="宋体" w:eastAsia="宋体" w:cs="宋体"/>
          <w:color w:val="000"/>
          <w:sz w:val="28"/>
          <w:szCs w:val="28"/>
        </w:rPr>
        <w:t xml:space="preserve">（四）聚焦典型问题，加大整改查处力度。紧盯业务发展、风险化解、财务会计和基层党建等重点领域，查处弄虚作假、欺上瞒下、做表面文章等走过场、搞形式的问题。继续用好“四不两直”常态化检查，采取深入基层“一线查”、确定专题“专项查”、紧盯关键“重点查”、依托科技“在线查”、不打招呼“随机查”等多种方式，完善监督机制。把形式主义、官僚主义作为执纪审查必查内容，迅速查处，对典型问题一律点名道姓通报批评。</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作风建设永远在路上，永远没有休止符，必须抓常、抓细、抓长。在整治形式主义、官僚主义的道路上，希望大家还是要坚持“忍韧严实”的作风，以“忍”的胸怀，眼睛向内，主动担责，恪尽职守；</w:t>
      </w:r>
    </w:p>
    <w:p>
      <w:pPr>
        <w:ind w:left="0" w:right="0" w:firstLine="560"/>
        <w:spacing w:before="450" w:after="450" w:line="312" w:lineRule="auto"/>
      </w:pPr>
      <w:r>
        <w:rPr>
          <w:rFonts w:ascii="宋体" w:hAnsi="宋体" w:eastAsia="宋体" w:cs="宋体"/>
          <w:color w:val="000"/>
          <w:sz w:val="28"/>
          <w:szCs w:val="28"/>
        </w:rPr>
        <w:t xml:space="preserve">以“韧”的意志，一切出于公心，一切为了事业，一切按照规矩办事，不图名利，锲而不舍，不达目的绝不收兵；</w:t>
      </w:r>
    </w:p>
    <w:p>
      <w:pPr>
        <w:ind w:left="0" w:right="0" w:firstLine="560"/>
        <w:spacing w:before="450" w:after="450" w:line="312" w:lineRule="auto"/>
      </w:pPr>
      <w:r>
        <w:rPr>
          <w:rFonts w:ascii="宋体" w:hAnsi="宋体" w:eastAsia="宋体" w:cs="宋体"/>
          <w:color w:val="000"/>
          <w:sz w:val="28"/>
          <w:szCs w:val="28"/>
        </w:rPr>
        <w:t xml:space="preserve">以“严”的作风，一丝不苟，严格标准，狠抓落实；</w:t>
      </w:r>
    </w:p>
    <w:p>
      <w:pPr>
        <w:ind w:left="0" w:right="0" w:firstLine="560"/>
        <w:spacing w:before="450" w:after="450" w:line="312" w:lineRule="auto"/>
      </w:pPr>
      <w:r>
        <w:rPr>
          <w:rFonts w:ascii="宋体" w:hAnsi="宋体" w:eastAsia="宋体" w:cs="宋体"/>
          <w:color w:val="000"/>
          <w:sz w:val="28"/>
          <w:szCs w:val="28"/>
        </w:rPr>
        <w:t xml:space="preserve">以“实”的招数，坚持问题导向，目标导向，结果导向，出实招，求实效，以实实在在的业绩接受检验、评判工作。做到这四个字，我们整治形式主义、官僚主义工作就一定能够取得良好效果，我们的各项工作就一定能够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