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食品安全专项整治工作总结食品安全专项整治工作总结1为切实加强学校食堂食品安全监管工作，保障在校师生的餐饮卫生安全，根据县教育局《通知》要求，在全镇开展学校（含托幼机构）食堂食品安全专项整治工作，特制定此方案。一、整治目标坚持统筹规划、科...</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本次专项整治从20xx年9月至10月，具体时间安排如下：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北皋中心校年9月15日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食品安全专项整治工作总结2</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食品安全专项整治工作总结3</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国务院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食品安全专项整治工作总结5</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1、学校食堂《餐饮服务许可证》有，证号：62062300148，有效</w:t>
      </w:r>
    </w:p>
    <w:p>
      <w:pPr>
        <w:ind w:left="0" w:right="0" w:firstLine="560"/>
        <w:spacing w:before="450" w:after="450" w:line="312" w:lineRule="auto"/>
      </w:pPr>
      <w:r>
        <w:rPr>
          <w:rFonts w:ascii="宋体" w:hAnsi="宋体" w:eastAsia="宋体" w:cs="宋体"/>
          <w:color w:val="000"/>
          <w:sz w:val="28"/>
          <w:szCs w:val="28"/>
        </w:rPr>
        <w:t xml:space="preserve">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食品安全专项整治工作总结8</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食品安全专项整治工作总结9</w:t>
      </w:r>
    </w:p>
    <w:p>
      <w:pPr>
        <w:ind w:left="0" w:right="0" w:firstLine="560"/>
        <w:spacing w:before="450" w:after="450" w:line="312" w:lineRule="auto"/>
      </w:pPr>
      <w:r>
        <w:rPr>
          <w:rFonts w:ascii="宋体" w:hAnsi="宋体" w:eastAsia="宋体" w:cs="宋体"/>
          <w:color w:val="000"/>
          <w:sz w:val="28"/>
          <w:szCs w:val="28"/>
        </w:rPr>
        <w:t xml:space="preserve">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食品安全专项整治工作总结11</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食品安全专项整治工作总结12</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xx]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食品安全专项整治工作总结14</w:t>
      </w:r>
    </w:p>
    <w:p>
      <w:pPr>
        <w:ind w:left="0" w:right="0" w:firstLine="560"/>
        <w:spacing w:before="450" w:after="450" w:line="312" w:lineRule="auto"/>
      </w:pPr>
      <w:r>
        <w:rPr>
          <w:rFonts w:ascii="宋体" w:hAnsi="宋体" w:eastAsia="宋体" w:cs="宋体"/>
          <w:color w:val="000"/>
          <w:sz w:val="28"/>
          <w:szCs w:val="28"/>
        </w:rPr>
        <w:t xml:space="preserve">某区产品质量和食品安全专项整治工作总结为深入贯彻落实国务院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食品安全专项整治工作总结15</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