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主题教育第三专题“理想信念”学习研讨会发言材料</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第三专题“理想信念”专题讨论发言提纲同志们：根据“不忘初心、牢记使命”主题教育安排，通过本次集中学习，及日常所学的文章《习近平关于“不忘初心、牢记使命”重要论述选编中“理想信念是中国共产党人的政治灵魂”章节》和...</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第三专题“理想信念”</w:t>
      </w:r>
    </w:p>
    <w:p>
      <w:pPr>
        <w:ind w:left="0" w:right="0" w:firstLine="560"/>
        <w:spacing w:before="450" w:after="450" w:line="312" w:lineRule="auto"/>
      </w:pPr>
      <w:r>
        <w:rPr>
          <w:rFonts w:ascii="宋体" w:hAnsi="宋体" w:eastAsia="宋体" w:cs="宋体"/>
          <w:color w:val="000"/>
          <w:sz w:val="28"/>
          <w:szCs w:val="28"/>
        </w:rPr>
        <w:t xml:space="preserve">专题讨论发言提纲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根据“不忘初心、牢记使命”主题教育安排，通过本次集中学习，及日常所学的文章《习近平关于“不忘初心、牢记使命”重要论述选编中“理想信念是中国共产党人的政治灵魂”章节》和《以史为鉴守初心</w:t>
      </w:r>
    </w:p>
    <w:p>
      <w:pPr>
        <w:ind w:left="0" w:right="0" w:firstLine="560"/>
        <w:spacing w:before="450" w:after="450" w:line="312" w:lineRule="auto"/>
      </w:pPr>
      <w:r>
        <w:rPr>
          <w:rFonts w:ascii="宋体" w:hAnsi="宋体" w:eastAsia="宋体" w:cs="宋体"/>
          <w:color w:val="000"/>
          <w:sz w:val="28"/>
          <w:szCs w:val="28"/>
        </w:rPr>
        <w:t xml:space="preserve">勇担新时代使命》，受益匪浅，对当代消防人如何坚定理想信念，完成习总书记交给国家综合性消防救援队伍的重担和任务有了更深刻的认识，现结合自身实际，重点围绕“理想信念”这个专题谈一下自己的学习体会：</w:t>
      </w:r>
    </w:p>
    <w:p>
      <w:pPr>
        <w:ind w:left="0" w:right="0" w:firstLine="560"/>
        <w:spacing w:before="450" w:after="450" w:line="312" w:lineRule="auto"/>
      </w:pPr>
      <w:r>
        <w:rPr>
          <w:rFonts w:ascii="宋体" w:hAnsi="宋体" w:eastAsia="宋体" w:cs="宋体"/>
          <w:color w:val="000"/>
          <w:sz w:val="28"/>
          <w:szCs w:val="28"/>
        </w:rPr>
        <w:t xml:space="preserve">一要立足本职岗位，在平凡的工作中实现理想和价值。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因此，作为消防队伍领导干部既要胸怀大志，更要立足现实，要着眼本职岗位，扎扎实实地从小事做起，从自己做起，时时处处严格要求自己，爱岗敬业，用心钻研;要干一行，爱一行，通一行，精益求精，不断发展;要充分发挥岗位职责，埋头苦干，积极奉献。</w:t>
      </w:r>
    </w:p>
    <w:p>
      <w:pPr>
        <w:ind w:left="0" w:right="0" w:firstLine="560"/>
        <w:spacing w:before="450" w:after="450" w:line="312" w:lineRule="auto"/>
      </w:pPr>
      <w:r>
        <w:rPr>
          <w:rFonts w:ascii="宋体" w:hAnsi="宋体" w:eastAsia="宋体" w:cs="宋体"/>
          <w:color w:val="000"/>
          <w:sz w:val="28"/>
          <w:szCs w:val="28"/>
        </w:rPr>
        <w:t xml:space="preserve">二要寻初心，担当使命。</w:t>
      </w:r>
    </w:p>
    <w:p>
      <w:pPr>
        <w:ind w:left="0" w:right="0" w:firstLine="560"/>
        <w:spacing w:before="450" w:after="450" w:line="312" w:lineRule="auto"/>
      </w:pPr>
      <w:r>
        <w:rPr>
          <w:rFonts w:ascii="宋体" w:hAnsi="宋体" w:eastAsia="宋体" w:cs="宋体"/>
          <w:color w:val="000"/>
          <w:sz w:val="28"/>
          <w:szCs w:val="28"/>
        </w:rPr>
        <w:t xml:space="preserve">我们要将全心全意为人民服务的宗旨，转化为我们履行职责的责任和使命。改革转隶后，消防执法面临深刻变革，传统灭火抢险救援向着“大应急”综合应急救援转变，面对职能拓展、任务叠加的现实需要，以及改革转制后面临的亟待解决的新问题，我们既要深感责任重大，又要倍感使命光荣，不忘消防初心，牢记肩上使命。尤其是班子成员，只有政治定力更高、责任更显担当、能力更加过硬，才能团结带领好队伍稳定心神、再创佳绩，才能迎着我区消防基础薄弱等现实困难问题当好创业者、主攻手。</w:t>
      </w:r>
    </w:p>
    <w:p>
      <w:pPr>
        <w:ind w:left="0" w:right="0" w:firstLine="560"/>
        <w:spacing w:before="450" w:after="450" w:line="312" w:lineRule="auto"/>
      </w:pPr>
      <w:r>
        <w:rPr>
          <w:rFonts w:ascii="宋体" w:hAnsi="宋体" w:eastAsia="宋体" w:cs="宋体"/>
          <w:color w:val="000"/>
          <w:sz w:val="28"/>
          <w:szCs w:val="28"/>
        </w:rPr>
        <w:t xml:space="preserve">三是加强业务学习，不断提高自身综合素质。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领导干部在具有一定文化水平的同时，要有接受新鲜事物快的自身优势。但当前消防大形势下，要树立终身学习的思想，增强学习的自觉性和主动性。不断提高自己认识问题和分析问题的能力，不断充实完善个人知识结构</w:t>
      </w:r>
    </w:p>
    <w:p>
      <w:pPr>
        <w:ind w:left="0" w:right="0" w:firstLine="560"/>
        <w:spacing w:before="450" w:after="450" w:line="312" w:lineRule="auto"/>
      </w:pPr>
      <w:r>
        <w:rPr>
          <w:rFonts w:ascii="宋体" w:hAnsi="宋体" w:eastAsia="宋体" w:cs="宋体"/>
          <w:color w:val="000"/>
          <w:sz w:val="28"/>
          <w:szCs w:val="28"/>
        </w:rPr>
        <w:t xml:space="preserve">以上是我的发言，请各位批评指正！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2025-05-03T09:20:12+08:00</dcterms:created>
  <dcterms:modified xsi:type="dcterms:W3CDTF">2025-05-03T09:20:12+08:00</dcterms:modified>
</cp:coreProperties>
</file>

<file path=docProps/custom.xml><?xml version="1.0" encoding="utf-8"?>
<Properties xmlns="http://schemas.openxmlformats.org/officeDocument/2006/custom-properties" xmlns:vt="http://schemas.openxmlformats.org/officeDocument/2006/docPropsVTypes"/>
</file>