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**县棚户区改造群众接待工作方案</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县委办发〔2024〕28号中共会宁县委办公室会宁县人民政府办公室关于印发会宁县棚户区改造群众接待工作方案的通知县直各有关部门：《会宁县棚户区改造群众接待工作方案》已经县委、县政府研究同意，现予以印发，请认真贯彻落实。中共会宁县委办公室会宁县...</w:t>
      </w:r>
    </w:p>
    <w:p>
      <w:pPr>
        <w:ind w:left="0" w:right="0" w:firstLine="560"/>
        <w:spacing w:before="450" w:after="450" w:line="312" w:lineRule="auto"/>
      </w:pPr>
      <w:r>
        <w:rPr>
          <w:rFonts w:ascii="宋体" w:hAnsi="宋体" w:eastAsia="宋体" w:cs="宋体"/>
          <w:color w:val="000"/>
          <w:sz w:val="28"/>
          <w:szCs w:val="28"/>
        </w:rPr>
        <w:t xml:space="preserve">县委办发〔2024〕28号</w:t>
      </w:r>
    </w:p>
    <w:p>
      <w:pPr>
        <w:ind w:left="0" w:right="0" w:firstLine="560"/>
        <w:spacing w:before="450" w:after="450" w:line="312" w:lineRule="auto"/>
      </w:pPr>
      <w:r>
        <w:rPr>
          <w:rFonts w:ascii="宋体" w:hAnsi="宋体" w:eastAsia="宋体" w:cs="宋体"/>
          <w:color w:val="000"/>
          <w:sz w:val="28"/>
          <w:szCs w:val="28"/>
        </w:rPr>
        <w:t xml:space="preserve">中共会宁县委办公室</w:t>
      </w:r>
    </w:p>
    <w:p>
      <w:pPr>
        <w:ind w:left="0" w:right="0" w:firstLine="560"/>
        <w:spacing w:before="450" w:after="450" w:line="312" w:lineRule="auto"/>
      </w:pPr>
      <w:r>
        <w:rPr>
          <w:rFonts w:ascii="宋体" w:hAnsi="宋体" w:eastAsia="宋体" w:cs="宋体"/>
          <w:color w:val="000"/>
          <w:sz w:val="28"/>
          <w:szCs w:val="28"/>
        </w:rPr>
        <w:t xml:space="preserve">会宁县人民政府办公室</w:t>
      </w:r>
    </w:p>
    <w:p>
      <w:pPr>
        <w:ind w:left="0" w:right="0" w:firstLine="560"/>
        <w:spacing w:before="450" w:after="450" w:line="312" w:lineRule="auto"/>
      </w:pPr>
      <w:r>
        <w:rPr>
          <w:rFonts w:ascii="宋体" w:hAnsi="宋体" w:eastAsia="宋体" w:cs="宋体"/>
          <w:color w:val="000"/>
          <w:sz w:val="28"/>
          <w:szCs w:val="28"/>
        </w:rPr>
        <w:t xml:space="preserve">关于印发会宁县棚户区改造群众接待</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县直各有关部门：</w:t>
      </w:r>
    </w:p>
    <w:p>
      <w:pPr>
        <w:ind w:left="0" w:right="0" w:firstLine="560"/>
        <w:spacing w:before="450" w:after="450" w:line="312" w:lineRule="auto"/>
      </w:pPr>
      <w:r>
        <w:rPr>
          <w:rFonts w:ascii="宋体" w:hAnsi="宋体" w:eastAsia="宋体" w:cs="宋体"/>
          <w:color w:val="000"/>
          <w:sz w:val="28"/>
          <w:szCs w:val="28"/>
        </w:rPr>
        <w:t xml:space="preserve">《会宁县棚户区改造群众接待工作方案》已经县委、县政府研究同意，现予以印发，请认真贯彻落实。</w:t>
      </w:r>
    </w:p>
    <w:p>
      <w:pPr>
        <w:ind w:left="0" w:right="0" w:firstLine="560"/>
        <w:spacing w:before="450" w:after="450" w:line="312" w:lineRule="auto"/>
      </w:pPr>
      <w:r>
        <w:rPr>
          <w:rFonts w:ascii="宋体" w:hAnsi="宋体" w:eastAsia="宋体" w:cs="宋体"/>
          <w:color w:val="000"/>
          <w:sz w:val="28"/>
          <w:szCs w:val="28"/>
        </w:rPr>
        <w:t xml:space="preserve">中共会宁县委办公室</w:t>
      </w:r>
    </w:p>
    <w:p>
      <w:pPr>
        <w:ind w:left="0" w:right="0" w:firstLine="560"/>
        <w:spacing w:before="450" w:after="450" w:line="312" w:lineRule="auto"/>
      </w:pPr>
      <w:r>
        <w:rPr>
          <w:rFonts w:ascii="宋体" w:hAnsi="宋体" w:eastAsia="宋体" w:cs="宋体"/>
          <w:color w:val="000"/>
          <w:sz w:val="28"/>
          <w:szCs w:val="28"/>
        </w:rPr>
        <w:t xml:space="preserve">会宁县人民政府办公室</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会宁县棚户区改造群众接待工作方案</w:t>
      </w:r>
    </w:p>
    <w:p>
      <w:pPr>
        <w:ind w:left="0" w:right="0" w:firstLine="560"/>
        <w:spacing w:before="450" w:after="450" w:line="312" w:lineRule="auto"/>
      </w:pPr>
      <w:r>
        <w:rPr>
          <w:rFonts w:ascii="宋体" w:hAnsi="宋体" w:eastAsia="宋体" w:cs="宋体"/>
          <w:color w:val="000"/>
          <w:sz w:val="28"/>
          <w:szCs w:val="28"/>
        </w:rPr>
        <w:t xml:space="preserve">为贯彻落实中央省市棚户区改造相关部署要求，认真做好棚户区改造过程中的群众接待工作，切实维护群众合法权益，筑牢棚改工作群众基础，加快推进全县棚改工作进程，现制定会宁县棚户区改造群众接待工作方案。</w:t>
      </w:r>
    </w:p>
    <w:p>
      <w:pPr>
        <w:ind w:left="0" w:right="0" w:firstLine="560"/>
        <w:spacing w:before="450" w:after="450" w:line="312" w:lineRule="auto"/>
      </w:pPr>
      <w:r>
        <w:rPr>
          <w:rFonts w:ascii="宋体" w:hAnsi="宋体" w:eastAsia="宋体" w:cs="宋体"/>
          <w:color w:val="000"/>
          <w:sz w:val="28"/>
          <w:szCs w:val="28"/>
        </w:rPr>
        <w:t xml:space="preserve">一、工作责任</w:t>
      </w:r>
    </w:p>
    <w:p>
      <w:pPr>
        <w:ind w:left="0" w:right="0" w:firstLine="560"/>
        <w:spacing w:before="450" w:after="450" w:line="312" w:lineRule="auto"/>
      </w:pPr>
      <w:r>
        <w:rPr>
          <w:rFonts w:ascii="宋体" w:hAnsi="宋体" w:eastAsia="宋体" w:cs="宋体"/>
          <w:color w:val="000"/>
          <w:sz w:val="28"/>
          <w:szCs w:val="28"/>
        </w:rPr>
        <w:t xml:space="preserve">（一）强化部门责任。各责任部门主要负责人为棚改群众接待工作的第一责任人，全面负责本部门责任片区内群众接待及答复、处理等工作。</w:t>
      </w:r>
    </w:p>
    <w:p>
      <w:pPr>
        <w:ind w:left="0" w:right="0" w:firstLine="560"/>
        <w:spacing w:before="450" w:after="450" w:line="312" w:lineRule="auto"/>
      </w:pPr>
      <w:r>
        <w:rPr>
          <w:rFonts w:ascii="宋体" w:hAnsi="宋体" w:eastAsia="宋体" w:cs="宋体"/>
          <w:color w:val="000"/>
          <w:sz w:val="28"/>
          <w:szCs w:val="28"/>
        </w:rPr>
        <w:t xml:space="preserve">（二）强化现场接待。各责任部门必须在棚改现场设立接待场所，公开联系电话，确定专人值班，具体负责群众接待、政策解释等工作。</w:t>
      </w:r>
    </w:p>
    <w:p>
      <w:pPr>
        <w:ind w:left="0" w:right="0" w:firstLine="560"/>
        <w:spacing w:before="450" w:after="450" w:line="312" w:lineRule="auto"/>
      </w:pPr>
      <w:r>
        <w:rPr>
          <w:rFonts w:ascii="宋体" w:hAnsi="宋体" w:eastAsia="宋体" w:cs="宋体"/>
          <w:color w:val="000"/>
          <w:sz w:val="28"/>
          <w:szCs w:val="28"/>
        </w:rPr>
        <w:t xml:space="preserve">（三）强化一线调处。各片区工作小组组长是群众接待工作一线的具体责任人，负责棚改工作一线的人员调配、政策解释、协调汇报等工作。</w:t>
      </w:r>
    </w:p>
    <w:p>
      <w:pPr>
        <w:ind w:left="0" w:right="0" w:firstLine="560"/>
        <w:spacing w:before="450" w:after="450" w:line="312" w:lineRule="auto"/>
      </w:pPr>
      <w:r>
        <w:rPr>
          <w:rFonts w:ascii="宋体" w:hAnsi="宋体" w:eastAsia="宋体" w:cs="宋体"/>
          <w:color w:val="000"/>
          <w:sz w:val="28"/>
          <w:szCs w:val="28"/>
        </w:rPr>
        <w:t xml:space="preserve">（四）强化统筹协调。在落实一线调处、现场接待和部门责任的前提下，如遇多人来访等情况，必要时责任部门及时上报县棚改办。县棚改办及时协调县法制、国土、住建、城市综合管理执法等部门，到工作一线联合接待答复、妥善处理，重大问题提交县棚改领导小组研究决定。</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（一）热情接待。坚持以人为本、文明接待，对待群众态度热情，要耐心、认真听取群众的意见，坚决杜绝冷、横、硬、推，话难听、脸难看等不良作风。</w:t>
      </w:r>
    </w:p>
    <w:p>
      <w:pPr>
        <w:ind w:left="0" w:right="0" w:firstLine="560"/>
        <w:spacing w:before="450" w:after="450" w:line="312" w:lineRule="auto"/>
      </w:pPr>
      <w:r>
        <w:rPr>
          <w:rFonts w:ascii="宋体" w:hAnsi="宋体" w:eastAsia="宋体" w:cs="宋体"/>
          <w:color w:val="000"/>
          <w:sz w:val="28"/>
          <w:szCs w:val="28"/>
        </w:rPr>
        <w:t xml:space="preserve">（二）认真记录。对群众的意见要认真做好记录，包括书面材料、电话记录，详细登记姓名、住址、联系电话、反映的主要问题及要求。</w:t>
      </w:r>
    </w:p>
    <w:p>
      <w:pPr>
        <w:ind w:left="0" w:right="0" w:firstLine="560"/>
        <w:spacing w:before="450" w:after="450" w:line="312" w:lineRule="auto"/>
      </w:pPr>
      <w:r>
        <w:rPr>
          <w:rFonts w:ascii="宋体" w:hAnsi="宋体" w:eastAsia="宋体" w:cs="宋体"/>
          <w:color w:val="000"/>
          <w:sz w:val="28"/>
          <w:szCs w:val="28"/>
        </w:rPr>
        <w:t xml:space="preserve">（三）妥善处理。根据群众反映，依据政策法规耐心细致予以答复。对能够解决的问题，及时予以解决；对无政策法规依据等尚不能解决的问题，要给予明确答复、做好疏导，既坚持原则，又耐心做好思想工作。</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（一）各责任部门要牢固树立全县一盘棋的意识，宣传政策一个口径，答复解释一个声音，严格执行棚改政策，决不允许各自为政。</w:t>
      </w:r>
    </w:p>
    <w:p>
      <w:pPr>
        <w:ind w:left="0" w:right="0" w:firstLine="560"/>
        <w:spacing w:before="450" w:after="450" w:line="312" w:lineRule="auto"/>
      </w:pPr>
      <w:r>
        <w:rPr>
          <w:rFonts w:ascii="宋体" w:hAnsi="宋体" w:eastAsia="宋体" w:cs="宋体"/>
          <w:color w:val="000"/>
          <w:sz w:val="28"/>
          <w:szCs w:val="28"/>
        </w:rPr>
        <w:t xml:space="preserve">（二）按照“谁主管、谁负责，依法、及时、就地解决问题与解决疏导相结合”的原则，各责任部门要增强担当意识，对群众及时接待，直面答复，耐心疏导，决不允许推诿扯皮、推卸责任、上交矛盾。</w:t>
      </w:r>
    </w:p>
    <w:p>
      <w:pPr>
        <w:ind w:left="0" w:right="0" w:firstLine="560"/>
        <w:spacing w:before="450" w:after="450" w:line="312" w:lineRule="auto"/>
      </w:pPr>
      <w:r>
        <w:rPr>
          <w:rFonts w:ascii="宋体" w:hAnsi="宋体" w:eastAsia="宋体" w:cs="宋体"/>
          <w:color w:val="000"/>
          <w:sz w:val="28"/>
          <w:szCs w:val="28"/>
        </w:rPr>
        <w:t xml:space="preserve">（三）棚改工作人员必须加强业务学习，领会棚改相关精神，掌握棚改政策法规。接待群众时，要注重从政策中找依据、答问题，客观公正、实事求是地调查处理，严禁主观臆断、信口开河、误导群众。坚决杜绝有损党和政府形象，违反党的政治纪律，违背政策法规的言行。</w:t>
      </w:r>
    </w:p>
    <w:p>
      <w:pPr>
        <w:ind w:left="0" w:right="0" w:firstLine="560"/>
        <w:spacing w:before="450" w:after="450" w:line="312" w:lineRule="auto"/>
      </w:pPr>
      <w:r>
        <w:rPr>
          <w:rFonts w:ascii="宋体" w:hAnsi="宋体" w:eastAsia="宋体" w:cs="宋体"/>
          <w:color w:val="000"/>
          <w:sz w:val="28"/>
          <w:szCs w:val="28"/>
        </w:rPr>
        <w:t xml:space="preserve">（四）确保群众接待工作日常化，节假日人员不离岗、工作不间断，保证24小时信息畅通。</w:t>
      </w:r>
    </w:p>
    <w:p>
      <w:pPr>
        <w:ind w:left="0" w:right="0" w:firstLine="560"/>
        <w:spacing w:before="450" w:after="450" w:line="312" w:lineRule="auto"/>
      </w:pPr>
      <w:r>
        <w:rPr>
          <w:rFonts w:ascii="宋体" w:hAnsi="宋体" w:eastAsia="宋体" w:cs="宋体"/>
          <w:color w:val="000"/>
          <w:sz w:val="28"/>
          <w:szCs w:val="28"/>
        </w:rPr>
        <w:t xml:space="preserve">（五）对因落实不力、久拖不决、处理不当、瞒报缓报等导致矛盾激化的相关责任人，严肃追究责任。</w:t>
      </w:r>
    </w:p>
    <w:p>
      <w:pPr>
        <w:ind w:left="0" w:right="0" w:firstLine="560"/>
        <w:spacing w:before="450" w:after="450" w:line="312" w:lineRule="auto"/>
      </w:pPr>
      <w:r>
        <w:rPr>
          <w:rFonts w:ascii="宋体" w:hAnsi="宋体" w:eastAsia="宋体" w:cs="宋体"/>
          <w:color w:val="000"/>
          <w:sz w:val="28"/>
          <w:szCs w:val="28"/>
        </w:rPr>
        <w:t xml:space="preserve">中共会宁县委办公室</w:t>
      </w:r>
    </w:p>
    <w:p>
      <w:pPr>
        <w:ind w:left="0" w:right="0" w:firstLine="560"/>
        <w:spacing w:before="450" w:after="450" w:line="312" w:lineRule="auto"/>
      </w:pPr>
      <w:r>
        <w:rPr>
          <w:rFonts w:ascii="宋体" w:hAnsi="宋体" w:eastAsia="宋体" w:cs="宋体"/>
          <w:color w:val="000"/>
          <w:sz w:val="28"/>
          <w:szCs w:val="28"/>
        </w:rPr>
        <w:t xml:space="preserve">2024年3月17日印发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2025-06-21T10:44:56+08:00</dcterms:created>
  <dcterms:modified xsi:type="dcterms:W3CDTF">2025-06-21T10:44:56+08:00</dcterms:modified>
</cp:coreProperties>
</file>

<file path=docProps/custom.xml><?xml version="1.0" encoding="utf-8"?>
<Properties xmlns="http://schemas.openxmlformats.org/officeDocument/2006/custom-properties" xmlns:vt="http://schemas.openxmlformats.org/officeDocument/2006/docPropsVTypes"/>
</file>