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在党外人士座谈会上的讲话</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党外人士座谈会上的讲话同志们：今天，我们召开党外人士座谈会，主要是向大家通报上周召开的中共商丘市委四届十一次全会精神，通报去年全市经济社会发展情况和党风廉政建设情况，听取大家对今年市委、市政府工作的意见建议。刚才，公乐、树群、昭宝同志分别...</w:t>
      </w:r>
    </w:p>
    <w:p>
      <w:pPr>
        <w:ind w:left="0" w:right="0" w:firstLine="560"/>
        <w:spacing w:before="450" w:after="450" w:line="312" w:lineRule="auto"/>
      </w:pPr>
      <w:r>
        <w:rPr>
          <w:rFonts w:ascii="宋体" w:hAnsi="宋体" w:eastAsia="宋体" w:cs="宋体"/>
          <w:color w:val="000"/>
          <w:sz w:val="28"/>
          <w:szCs w:val="28"/>
        </w:rPr>
        <w:t xml:space="preserve">在党外人士座谈会上的讲话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今天，我们召开党外人士座谈会，主要是向大家通报上周召开的中共商丘市委四届十一次全会精神，通报去年全市经济社会发展情况和党风廉政建设情况，听取大家对今年市委、市政府工作的意见建议。</w:t>
      </w:r>
    </w:p>
    <w:p>
      <w:pPr>
        <w:ind w:left="0" w:right="0" w:firstLine="560"/>
        <w:spacing w:before="450" w:after="450" w:line="312" w:lineRule="auto"/>
      </w:pPr>
      <w:r>
        <w:rPr>
          <w:rFonts w:ascii="宋体" w:hAnsi="宋体" w:eastAsia="宋体" w:cs="宋体"/>
          <w:color w:val="000"/>
          <w:sz w:val="28"/>
          <w:szCs w:val="28"/>
        </w:rPr>
        <w:t xml:space="preserve">刚才，公乐、树群、昭宝同志分别向大家通报了有关情况，各民主党派、工商联负责人和无党派代表人士结合自己的工作优势和行业特点畅所欲言，提出了很好的意见和建议，说明大家履职尽责，进行了认真思考，也体现了大家对市委、市政府工作的鼎力支持。对这些意见和建议，我们将分类梳理，认真吸纳。</w:t>
      </w:r>
    </w:p>
    <w:p>
      <w:pPr>
        <w:ind w:left="0" w:right="0" w:firstLine="560"/>
        <w:spacing w:before="450" w:after="450" w:line="312" w:lineRule="auto"/>
      </w:pPr>
      <w:r>
        <w:rPr>
          <w:rFonts w:ascii="宋体" w:hAnsi="宋体" w:eastAsia="宋体" w:cs="宋体"/>
          <w:color w:val="000"/>
          <w:sz w:val="28"/>
          <w:szCs w:val="28"/>
        </w:rPr>
        <w:t xml:space="preserve">2024年，在全市上下的共同努力下，商丘经济社会保持了持续健康发展的良好势头，主要体现在三个方面：体现在持续上——经济持续增长，预计增长8.8%，高于全省平均水平；粮食产量持续增加，总产107亿斤，再创历史新高，实现“十一连增”；改革开放持续深化，各项改革有序推进，开放水平不断提升，招商引资引进省外资金位居全省第三位；和谐稳定的局面持续保持，获得全省平安建设工作先进省辖市称号；人民生活持续改善，城乡居民收入增加，城镇居民人均可支配收入增长10%左右，农民人均纯收入增长10.5%。体现在突破上——质量效益双提升获得突破，一、二、三产结构比重优化为22：46.8：33.2，在稳固农业地位的基础上，加快了工业和服务业的发展，为历史最优的结构；商丘综合交通枢纽体系建设取得历史性突破，商合杭高铁在商丘设立新区站、建设存车场和动车运用所，建成后商丘将拥有三个火车站，确立了高铁新贵地位，郑徐高铁、商丘机场、沱浍河航运等重大交通项目进展顺利；世界文化遗产申报工作实现突破，大运河商丘段申遗成功。股份制银行实现历史性突破，去年浦发银行、郑州银行在商丘开业；公共财政预算收入首次突破百亿元大关；新增存贷比首次超过100%。体现在后劲上——大批承接产业转移项目落户商丘，质量更高、效益更好、规模更大的项目不断开工建设；产业集群集聚效应逐渐显现，每个县区都有自己的特色主导产业，产业集群发展势头强劲；商丘好人品牌持续擦亮，市民文明程度不断提高，“一言九鼎、实干兴商”精神正在成为大家的自觉行动；经历党的群众路线教育实践活动的洗礼，商丘干事创业氛围更加浓厚，党员干部作风更加扎实，各级干部推动发展的能力不断增强。</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干部群众团结奋进、共同努力的结果，也是各民主党派、工商联和无党派人士大力支持的结果。借此机会，我代表市委、市政府，向全市各民主党派、工商联和无党派人士表示衷心的感谢！</w:t>
      </w:r>
    </w:p>
    <w:p>
      <w:pPr>
        <w:ind w:left="0" w:right="0" w:firstLine="560"/>
        <w:spacing w:before="450" w:after="450" w:line="312" w:lineRule="auto"/>
      </w:pPr>
      <w:r>
        <w:rPr>
          <w:rFonts w:ascii="宋体" w:hAnsi="宋体" w:eastAsia="宋体" w:cs="宋体"/>
          <w:color w:val="000"/>
          <w:sz w:val="28"/>
          <w:szCs w:val="28"/>
        </w:rPr>
        <w:t xml:space="preserve">今年是个特殊的年份，深化改革加紧推进，依法治国全面实施，“十二五”规划即将收官，做好今年的各项工作至关重要。市委、市政府按照省委、省政府的部署和《河南省全面建成小康社会加快现代化建设战略纲要》精神，结合商丘实际，提出了今年经济工作的总体要求，强调坚持“持续求进、好中求快”的总基调，以建设承接产业转移示范市为统揽，以三区发展促突破，以四项重点带全局，以五大建设作保障，稳增长，调结构，促改革，扩开放，控风险，惠民生，不断开创我市经济社会持续健康发展新局面。</w:t>
      </w:r>
    </w:p>
    <w:p>
      <w:pPr>
        <w:ind w:left="0" w:right="0" w:firstLine="560"/>
        <w:spacing w:before="450" w:after="450" w:line="312" w:lineRule="auto"/>
      </w:pPr>
      <w:r>
        <w:rPr>
          <w:rFonts w:ascii="宋体" w:hAnsi="宋体" w:eastAsia="宋体" w:cs="宋体"/>
          <w:color w:val="000"/>
          <w:sz w:val="28"/>
          <w:szCs w:val="28"/>
        </w:rPr>
        <w:t xml:space="preserve">在新常态下持续推动商丘跨越崛起，我们面临着新任务新要求，大家肩负着新使命新担当。</w:t>
      </w:r>
    </w:p>
    <w:p>
      <w:pPr>
        <w:ind w:left="0" w:right="0" w:firstLine="560"/>
        <w:spacing w:before="450" w:after="450" w:line="312" w:lineRule="auto"/>
      </w:pPr>
      <w:r>
        <w:rPr>
          <w:rFonts w:ascii="宋体" w:hAnsi="宋体" w:eastAsia="宋体" w:cs="宋体"/>
          <w:color w:val="000"/>
          <w:sz w:val="28"/>
          <w:szCs w:val="28"/>
        </w:rPr>
        <w:t xml:space="preserve">第一，把握新常态，需要深化思想认识。认识新常态，适应新常态，引领新常态，是当前和今后一个时期我国经济发展的大逻辑。在新常态下，经济发展方式将从规模速度型粗放增长向质量效益型集约增长转变，经济结构将从增量扩张为主转向调整存量、做优增量并举，经济增长动力将从传统增长点转向新的增长点。我们要自觉遵循经济规律、自然规律和社会规律，更好地推动科学发展、可持续发展和包容性发展。</w:t>
      </w:r>
    </w:p>
    <w:p>
      <w:pPr>
        <w:ind w:left="0" w:right="0" w:firstLine="560"/>
        <w:spacing w:before="450" w:after="450" w:line="312" w:lineRule="auto"/>
      </w:pPr>
      <w:r>
        <w:rPr>
          <w:rFonts w:ascii="宋体" w:hAnsi="宋体" w:eastAsia="宋体" w:cs="宋体"/>
          <w:color w:val="000"/>
          <w:sz w:val="28"/>
          <w:szCs w:val="28"/>
        </w:rPr>
        <w:t xml:space="preserve">第二，把握新常态，需要明确任务要求。在新常态下，不能认为经济建设没有过去重要了，可以松口气了，甚至任凭经济下滑而无所作为。发展是硬道理，是第一要务，我们仍面临着大有可为的战略机遇期，必须咬定青山不放松，一心一意谋发展，推动商丘更好更快发展。省委九届八次全会审议通过的《河南省全面建成小康社会加快现代化建设战略纲要》，明确提出了我省今后一个时期的战略目标任务，就是到2024年，全面建成小康社会；到2024年左右，全省基本实现现代化。实现这个目标，我们提出，要确保我市经济增长年均增速高于全省平均水平，确保与全省同步全面建成小康社会、基本实现现代化，自觉用《战略纲要》引领行动、指导实践、推动工作。</w:t>
      </w:r>
    </w:p>
    <w:p>
      <w:pPr>
        <w:ind w:left="0" w:right="0" w:firstLine="560"/>
        <w:spacing w:before="450" w:after="450" w:line="312" w:lineRule="auto"/>
      </w:pPr>
      <w:r>
        <w:rPr>
          <w:rFonts w:ascii="宋体" w:hAnsi="宋体" w:eastAsia="宋体" w:cs="宋体"/>
          <w:color w:val="000"/>
          <w:sz w:val="28"/>
          <w:szCs w:val="28"/>
        </w:rPr>
        <w:t xml:space="preserve">第三，把握新常态，需要积极作为担当。在社会深刻变革的转型时期，利益主体多元化、利益需求多样化，工作任务很重，遇到的困难很多，尤其需要主动作为、敢于担当、勇于负责。要围绕培育新的经济增长点、扩大承接产业转移成效、建设区域性中心城市、维护人民群众切身利益、改革创新防范风险等关键问题，组成专门班子，制定针对性强的措施，想破解之道，谋破解之法，以奋发有为的精神状态做好各项工作。</w:t>
      </w:r>
    </w:p>
    <w:p>
      <w:pPr>
        <w:ind w:left="0" w:right="0" w:firstLine="560"/>
        <w:spacing w:before="450" w:after="450" w:line="312" w:lineRule="auto"/>
      </w:pPr>
      <w:r>
        <w:rPr>
          <w:rFonts w:ascii="宋体" w:hAnsi="宋体" w:eastAsia="宋体" w:cs="宋体"/>
          <w:color w:val="000"/>
          <w:sz w:val="28"/>
          <w:szCs w:val="28"/>
        </w:rPr>
        <w:t xml:space="preserve">第四，把握新常态，需要凝聚各方力量。实现商丘更好更快发展，需要凝聚强大发展合力。各民主党派、工商联和无党派人士要切实发挥参政议政、民主监督作用，围绕增创交通区位、人文环境、人力资源、和谐稳定、政治生态等方面的新优势，多谋长远之道，多建有用之言，多献务实之策，为商丘持续快速发展提供智慧源泉，做出积极贡献。</w:t>
      </w:r>
    </w:p>
    <w:p>
      <w:pPr>
        <w:ind w:left="0" w:right="0" w:firstLine="560"/>
        <w:spacing w:before="450" w:after="450" w:line="312" w:lineRule="auto"/>
      </w:pPr>
      <w:r>
        <w:rPr>
          <w:rFonts w:ascii="宋体" w:hAnsi="宋体" w:eastAsia="宋体" w:cs="宋体"/>
          <w:color w:val="000"/>
          <w:sz w:val="28"/>
          <w:szCs w:val="28"/>
        </w:rPr>
        <w:t xml:space="preserve">第五，把握新常态，需要扩大工作成效。扩大承接产业转移示范市建设成效，加快新型工业化步伐，构建现代工业产业体系，为商丘跨越发展提供有力支撑；扩大中心城区建设成效，把中心城区做强，把县城做大，把中心镇区做好，科学推进新型城镇化进程；扩大现代农业发展成效，确保国家粮食安全，推进规模经营，增加农民收入；扩大反腐倡廉和作风建设成效，构建不敢腐、不能腐、不想腐的长效机制，增强正作风反“四风”的自觉意识；扩大党建工作成效，落实基层四项基础制度，加强基层党建工作，为商丘又好又快发展提供坚强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们的基本政治制度，党外人士是我们的真诚朋友。各民主党派、工商联和无党派人士要在认识新常态、适应新常态、引领新常态中发挥自身优势，作出积极贡献。市委、市政府将继续为大家履行职能、开展工作创造良好的环境条件，并主动接受、真诚欢迎党外人士的监督和批评，齐心协力把商丘的各项工作做得更好，为推动商丘跨越崛起，让中原更出彩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2025-06-19T10:16:28+08:00</dcterms:created>
  <dcterms:modified xsi:type="dcterms:W3CDTF">2025-06-19T10:16:28+08:00</dcterms:modified>
</cp:coreProperties>
</file>

<file path=docProps/custom.xml><?xml version="1.0" encoding="utf-8"?>
<Properties xmlns="http://schemas.openxmlformats.org/officeDocument/2006/custom-properties" xmlns:vt="http://schemas.openxmlformats.org/officeDocument/2006/docPropsVTypes"/>
</file>