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领导在2024年全市工业经济运行暨产业链建设调度推进会议上的讲话[五篇模版]</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工业经济运行暨产业链建设调度推进会议上的讲话领导在2024年全市工业经济运行暨产业链建设调度推进会议上的讲话同志们：市委市政府召开这次会议的主要目的是，贯彻落实省委“三高四新”战略和全省产业园区高质量发展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第一篇：领导在2024年全市工业经济运行暨产业链建设调度推进会议上的讲话</w:t>
      </w:r>
    </w:p>
    <w:p>
      <w:pPr>
        <w:ind w:left="0" w:right="0" w:firstLine="560"/>
        <w:spacing w:before="450" w:after="450" w:line="312" w:lineRule="auto"/>
      </w:pPr>
      <w:r>
        <w:rPr>
          <w:rFonts w:ascii="宋体" w:hAnsi="宋体" w:eastAsia="宋体" w:cs="宋体"/>
          <w:color w:val="000"/>
          <w:sz w:val="28"/>
          <w:szCs w:val="28"/>
        </w:rPr>
        <w:t xml:space="preserve">领导在2024年全市工业经济运行暨产业链建设调度推进会议上的讲话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市委市政府召开这次会议的主要目的是，贯彻落实省委“三高四新”战略和全省产业园区高质量发展推进会议精神，研究调度推进全市工业经济运行暨产业链建设工作，加快推进我市产业转型升级和高质量发展。</w:t>
      </w:r>
    </w:p>
    <w:p>
      <w:pPr>
        <w:ind w:left="0" w:right="0" w:firstLine="560"/>
        <w:spacing w:before="450" w:after="450" w:line="312" w:lineRule="auto"/>
      </w:pPr>
      <w:r>
        <w:rPr>
          <w:rFonts w:ascii="宋体" w:hAnsi="宋体" w:eastAsia="宋体" w:cs="宋体"/>
          <w:color w:val="000"/>
          <w:sz w:val="28"/>
          <w:szCs w:val="28"/>
        </w:rPr>
        <w:t xml:space="preserve">刚才，市工信局汇报了全市工业经济运行情况，各产业链办公室汇报了产业链建设情况，有关市领导讲了很好的意见。今年以来，我市工业经济保持恢复性快速增长势头，1-6月，全市规模工业增加值同比增长X%，增速位居全省第一，工业税收同比增长X%（不含烟），工业对GDP贡献率将近X%，据预测全年有望保持X%左右增速，成绩值得充分肯定。近年来，我市坚持依托资源优势，把培育壮大优势产业，提升工业新兴优势产业链水平放在更加突出位置来抓，全面摸清了发展现状，组建了工作专班，制定了工作方案和政策措施，各项工作正在有力有序推进，取得了长足进步，为工业经济高质量发展提供了有力支撑。等下，X书记还要作重要讲话，我们要认真领会，切实抓好落实。下面，我先讲五点意见。</w:t>
      </w:r>
    </w:p>
    <w:p>
      <w:pPr>
        <w:ind w:left="0" w:right="0" w:firstLine="560"/>
        <w:spacing w:before="450" w:after="450" w:line="312" w:lineRule="auto"/>
      </w:pPr>
      <w:r>
        <w:rPr>
          <w:rFonts w:ascii="宋体" w:hAnsi="宋体" w:eastAsia="宋体" w:cs="宋体"/>
          <w:color w:val="000"/>
          <w:sz w:val="28"/>
          <w:szCs w:val="28"/>
        </w:rPr>
        <w:t xml:space="preserve">第一，要突出规划引领推进产业链建设。做好规划是推进产业链建设的重要先导性工作，科学管用的规划将为我市产业链建设提供最有力支撑。一要加强产业链全链条调查研究。抓产业链建设，就是要加强对产业链全链条调查研究，我们的优势产业链，现在都只是产业链条中的一节，需要深入对产业链上中下游关联产业、龙头企业、全球全国产能及需求、技术装备、研发力度、市场前景等全方位研究，把握整个产业链发展趋势，这样才能有所为而有所不为，下好先手棋。譬如说锰锌钒产业链，要从采、选、冶到最后资源化利用，了解国际国内同行的发展态势和市场需求，找准优势、短板，在这个基础上，发挥比较优势，招大引强，引进战略合作者，使我们产业在一个新的历史起点上推进、发展。要加强对国家政策研究研判，特别是对一些卡脖子项目，国家有很多新的政策，只有放在国家大战略中布局谋划，才能做好产业链的谋篇布局。二要加快编制产业链建设系列规划。从刚才汇报的情况看，X个产业链只有电子信息及5G应用、白酒、锰锌钒新材料等少数产业链正在编制规划，大多数规划编制还比较滞后，并且已经编制的这几个产业链建设规划还需要进一步科学论证，才能适应我市产业链建设的新形势和新要求。我们要充分认识产业链建设规划的重要性和紧迫性，把规划编制的过程作为深化产业链研究的过程，充分发挥科学规划引领作用，紧紧围绕优势产业链，认真做好规划编制，科学合理确定目标任务，努力在更高水平上科学谋划和推进我市产业链建设发展。三要加快形成产业链建设“五个一”工作框架。“五个一”即“一个全景图、一个实施方案、一个保障政策、一个工作专班、一套工作机制”。对这项工作我在专门的调度会上作了安排，这次再进行强调，这是事关我市产业链建设具体操作层面的制度安排。市产业链推进办及各产业链办公室，要各负其责，加快工作进度，制定工作清单，确保X月底完成。“五个一”工作框架形成后，各级各部门要对标对表，挂图作战，认真抓好落实，推进产业链向纵深发展。四要加快完善产业链建设重点项目库。建立重点项目库是产业链发展重点方向的项目化，也是加强产业链招商的客观需要。各级各部门务必高度重视，明确专人负责，组织专门班子认真研究，尽快形成项目单子。市产业链推进办及各产业链办公室要加大调度力度，加快工作进度，确保重点项目库与“五个一”工作框架同时完成，并要根据发展情况进行动态调整。</w:t>
      </w:r>
    </w:p>
    <w:p>
      <w:pPr>
        <w:ind w:left="0" w:right="0" w:firstLine="560"/>
        <w:spacing w:before="450" w:after="450" w:line="312" w:lineRule="auto"/>
      </w:pPr>
      <w:r>
        <w:rPr>
          <w:rFonts w:ascii="宋体" w:hAnsi="宋体" w:eastAsia="宋体" w:cs="宋体"/>
          <w:color w:val="000"/>
          <w:sz w:val="28"/>
          <w:szCs w:val="28"/>
        </w:rPr>
        <w:t xml:space="preserve">第二，要突出企业主体推进产业链建设。抓产业链建设，必须坚持以企业为主体，发挥企业、特别是龙头企业的牵引作用，以企业的发展壮大推进产业强链、延链、补链。一要加大企业培育帮扶。要围绕优势产业链建设，聚焦提高龙头企业的生态主导力和核心竞争力，提高中小企业的专业化优势，继续运用好过去行之有效的办法，精准制定促进企业发展务实管用政策，重点加强企业融资、人才招聘、品牌建设、产品创新、市场拓展、技术创新、安全生产、生态环保等方面的服务，建立和完善“一月一调度、一月一交办、一季一考核”企业集成服务机制，集中帮助企业化解存在的问题和困难，保住市场主体这座绿水青山，并使之根深叶茂。二要支持企业做大做强。要开展重点企业对口服务，帮助企业解决生产发展中的突出问题，对年纳税X万元、X万元以上企业，比照省级对口服务标准，分别由市级、县市区提供专业对口服务，做大做强一批重点企业；要支持中小企业“专精特新”发展，加大企业技术改造、科技创新和产品创新支持力度，在细分市场和专长领域推出一批特色项目，加快培育一批“小巨人”“单项冠军”企业。要推动企业体制创新，鼓励和支持企业加快建立治理结构合理、股东行为规范、内部约束有效、运行高效灵活的现代企业制度，健全规改股、股上市的推进机制，借助资本市场壮大企业。三要抓好“四上”企业入规。“四上”企业是地方经济发展的重要支撑，也是反映地方经济发展的重要指标，要健全“新建入规”“小升规”“个转企”推进机制，稳定现有的“四上”企业不退出，抓好符合条件的企业“入规入统”，做到不漏统、不误统，为经济增长提供坚实支撑。要着力解决好符合条件的企业没有入统、外地建筑企业无法入统等问题，确保今年新增“四上”企业X家。</w:t>
      </w:r>
    </w:p>
    <w:p>
      <w:pPr>
        <w:ind w:left="0" w:right="0" w:firstLine="560"/>
        <w:spacing w:before="450" w:after="450" w:line="312" w:lineRule="auto"/>
      </w:pPr>
      <w:r>
        <w:rPr>
          <w:rFonts w:ascii="宋体" w:hAnsi="宋体" w:eastAsia="宋体" w:cs="宋体"/>
          <w:color w:val="000"/>
          <w:sz w:val="28"/>
          <w:szCs w:val="28"/>
        </w:rPr>
        <w:t xml:space="preserve">第三，要突出精准招商推进产业链建设。招商引资的成效直接关系到产业链建设的成败，过来，我们在招商引资中积累了一些好的经验和做法，在新发展阶段，特别是我市高铁、机场即将通车通航后，如何推进精准化靶向链式招商，补齐产业链缺失环节和发展短板，推进优势产业链建设，将我市建成中西部承接产业转移“领头雁”，我认为要重点做好以下几个方面。一要明确方向，解决好招什么的问题。现在中西部地区都在强力招引项目，要在这激烈竞争中脱颖而出，必须目标明确，靶向精准。要围绕“链群配+双高”招引项目，不能捡到篮子都是菜。“链群配”即优势产业链、集群、配套，各级各部门要围绕市委、市政府确定的优势产业链，围绕各地区首位产业、主导产业，推进精准化靶向链式招商，加快建设相互配套的产业链体系，推动形成有竞争力、有特色、有规模的产业集群。比如，怀化洪江高新区，这个园区地理位置相对偏远，离高速有X个小时左右车程，但很多企业之所以选择来这里投资，最重要的就是上下游产品都能在园区内解决，企业之间相互配套，园区内企业产品实现管道运输，初步建成了循环园区。这种同类型地区招商的做法值得我们借鉴学习。“双高”即高科技、高效益，要紧盯高科技项目，抢抓产业转移机遇，聚力引进一批电子信息、中医药、生物科技、新能源、新材料等科技含量高、市场潜力大、发展前景好的项目；要紧盯高效益项目，加强与“三类”X强、行业X强、上市公司等企业对接，招引一批投资大、产值大、税收贡献大、就业容量大、经济社会效益高、环境友好型的项目。二要创新方式，解决好怎么招的问题。要解放思想，舍得拿出最好的资源、最好的项目来招商，杜绝“肥水不流外人田”的狭隘思想。要创新项目包装设计，加强与专业机构合作，从投资者的角度出发，做细做实项目前期工作，让投资者看到利益、看到优势、看到前景，不能搞个概念，摸着脑壳推介，别人一问三不知，这样效果肯定不好，当然，也不能过度包装、搞虚假宣传、欺骗投资者。要创新项目招商方式，在做好常规的定点招商、活动招商、以商招商、小分队招商、代理招商的同时，要转变招商方式，强化产业链建设，围绕补链强链建链，大力开展领导招商、定向招商、敲门招商、企业招商等新途径、主途径，提高招商的精准度，提高项目的落地率，提高招商引资水平。要坚持“专业+专班”式招商，把通晓市场规则、国际惯例、熟悉产业政策、技术前沿的人才，纳入招商队伍，使之与产业高端对话、与市场前沿接轨、与投资商在同一个频道交流。要潜下心来总结这些年来招引项目来自于哪些地区、哪些领域和发展成效，认真研究XX等经济发达地区的资本流向趋势和产业转移动向，延伸信息触角范围，及时掌握投资热点和动向，有的放矢，有效对接。特别是要及早谋划好高铁开通以后，邀请一批企业家到X，举办一场主场招商会，让他们体验下独特的X山水风光、浓厚的民族文化，感受下良好的营商环境、快速发展势头，推动一批优质企业落户X。三要注重实效，解决好怎么落地的问题。前面讲的都是搭好台、唱好戏，最终要更多企业买票入场，见到实效。各级各部门要积极跟踪好意向性和已签约项目，经常“嘘寒问暖”，想投资者之所想、急投资者之所急，用心用情打动投资者，促进早日签约、早日落地、早日竣工、早见成效。特别是在建设过程中，难免会遇到一些问题，我们要下好服务的先手棋，加强融资、水电气等要素的保障，为项目建设“开路”“清障”，最大程度减少影响项目建设的“绊脚石”。要严格兑现各项依法作出的政策承诺和签订的各类合同、协议，不要出现落地前“拍胸脯”保证的事项，落地后“打死”都不认，特别是今年是换届之年，不得出现“新官不理旧账”现象，坚决杜绝影响营商环境、地方形象和政府形象的行为。</w:t>
      </w:r>
    </w:p>
    <w:p>
      <w:pPr>
        <w:ind w:left="0" w:right="0" w:firstLine="560"/>
        <w:spacing w:before="450" w:after="450" w:line="312" w:lineRule="auto"/>
      </w:pPr>
      <w:r>
        <w:rPr>
          <w:rFonts w:ascii="宋体" w:hAnsi="宋体" w:eastAsia="宋体" w:cs="宋体"/>
          <w:color w:val="000"/>
          <w:sz w:val="28"/>
          <w:szCs w:val="28"/>
        </w:rPr>
        <w:t xml:space="preserve">第四，要突出夯实平台推进产业链建设。产业链建设离不开平台支撑，要更加注重依托功能齐全、作用明显的平台，促进产业链式发展、集群发展。一要建好园区承接平台。要围绕“五好”园区建设，加强园区综合服务保障体系建设，特别是要加快基础设施和服务设施配套建设，充分发挥政府和市场的作用，力争通过三年努力，基本实现信息通、市场通、法规通、配套通、物流通、资金通、人才通、技术通、服务通和面向21世纪的新经济平台“九通一平”，建立起满足承接产业转移企业要求、满足园区高质量发展要求、与新型城镇建设相适应的服务保障体系，切实提升园区产业承载力、就业吸纳力和人口的容纳力。二要建好金融服务平台。要围绕产业链建设，构建普惠金融与企业、产业链建设协同发展体系，区分不同产业、不同企业、不同发展阶段的不同需要，提供覆盖企业全生命周期的金融服务。领导干部要提升运用金融工具的能力，更加重视发挥资本的力量，善于运用上市、风投创投基金等现代金融手段，为企业发展、产业链建设增添制胜的砝码。三要建好人才服务平台。要加大懂企业经营管理的“领导帅才”、懂技术的“技术英才”培育和引进，X高新区几家新材料企业产品达到国际标准，并牵头制定行业标准，就是因为当年留下了一批人才。要秉持“不为所有，但为所用”思路，通过与科研院所、高校合作等方式，点对点满足企业对高精尖人才的需求。要把产业链建设与促进富余劳动力就近就业相对接，尽最大努力解决企业用工难题。</w:t>
      </w:r>
    </w:p>
    <w:p>
      <w:pPr>
        <w:ind w:left="0" w:right="0" w:firstLine="560"/>
        <w:spacing w:before="450" w:after="450" w:line="312" w:lineRule="auto"/>
      </w:pPr>
      <w:r>
        <w:rPr>
          <w:rFonts w:ascii="宋体" w:hAnsi="宋体" w:eastAsia="宋体" w:cs="宋体"/>
          <w:color w:val="000"/>
          <w:sz w:val="28"/>
          <w:szCs w:val="28"/>
        </w:rPr>
        <w:t xml:space="preserve">第五，要突出优化环境推进产业链建设。营商环境是企业投资兴业的土壤，企业投资都会考虑投入、产出和成本。所以，抓产业链建设，必须抓营商环境。一要降成本。降低企业成本，特别是降低制度性交易成本，是企业和企业家最关心的事，是制约产业链建设的关键所在。今年以来，市委市政府围绕降低实体经济成本，出台了降本增效的X条政策，同时，国省出台了系列推进高质量发展的政策，比如关于推动县域经济高质量发展的X条政策、关于推进“五好”园区X条政策等，这些政策基本都涉及产业发展、产业链建设，很多真金白银，各级各部门要及时梳理、兑现落实优惠政策，市推进办要集中发布、精准推送，让优惠政策更好惠企。二要优服务。为企业减负，不仅是奖补多少钱，更是提供一个好的环境。环境好、服务优，比任何降成本措施都有效。比如，上海张江高科技园区，其地价和商务成本均高于周边区域，且能吸引企业源源不断落户，优质的营商环境是其竞争利器。这个月初，省政府办公厅印发了《X省优化营商环境攻坚行动方案》，从政务服务、市场准入和退出、项目审批、涉企执法、涉企司法、企业融资和政策承诺兑现等X个方面提出X条举措，条条都是硬举措。我们要对标对表，抓实抓细，抓出成效，当好服务企业“有呼必应、无事不扰”的“店小二”。三要强保障。要围绕要素保障，充分发挥政银企保担作用，巩固拓展政银企对接成果，特别是X融资担保公司要积极争取国省X亿元注资到位，目前注册资本是X个亿，今年要力争做到X个亿，并逐步扩大到X个亿，撬动更多的信贷资金投放。据了解，常德市已有X家政府性担保公司，市本级财鑫公司注册资本达X亿元、担保金额达X亿元，担保费率降至X%；X市设立转贷基金、风险补偿金、天使基金，帮助企业解决融资难问题。我们要及时学习借鉴别人的好经验好做法，千方百计为产业链建设提供资金保障。要进一步提高土地节约、集约利用水平，对那些圈了地、不开发，浪费土地、浪费资源的项目，有关部门要作为重点，不断地排查，有的要依法严肃处理。要加快重点项目的用电报装，严格落实上级电价优惠政策，进一步清理用电不合理加价，切实降低项目用电成本。要进一步增强“亲商”意识，既清清爽爽用权，又倾情倾力服务，主动关心、及时回应企业的合理诉求、保护企业的合法权益，切实为企业发展排忧解难、添薪续力。要加强专班建设，将优秀的企业人才吸引进专班队伍，精准引进专业人才参与我市产业链建设。要强化对产业链建设的考核管理，建立考核机制和制度，科学合理确定考核目标内容，强化结果应用，发挥考核指挥棒作用，推动全市上下形成抓产业链建设的比学赶超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第二篇：在全市“五好”园区暨产业链建设推进会议上的讲话</w:t>
      </w:r>
    </w:p>
    <w:p>
      <w:pPr>
        <w:ind w:left="0" w:right="0" w:firstLine="560"/>
        <w:spacing w:before="450" w:after="450" w:line="312" w:lineRule="auto"/>
      </w:pPr>
      <w:r>
        <w:rPr>
          <w:rFonts w:ascii="宋体" w:hAnsi="宋体" w:eastAsia="宋体" w:cs="宋体"/>
          <w:color w:val="000"/>
          <w:sz w:val="28"/>
          <w:szCs w:val="28"/>
        </w:rPr>
        <w:t xml:space="preserve">在全市“五好”园区暨产业链建设推进会议上的讲话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五好”园区暨产业链建设推进会议，主要任务是深入贯彻落实中央、省委、市委经济工作和全市两会精神，坚持以经济工作为中心，坚定不移抓好发展这个最大的实事，总结去年全市“五好”园区暨产业链建设，部署推进今年全市“五好”园区和产业链建设，奋力打造建设现代化新XX和高质量发展的“核心引擎”。等下，xx副市长将解读今年工作要点，“一县一园一企一链”代表将作典型发言，正贵书记还要作重要讲话，请大家认真学习领会，切实抓好落实。根据会议安排，我先讲几点意见。</w:t>
      </w:r>
    </w:p>
    <w:p>
      <w:pPr>
        <w:ind w:left="0" w:right="0" w:firstLine="560"/>
        <w:spacing w:before="450" w:after="450" w:line="312" w:lineRule="auto"/>
      </w:pPr>
      <w:r>
        <w:rPr>
          <w:rFonts w:ascii="宋体" w:hAnsi="宋体" w:eastAsia="宋体" w:cs="宋体"/>
          <w:color w:val="000"/>
          <w:sz w:val="28"/>
          <w:szCs w:val="28"/>
        </w:rPr>
        <w:t xml:space="preserve">第一、要充分肯定“五好”园区和产业链建设工作成效。</w:t>
      </w:r>
    </w:p>
    <w:p>
      <w:pPr>
        <w:ind w:left="0" w:right="0" w:firstLine="560"/>
        <w:spacing w:before="450" w:after="450" w:line="312" w:lineRule="auto"/>
      </w:pPr>
      <w:r>
        <w:rPr>
          <w:rFonts w:ascii="宋体" w:hAnsi="宋体" w:eastAsia="宋体" w:cs="宋体"/>
          <w:color w:val="000"/>
          <w:sz w:val="28"/>
          <w:szCs w:val="28"/>
        </w:rPr>
        <w:t xml:space="preserve">自去年我市开展“五好”园区和产业链建设以来，先后出台了推进“五好”园区建设、产业链建设、招商引资、企业降本增效、优化营商环境等系列政策文件，由市级领导担任9条产业链链长，成立工作专班，“五好”园区和产业链建设取得了明显成效。</w:t>
      </w:r>
    </w:p>
    <w:p>
      <w:pPr>
        <w:ind w:left="0" w:right="0" w:firstLine="560"/>
        <w:spacing w:before="450" w:after="450" w:line="312" w:lineRule="auto"/>
      </w:pPr>
      <w:r>
        <w:rPr>
          <w:rFonts w:ascii="宋体" w:hAnsi="宋体" w:eastAsia="宋体" w:cs="宋体"/>
          <w:color w:val="000"/>
          <w:sz w:val="28"/>
          <w:szCs w:val="28"/>
        </w:rPr>
        <w:t xml:space="preserve">一是园区综合实力不断提升。</w:t>
      </w:r>
    </w:p>
    <w:p>
      <w:pPr>
        <w:ind w:left="0" w:right="0" w:firstLine="560"/>
        <w:spacing w:before="450" w:after="450" w:line="312" w:lineRule="auto"/>
      </w:pPr>
      <w:r>
        <w:rPr>
          <w:rFonts w:ascii="宋体" w:hAnsi="宋体" w:eastAsia="宋体" w:cs="宋体"/>
          <w:color w:val="000"/>
          <w:sz w:val="28"/>
          <w:szCs w:val="28"/>
        </w:rPr>
        <w:t xml:space="preserve">2024年1－11月，全市工业园区实际开发面积36平方公里，建成标准厂房总面积突破500多万平方米，入园企业达到1828家，园区实现技工贸收入、主营业务收入、高新技术产业总收入、引进省内境外资金分别为450.1、246.8、201、87.9亿元，分别同比增长30％、33.2％、28.2％、45.2％，以占全市0.3％的国土面积，贡献了20％的生产总值、55％的规模工业增加值、75％的工业税收收入、53％的实际利用外资，在全省园区排位逐年上升，已成为我市经济高质量跨越式发展的重要载体。</w:t>
      </w:r>
    </w:p>
    <w:p>
      <w:pPr>
        <w:ind w:left="0" w:right="0" w:firstLine="560"/>
        <w:spacing w:before="450" w:after="450" w:line="312" w:lineRule="auto"/>
      </w:pPr>
      <w:r>
        <w:rPr>
          <w:rFonts w:ascii="宋体" w:hAnsi="宋体" w:eastAsia="宋体" w:cs="宋体"/>
          <w:color w:val="000"/>
          <w:sz w:val="28"/>
          <w:szCs w:val="28"/>
        </w:rPr>
        <w:t xml:space="preserve">二是优势产业链蓬勃发展。</w:t>
      </w:r>
    </w:p>
    <w:p>
      <w:pPr>
        <w:ind w:left="0" w:right="0" w:firstLine="560"/>
        <w:spacing w:before="450" w:after="450" w:line="312" w:lineRule="auto"/>
      </w:pPr>
      <w:r>
        <w:rPr>
          <w:rFonts w:ascii="宋体" w:hAnsi="宋体" w:eastAsia="宋体" w:cs="宋体"/>
          <w:color w:val="000"/>
          <w:sz w:val="28"/>
          <w:szCs w:val="28"/>
        </w:rPr>
        <w:t xml:space="preserve">去年我市推进9条优势产业链建设以来，正贵书记亲自主抓的白酒产业链产值翻了一番多，链上市内配套企业不断发展壮大，我牵头推动的锰锌钒铝产业链产值增长40％以上，其它几条产业链分别由相关市领导抓，均取得了不错效果。华美兴泰移动储能、金源高性能金属颜料等26个项目建成投产，发展后劲不断增强，9条优势产业链产值增长30％以上，占规模工业比重达80％以上，有力推动了规模工业增加值增长19％，增速位居全省第一。</w:t>
      </w:r>
    </w:p>
    <w:p>
      <w:pPr>
        <w:ind w:left="0" w:right="0" w:firstLine="560"/>
        <w:spacing w:before="450" w:after="450" w:line="312" w:lineRule="auto"/>
      </w:pPr>
      <w:r>
        <w:rPr>
          <w:rFonts w:ascii="宋体" w:hAnsi="宋体" w:eastAsia="宋体" w:cs="宋体"/>
          <w:color w:val="000"/>
          <w:sz w:val="28"/>
          <w:szCs w:val="28"/>
        </w:rPr>
        <w:t xml:space="preserve">三是企业主体培育成效显著。</w:t>
      </w:r>
    </w:p>
    <w:p>
      <w:pPr>
        <w:ind w:left="0" w:right="0" w:firstLine="560"/>
        <w:spacing w:before="450" w:after="450" w:line="312" w:lineRule="auto"/>
      </w:pPr>
      <w:r>
        <w:rPr>
          <w:rFonts w:ascii="宋体" w:hAnsi="宋体" w:eastAsia="宋体" w:cs="宋体"/>
          <w:color w:val="000"/>
          <w:sz w:val="28"/>
          <w:szCs w:val="28"/>
        </w:rPr>
        <w:t xml:space="preserve">积极帮助企业纾困解难，及时开展分行业、分领域、分区域调度分析，分别建立了产值、税收、纾困增效、新增入规、最具成长性、产业链链主等前50家企业“六个清单”，实行一企一策，精准帮扶，为各类市场主体兑现奖补资金和减税降费9.3亿元，促进实体经济加快恢复发展，规模工业亏损面由26.4％下降到12％，新引进“三类500强”企业新投资项目14个，招商引资增长26％，新增企业主体增长11.7％，新增规模工业企业46家，总数达到333家，市场主体达到16万户，市场主体动力活力不断提升。培育了一批省级小巨人、新材料、单项冠军和品牌试点示范企业，铝基碳化硅复合材料、高氮高纯钒氮合金、电解金属铬、天然杜仲精胶等产品填补国内空白。我们也清醒的认识到，我市园区和产业链建设自己跟自己比进步很大，但按照更高标准和更高要求，和发达地区相比，我市园区和产业链发展水平还不高，技工贸总收入超过50亿元、100亿元的仅分别有3个和1个，产值过亿元的工业企业仅67家，园区经济体量偏小、基础设施和配套服务设施不完善、发展质量不高、效益不强、主导产业带动力不够、营商环境有待提升、要素制约瓶颈较多、产业工人和高技术人才缺乏、管理体制机制有待完善，产业链缺乏链主企业和重大产业项目支撑，引进项目“延配补”和“上下游”匹配程度不高，县域产业发展不平衡不充分等问题。我市园区和产业链建设，整体上还处于基础建设期、企业主体培育期、结构调整巩固期、优势产业链建设起步期“四期”阶段。这些问题既是差距和不足，也是我市发展的巨大潜力和空间所在，我们要正视现实，着力解决好这些问题，补齐发展短板。</w:t>
      </w:r>
    </w:p>
    <w:p>
      <w:pPr>
        <w:ind w:left="0" w:right="0" w:firstLine="560"/>
        <w:spacing w:before="450" w:after="450" w:line="312" w:lineRule="auto"/>
      </w:pPr>
      <w:r>
        <w:rPr>
          <w:rFonts w:ascii="宋体" w:hAnsi="宋体" w:eastAsia="宋体" w:cs="宋体"/>
          <w:color w:val="000"/>
          <w:sz w:val="28"/>
          <w:szCs w:val="28"/>
        </w:rPr>
        <w:t xml:space="preserve">第二、要坚决扛起“五好”园区和产业链建设工作责任。</w:t>
      </w:r>
    </w:p>
    <w:p>
      <w:pPr>
        <w:ind w:left="0" w:right="0" w:firstLine="560"/>
        <w:spacing w:before="450" w:after="450" w:line="312" w:lineRule="auto"/>
      </w:pPr>
      <w:r>
        <w:rPr>
          <w:rFonts w:ascii="宋体" w:hAnsi="宋体" w:eastAsia="宋体" w:cs="宋体"/>
          <w:color w:val="000"/>
          <w:sz w:val="28"/>
          <w:szCs w:val="28"/>
        </w:rPr>
        <w:t xml:space="preserve">抓好“五好”园区和产业链建设，上级有要求、发展有需求、群众有期盼，我们必须扛起工作责任，切实抓出成效。</w:t>
      </w:r>
    </w:p>
    <w:p>
      <w:pPr>
        <w:ind w:left="0" w:right="0" w:firstLine="560"/>
        <w:spacing w:before="450" w:after="450" w:line="312" w:lineRule="auto"/>
      </w:pPr>
      <w:r>
        <w:rPr>
          <w:rFonts w:ascii="宋体" w:hAnsi="宋体" w:eastAsia="宋体" w:cs="宋体"/>
          <w:color w:val="000"/>
          <w:sz w:val="28"/>
          <w:szCs w:val="28"/>
        </w:rPr>
        <w:t xml:space="preserve">一要坚决扛牢政治责任。习近平总书记多次强调，产业是发展的根基，必须把发展经济的着力点放在实体经济上，优化和稳定产业链、供应链。2024年9月习近平总书记亲临湖南考察，勉励湖南要坚定不移把制造业和实体经济做强做优做大，加快发展优势产业，推动产业链现代化，打造国家重要先进制造业高地。省委、省政府为打造国家重要先进制造业高地，召开了产业园区高质量发展、产业项目建设、制造强省等系列会议，实施了“八大工程”，制定了创建“五好”园区的“1＋3”政策体系、支持先进制造业供应链配套发展的若干政策措施等系列政策文件。推进“五好”园区和产业链建设，是贯彻习近平总书记考察湖南重要讲话精神的实际行动，也是落实“三高四新”战略定位和使命任务的重要举措，我们必须坚决扛牢首倡之地的政治责任，以一域之光为全局添彩。</w:t>
      </w:r>
    </w:p>
    <w:p>
      <w:pPr>
        <w:ind w:left="0" w:right="0" w:firstLine="560"/>
        <w:spacing w:before="450" w:after="450" w:line="312" w:lineRule="auto"/>
      </w:pPr>
      <w:r>
        <w:rPr>
          <w:rFonts w:ascii="宋体" w:hAnsi="宋体" w:eastAsia="宋体" w:cs="宋体"/>
          <w:color w:val="000"/>
          <w:sz w:val="28"/>
          <w:szCs w:val="28"/>
        </w:rPr>
        <w:t xml:space="preserve">二要坚决扛起历史责任。脱贫攻坚时期，全市上下牢记嘱托，感恩奋进，消除了千年区域绝对贫困，全面建成小康社会，创造了XX经验、XX样板，向党和人民交出了一份优异答卷。在全面建设现代化新XX的新征程上，我们要聚焦新目标、新任务、新使命，走好新时代新的赶考之路。在的新征程上，我们既能搭乘国家构建新发展格局、省实施“三高四新”战略定位和使命任务等国省战略的便车，也能享受高铁航空时代到来重大利好；既能享受国省普惠性政策，也能享受国家承接产业转移示范区、新时代西部大开发、特殊类型地区振兴发展、支持民族地区发展、支持革命老区振兴发展、新时代推进XX地区开发形成新格局等特殊政策。可以讲，推进“五好”园区和产业链建设，全面建设现代化新XX，是我们必须扛起的历史责任。我们要担当使命，抓住机遇，把握趋势，乘势而上，坚定不移推进园区和产业链建设，以“五好”园区和产业的高质量跨越式发展，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三要坚决扛实发展责任。“五好”园区和产业链建设，是实体经济发展的车之两轮，鸟之两翼，是建设现代化新XX、推动高质量发展的核心引擎，这两项工作若不抓实抓好抓出成效，产业发展就没有依托，经济发展就缺乏支撑，财源建设就缺乏活水源头，县域经济的高质量发展、城镇化水平的提升、新增城镇就业和城乡居民收入的提升等就无从谈起。推动“五好”园区和产业链建设，是大势所趋、发展所需、责任所在，全市上下要像抓脱贫攻坚一样，尽锐出战、担当作为，以更强的责任感、使命感、紧迫感，抓好“五好”园区和产业链建设，坚决筑牢发展之基。</w:t>
      </w:r>
    </w:p>
    <w:p>
      <w:pPr>
        <w:ind w:left="0" w:right="0" w:firstLine="560"/>
        <w:spacing w:before="450" w:after="450" w:line="312" w:lineRule="auto"/>
      </w:pPr>
      <w:r>
        <w:rPr>
          <w:rFonts w:ascii="宋体" w:hAnsi="宋体" w:eastAsia="宋体" w:cs="宋体"/>
          <w:color w:val="000"/>
          <w:sz w:val="28"/>
          <w:szCs w:val="28"/>
        </w:rPr>
        <w:t xml:space="preserve">第三、要确保完成“五好”园区和产业链建设目标任务。</w:t>
      </w:r>
    </w:p>
    <w:p>
      <w:pPr>
        <w:ind w:left="0" w:right="0" w:firstLine="560"/>
        <w:spacing w:before="450" w:after="450" w:line="312" w:lineRule="auto"/>
      </w:pPr>
      <w:r>
        <w:rPr>
          <w:rFonts w:ascii="宋体" w:hAnsi="宋体" w:eastAsia="宋体" w:cs="宋体"/>
          <w:color w:val="000"/>
          <w:sz w:val="28"/>
          <w:szCs w:val="28"/>
        </w:rPr>
        <w:t xml:space="preserve">市委市政府经过认真研究，明确了今年“五好”园区和产业链建设目标任务，就全市而言，归纳起来主要是“一高五新”目标任务。</w:t>
      </w:r>
    </w:p>
    <w:p>
      <w:pPr>
        <w:ind w:left="0" w:right="0" w:firstLine="560"/>
        <w:spacing w:before="450" w:after="450" w:line="312" w:lineRule="auto"/>
      </w:pPr>
      <w:r>
        <w:rPr>
          <w:rFonts w:ascii="宋体" w:hAnsi="宋体" w:eastAsia="宋体" w:cs="宋体"/>
          <w:color w:val="000"/>
          <w:sz w:val="28"/>
          <w:szCs w:val="28"/>
        </w:rPr>
        <w:t xml:space="preserve">一要确保主要指标高速增长。全市园区生产总值增长12％以上，规模工业增加值增长15％以上，亩均税收增长20％以上，主导产业营业收入增长15％以上，占比突破60％；10条优势产业链产值及税收均增长15％以上。二要确保在企业培育迈上新台阶。新增“四上”企业100家，其中净增规模工业企业40家，净增高新技术企业30家以上。三要确保在精准招商上实现取得新突破。10条优势产业链产业投资增长15％以上，引进投资3000万元以上的产业链落地项目40个以上，引进“三类500强”企业4个。四要确保在创先争优上实现新进位。省对市市“五好”园区总体排名进入全省前10，有1家以上园区进入全省综合实力排名前30强，至少1家园区营商环境综合排名中进入全省前10名，有1家以上园区获得省政府真抓实干督查奖励。五要确保在平台建设上实现新突破。在金融服务平台方面，建设园区“信易贷”平台，实现园区金融超市全覆盖。在科技创新平台方面，新增省级以上企业技术中心、工程研究中心等创新平台5家以上。在人才服务平台，建立劳务用工信息平台，举办2次以上园区用工招聘会。在现代化物流平台方面，加强与园区配套的物流基地建设和汽车、铁路、水运交通运输网建设，支持园区建设物流大数据中心。六要确保在调区扩区上取得新进展。吉首经开区、泸溪高新区、保靖工业集中区、永顺经开区完成调区扩区，泸溪高新区完成化工园区申报，XX高新区成功创建为国家高新区。力争酒鬼酒产业园纳入XX高新区。在这里要特别强调的是，今年省里将开展园区闲置用地、低效用地清理整治，未完成清理整治的不得调区扩区，年底“五好”园区考核一票否决，各县市区要高度重视，抓好清理整治。</w:t>
      </w:r>
    </w:p>
    <w:p>
      <w:pPr>
        <w:ind w:left="0" w:right="0" w:firstLine="560"/>
        <w:spacing w:before="450" w:after="450" w:line="312" w:lineRule="auto"/>
      </w:pPr>
      <w:r>
        <w:rPr>
          <w:rFonts w:ascii="宋体" w:hAnsi="宋体" w:eastAsia="宋体" w:cs="宋体"/>
          <w:color w:val="000"/>
          <w:sz w:val="28"/>
          <w:szCs w:val="28"/>
        </w:rPr>
        <w:t xml:space="preserve">第四、要坚持对标对表抓好“五好”园区创建工作。</w:t>
      </w:r>
    </w:p>
    <w:p>
      <w:pPr>
        <w:ind w:left="0" w:right="0" w:firstLine="560"/>
        <w:spacing w:before="450" w:after="450" w:line="312" w:lineRule="auto"/>
      </w:pPr>
      <w:r>
        <w:rPr>
          <w:rFonts w:ascii="宋体" w:hAnsi="宋体" w:eastAsia="宋体" w:cs="宋体"/>
          <w:color w:val="000"/>
          <w:sz w:val="28"/>
          <w:szCs w:val="28"/>
        </w:rPr>
        <w:t xml:space="preserve">园区是经济建设的主战场、产业发展的主阵地、改革创新的排头兵，可以说抓好了园区建设发展，就抓住了县域经济发展的“牛鼻子”。当前，部分部门、部分县市、部分园区还存在认识误区，认为“五好”园区考核主要是针对发展较好的园区，我市园区发展水平偏低，按照“五好”园区创建标准，不利于我市园区高质量发展，大家要坚决消除这种片面、孤立的观念，必须对标省“规划定位好、创新平台好、产业项目好、体制机制好、发展形象好”五好标准，创造性的抓好“五好”园区创建。</w:t>
      </w:r>
    </w:p>
    <w:p>
      <w:pPr>
        <w:ind w:left="0" w:right="0" w:firstLine="560"/>
        <w:spacing w:before="450" w:after="450" w:line="312" w:lineRule="auto"/>
      </w:pPr>
      <w:r>
        <w:rPr>
          <w:rFonts w:ascii="宋体" w:hAnsi="宋体" w:eastAsia="宋体" w:cs="宋体"/>
          <w:color w:val="000"/>
          <w:sz w:val="28"/>
          <w:szCs w:val="28"/>
        </w:rPr>
        <w:t xml:space="preserve">一要创新园区体制机制。园区的体制机制创新事关园区发展，各级各部门必须下大力气解决好。要创新人事管理机制，各县市要选优配强园区班子，将讲政治、懂经济、善作为、敢担当的人才放在园区上；要“以业绩论英雄”，制定出台产业链人事制度改革和绩效奖励机制具体实施方案，探索实行兼职兼薪、年薪制、协议工资制等多种分配方式，建立符合园区特点的人员身份管理方式；要加大懂企业经营管理的“领导帅才”、懂技术的“技术英才”和创新团队的培育、引进，实现引进一个人才、盘活一个企业、壮大一个产业。要创新管理体制和运营机制，坚定不移推进园区去“行政化”，深耕“大部门”制，全面推行“管委会＋公司”运行机制，充分发挥平台公司在招商引资、园区建设、园区投融资、园区运营等方面的主体作用，实现园区机构简约化、团队专业化、运营市场化。要用好国家承接产业转移示范区赋予的相关政策，现在除了争取承接产业转移平台建设中央预算内投资外，其余政策还研究的不透、运用的不足，比如可以复制推广自由贸易试验区改革试点经验等，这是给我们最大的政策红利，大家要深入研究积极探索，使这些政策红利转化为发展红利。</w:t>
      </w:r>
    </w:p>
    <w:p>
      <w:pPr>
        <w:ind w:left="0" w:right="0" w:firstLine="560"/>
        <w:spacing w:before="450" w:after="450" w:line="312" w:lineRule="auto"/>
      </w:pPr>
      <w:r>
        <w:rPr>
          <w:rFonts w:ascii="宋体" w:hAnsi="宋体" w:eastAsia="宋体" w:cs="宋体"/>
          <w:color w:val="000"/>
          <w:sz w:val="28"/>
          <w:szCs w:val="28"/>
        </w:rPr>
        <w:t xml:space="preserve">二要科学编制园区规划。只有科学规划定位，才能有效解决主导产业不突出、特色优势不明显、集约节约化程度不高、配套设施不到位、项目落地慢、可用面积不足、重复建设等问题。目前，全市各个产业园区特色特点不够鲜明，存在重复建设、同质竞争等现象。前段时间，市政府专门召开了全市园区“十四五”发展规划编制座谈会，听取了各园区的思路设想、意见和建议，在会上我们还会征求各方意见建议。这次全市的产业园区总体规划及各园区规划，要在省里对各园区“一主一特”定位的基础上，根据国省产业政策，结合各自的产业基础、资源禀赋、发展条件、发展优势等，选准主攻方向、找准发力点，谋深谋实建设规模、发展重点，科学确定主导产业、优势产业、特色产业和未来产业，合理划定园区生产、生活、生态空间，原则上，各园区产业尽可能差异化发展、相互配套。</w:t>
      </w:r>
    </w:p>
    <w:p>
      <w:pPr>
        <w:ind w:left="0" w:right="0" w:firstLine="560"/>
        <w:spacing w:before="450" w:after="450" w:line="312" w:lineRule="auto"/>
      </w:pPr>
      <w:r>
        <w:rPr>
          <w:rFonts w:ascii="宋体" w:hAnsi="宋体" w:eastAsia="宋体" w:cs="宋体"/>
          <w:color w:val="000"/>
          <w:sz w:val="28"/>
          <w:szCs w:val="28"/>
        </w:rPr>
        <w:t xml:space="preserve">三要建好园区承接平台。今年园区平台建设任务前面已经讲过，这里重点就加快补齐基础设施及服务设施短板，进行强调。一方面，要积极上争资金，去年全省1300多亿专项债券，用于园区的达540亿元，今年一季度国家已下达省里720亿元。我们要抢抓国家适度超前开展基础设施投资、省里在中央省预算内投资和专项债券资金上优先支持园区基础设施建设等机遇，瞄准水、电、路、气、污水垃圾处理等基础设施建设，教育、医疗、社保、文化等公共服务设施，精准谋划申报一批项目，争取获得更多资金支持，确保所有园区建成污水集中处理设施，这是底线任务，必须完成。另一方面，要充分发挥市场作用，千方百计吸引社会资本参与园区建设、招商和营运。</w:t>
      </w:r>
    </w:p>
    <w:p>
      <w:pPr>
        <w:ind w:left="0" w:right="0" w:firstLine="560"/>
        <w:spacing w:before="450" w:after="450" w:line="312" w:lineRule="auto"/>
      </w:pPr>
      <w:r>
        <w:rPr>
          <w:rFonts w:ascii="宋体" w:hAnsi="宋体" w:eastAsia="宋体" w:cs="宋体"/>
          <w:color w:val="000"/>
          <w:sz w:val="28"/>
          <w:szCs w:val="28"/>
        </w:rPr>
        <w:t xml:space="preserve">第五、要精准发力切实抓好产业链建设“六大”行动。</w:t>
      </w:r>
    </w:p>
    <w:p>
      <w:pPr>
        <w:ind w:left="0" w:right="0" w:firstLine="560"/>
        <w:spacing w:before="450" w:after="450" w:line="312" w:lineRule="auto"/>
      </w:pPr>
      <w:r>
        <w:rPr>
          <w:rFonts w:ascii="宋体" w:hAnsi="宋体" w:eastAsia="宋体" w:cs="宋体"/>
          <w:color w:val="000"/>
          <w:sz w:val="28"/>
          <w:szCs w:val="28"/>
        </w:rPr>
        <w:t xml:space="preserve">实施产业链建设“六大”行动，是市委、市政府在深入调查研究基础上提出的，是今年产业链建设的重点工作，是产业链建设的主要抓手，各级各部门必须抓好抓落实。</w:t>
      </w:r>
    </w:p>
    <w:p>
      <w:pPr>
        <w:ind w:left="0" w:right="0" w:firstLine="560"/>
        <w:spacing w:before="450" w:after="450" w:line="312" w:lineRule="auto"/>
      </w:pPr>
      <w:r>
        <w:rPr>
          <w:rFonts w:ascii="宋体" w:hAnsi="宋体" w:eastAsia="宋体" w:cs="宋体"/>
          <w:color w:val="000"/>
          <w:sz w:val="28"/>
          <w:szCs w:val="28"/>
        </w:rPr>
        <w:t xml:space="preserve">一要抓好产业链建设能力提升行动。为了更好推进产业链建设，去年12月，我们将全市优势产业链调整优化成10条，并根据实际情况明确了牵头领导、牵头单位、配合单位和重点园区。各牵头部门要精准编制每条产业链行动方案，健全完善“两图两库两池两报告”，对产业链上中下游关联产业、市场因素、技术设备、供需和产能及链上企业等进行全方位的研究，明确产业链建设的目标、重点和主要措施。要实行“一条产业链、一名市领导、一个工作专班、一个扶持政策、一套专业招商方案”“五个一”的推进机制，及时协调解决产业链发展中的困难和问题，促进优势产业链高质量发展。各县市区要精准定位，全市确定了10条优势产业链，具体到每个县市区，在完成市分任务的前提下，可以根据区域实际，确定抓几条优势产业链，3条也好，5条也好，关键要集中自己的资源和优势，体现特色。市委市政府确定市级领导担任产业链链长，分管副市长兼任办公室主任，各县市区主要领导也要亲自抓一条主要产业链，担任链长，安排得力领导兼任办公室主任。</w:t>
      </w:r>
    </w:p>
    <w:p>
      <w:pPr>
        <w:ind w:left="0" w:right="0" w:firstLine="560"/>
        <w:spacing w:before="450" w:after="450" w:line="312" w:lineRule="auto"/>
      </w:pPr>
      <w:r>
        <w:rPr>
          <w:rFonts w:ascii="宋体" w:hAnsi="宋体" w:eastAsia="宋体" w:cs="宋体"/>
          <w:color w:val="000"/>
          <w:sz w:val="28"/>
          <w:szCs w:val="28"/>
        </w:rPr>
        <w:t xml:space="preserve">二要抓好产业链优质企业培育行动。推进产业链建设，其中很重要的一条，就是“链上企业好”。要开展优质企业梯度培育行动，遴选认定一批链主企业，并聚焦提高“头部”企业、“链主”企业的生态主导力和核心竞争力，提高中小企业的专业化优势，精准制定促进企业发展务实管用政策，鼓励“头部”企业、“链主”企业向产业链上下游延伸开展“纵向拉伸，横向拉宽”型兼并重组，引导中小企业主动对接“链主”企业，嵌入产业链分工体系，切实推进“头部”企业、“链主”企业做强做大，中小企业“专精特新”发展，努力形成大企业“顶天立地”、小企业“铺天盖地”的局面。</w:t>
      </w:r>
    </w:p>
    <w:p>
      <w:pPr>
        <w:ind w:left="0" w:right="0" w:firstLine="560"/>
        <w:spacing w:before="450" w:after="450" w:line="312" w:lineRule="auto"/>
      </w:pPr>
      <w:r>
        <w:rPr>
          <w:rFonts w:ascii="宋体" w:hAnsi="宋体" w:eastAsia="宋体" w:cs="宋体"/>
          <w:color w:val="000"/>
          <w:sz w:val="28"/>
          <w:szCs w:val="28"/>
        </w:rPr>
        <w:t xml:space="preserve">三要抓好产业链精准招商行动。要围绕首位产业、主导产业，紧盯“三类500强”、头部企业、上市公司等战略投资者，编制产业链招商指南，精准策划项目，做实做细前期工作，建立市县两级招商引资动态项目库，舍得拿出最好的资源、最好的项目，靶向链式招商，让投资者看到利益、看到优势、看到前景，招引一批企业直接投资或股权合作。比如，花垣（盈田高科）园区以资源和技术优势引进中钒联。要创新招商方式，推行“专业＋专班”式招商，大力开展领导招商、以商招商、以乡招商、敲门招商、资本招商，吸引链上企业带着资金、技术、市场，来我市投资兴业。要积极跟踪好意向性和已签约项目，做好全生命周期跟踪服务，严格兑现各项依法作出的政策承诺，全面提高项目履约率、资金到位率、项目开工率和竣工投产率。</w:t>
      </w:r>
    </w:p>
    <w:p>
      <w:pPr>
        <w:ind w:left="0" w:right="0" w:firstLine="560"/>
        <w:spacing w:before="450" w:after="450" w:line="312" w:lineRule="auto"/>
      </w:pPr>
      <w:r>
        <w:rPr>
          <w:rFonts w:ascii="宋体" w:hAnsi="宋体" w:eastAsia="宋体" w:cs="宋体"/>
          <w:color w:val="000"/>
          <w:sz w:val="28"/>
          <w:szCs w:val="28"/>
        </w:rPr>
        <w:t xml:space="preserve">四要抓好产业链“延补配”行动。要围绕首位产业、主导产业，围绕10条优势产业链建设，按照“链群配＋双高”原则，要加强优势项目和战略合作者的引进，加大建链、延链、补链、强链力度，有几个关键环节，关键几招一定要一环扣一环地抓，久久为功，保持战略定力，一个一个地化解矛盾，一个一个地政策兑现，提高上下游产业链配套水平，促进产业链式发展、集群发展，把XX市打造成为全国馥郁香型白酒之都和全国白酒产业高质量发展引领区、国家级锰锌钒铝深加工新材料高新技术产业化基地、全国钒储能新材料基地，努力建成酒业、绿色矿业及新材料2个国家级产业集群，绿色食品、新能源、电子信息、生物科技和生物医药4个省级产业集群，不断提升产业发展韧性。</w:t>
      </w:r>
    </w:p>
    <w:p>
      <w:pPr>
        <w:ind w:left="0" w:right="0" w:firstLine="560"/>
        <w:spacing w:before="450" w:after="450" w:line="312" w:lineRule="auto"/>
      </w:pPr>
      <w:r>
        <w:rPr>
          <w:rFonts w:ascii="宋体" w:hAnsi="宋体" w:eastAsia="宋体" w:cs="宋体"/>
          <w:color w:val="000"/>
          <w:sz w:val="28"/>
          <w:szCs w:val="28"/>
        </w:rPr>
        <w:t xml:space="preserve">五要抓好产业链科技创新水平提升行动。今年，市里要出台科技创新三年行动计划，实施创新主体增量提质行动，实行“揭榜挂帅”等制度，严格落实研发投入优惠政策，鼓励链上企业加大研发投入，加快构建以企业为主体，以制造业创新中心、企业研发机构和公共技术服务平台为支撑的产业链创新平台，力争全社会研发经费投入强度增长12％以上。要探索组建产业链技术创新联盟，整合创新资源，对关键共性技术进行科技攻关，推进产业链协同创新发展。要促进科技成果转化，不断提高科技创新对产业链高质量发展的贡献度。</w:t>
      </w:r>
    </w:p>
    <w:p>
      <w:pPr>
        <w:ind w:left="0" w:right="0" w:firstLine="560"/>
        <w:spacing w:before="450" w:after="450" w:line="312" w:lineRule="auto"/>
      </w:pPr>
      <w:r>
        <w:rPr>
          <w:rFonts w:ascii="宋体" w:hAnsi="宋体" w:eastAsia="宋体" w:cs="宋体"/>
          <w:color w:val="000"/>
          <w:sz w:val="28"/>
          <w:szCs w:val="28"/>
        </w:rPr>
        <w:t xml:space="preserve">六要抓好产业链要素保障行动。要抓好资金保障，今年国家还将新增政府专项债3.6万亿元，已下达1.46万亿元，科技型中小企业研发费用加计扣除3300亿元，制造业增值税留抵退税4600亿元，国家计划新增信誉贷款10万亿元，全省新增制造业贷款1000亿元以上，这些政策都是“真金白银”，要抢抓国省政策机遇，抓好资金争取和优惠政策兑现。同时，市委、市政府将设立首期1亿元的产业引导基金，目的就是要撬动更多金融资金、社会资金投入优势产业发展和链上企业培育。要盘活利用好低效闲置土地，加快处置“僵尸企业”，实现存量标准化厂房、存量闲置用地“双清零”，以“亩均论英雄”倒逼“寸土生寸金”。要抓好土地保障，探索实行用地弹性出让、长期租赁、先租后让、租让结合供地等方式，确保完成新增和控制储备土地7500亩以上。要认真梳理好国省新一轮减税降费、用电用气物流降本增效、科技型中小企业研发费用加计扣除、制造业增值税留抵退税等政策措施，涉及的相关部门必须出台细化落实方案，市推进办要加快政策落实推进力度，积极为企业排忧解难。要定期深入联系企业调研，倾听企业呼声，协调解决问题，切实为企业发展排忧解难、添薪续力。要提高政策供给精准性、针对性，产业链办公室牵头分链制定具体产业链支持政策，市县两级专项资金要向10大优势产业链、链上企业、产业链重点项目倾斜，形成促进优势产业链高质量发展的定向政策矩阵。同时，要密切监测大宗原材料市场供需和价格变化，打通堵点卡点，做好大宗原材料保供稳价、能源安全保供等工作。</w:t>
      </w:r>
    </w:p>
    <w:p>
      <w:pPr>
        <w:ind w:left="0" w:right="0" w:firstLine="560"/>
        <w:spacing w:before="450" w:after="450" w:line="312" w:lineRule="auto"/>
      </w:pPr>
      <w:r>
        <w:rPr>
          <w:rFonts w:ascii="宋体" w:hAnsi="宋体" w:eastAsia="宋体" w:cs="宋体"/>
          <w:color w:val="000"/>
          <w:sz w:val="28"/>
          <w:szCs w:val="28"/>
        </w:rPr>
        <w:t xml:space="preserve">第六，要调整优化“五好”园区和产业链建设推进机制。运转高效的体制机制是推动“五好”园区和产业链高质量发展的关键。</w:t>
      </w:r>
    </w:p>
    <w:p>
      <w:pPr>
        <w:ind w:left="0" w:right="0" w:firstLine="560"/>
        <w:spacing w:before="450" w:after="450" w:line="312" w:lineRule="auto"/>
      </w:pPr>
      <w:r>
        <w:rPr>
          <w:rFonts w:ascii="宋体" w:hAnsi="宋体" w:eastAsia="宋体" w:cs="宋体"/>
          <w:color w:val="000"/>
          <w:sz w:val="28"/>
          <w:szCs w:val="28"/>
        </w:rPr>
        <w:t xml:space="preserve">一要强化专班推进机制。市县两级要成立“五好”园区和产业链建设的工作领导小组，实行市县党政主要领导双组长制，常务为常务副组长的领导小组。要成立“五好”园区和产业链建设工作专班，专班人员要从发改、工信、优化办、行政审批、商务等部门抽调精干力量，安排专门经费，实行脱产集中办公。各县市区要比照市里设立“五好”园区和产业链建设工作推进班子，每个园区，包括农业园区、商务物流园区也要进入工作专班。要充分发挥工作专班作用，加强工作统筹和协调调度，加快工作推进，及时协调解决“五好”园区和产业链建设中遇到的问题和困难，推动工业经济高质量发展。“五好”园区和产业链建设是比较专业的工作，各县市区领导干部要加强经济学知识、科技知识和产业链园区知识学习，要走出去学，开拓视野，取得真经，为我所用。</w:t>
      </w:r>
    </w:p>
    <w:p>
      <w:pPr>
        <w:ind w:left="0" w:right="0" w:firstLine="560"/>
        <w:spacing w:before="450" w:after="450" w:line="312" w:lineRule="auto"/>
      </w:pPr>
      <w:r>
        <w:rPr>
          <w:rFonts w:ascii="宋体" w:hAnsi="宋体" w:eastAsia="宋体" w:cs="宋体"/>
          <w:color w:val="000"/>
          <w:sz w:val="28"/>
          <w:szCs w:val="28"/>
        </w:rPr>
        <w:t xml:space="preserve">二要健全考核机制。要聚焦省市关于园区考核评价办法，健全完善考核评价机制，上级没有要求，脱离园区主责主业的考核，要坚决取缔，使园区真正回归园区。要推行“以亩均论英雄”，制定出台《XX自治市“五好”园区绩效考核方案》《XX市园区财政体制改革实施方案》等政策文件，用好考核这个指挥棒，建立园区绩效奖励水平与亩均工业投资、亩均工业产值、亩均税收、主导产业占比、单位工业增加值能耗降低率等为主要指标的园区“亩均论英雄”评价体系。</w:t>
      </w:r>
    </w:p>
    <w:p>
      <w:pPr>
        <w:ind w:left="0" w:right="0" w:firstLine="560"/>
        <w:spacing w:before="450" w:after="450" w:line="312" w:lineRule="auto"/>
      </w:pPr>
      <w:r>
        <w:rPr>
          <w:rFonts w:ascii="宋体" w:hAnsi="宋体" w:eastAsia="宋体" w:cs="宋体"/>
          <w:color w:val="000"/>
          <w:sz w:val="28"/>
          <w:szCs w:val="28"/>
        </w:rPr>
        <w:t xml:space="preserve">三要完善跟踪问效机制。市委、市政府督查室和工作专班要定期开展专项督查，实行按月调度、按季督查，及时掌握“五好”园区与产业链建设工作进展，排除工作障碍，解决困难问题，确保工作推进到哪里，督查指导就跟进到哪里，推进工作落地见效。对认真履职、成效明显园区或部门加大奖励支持力度，对工作落实不力的要严肃追责问责，让不作为、慢作为、失职失责的干部让位置、受警醒，确保“五好”园区和产业链建设工作不折不扣落到实处。要加强园区及企业周边治安环境综合治理，为园区发展提供安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文章标题：在全县工业经济运行调度会上讲话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月工业经济运行情况通报和大家的发言，总体感觉今年的工业发展是“喜中有忧”。喜的是，工业系统广大干部职工抓增长、促发展的思想统一，干劲十足，作风过硬，这是我们共同抓好经济工作的基础；工业经济运行态势良好，发展势头强劲，效益明显，达到了历史最好水平；工</w:t>
      </w:r>
    </w:p>
    <w:p>
      <w:pPr>
        <w:ind w:left="0" w:right="0" w:firstLine="560"/>
        <w:spacing w:before="450" w:after="450" w:line="312" w:lineRule="auto"/>
      </w:pPr>
      <w:r>
        <w:rPr>
          <w:rFonts w:ascii="宋体" w:hAnsi="宋体" w:eastAsia="宋体" w:cs="宋体"/>
          <w:color w:val="000"/>
          <w:sz w:val="28"/>
          <w:szCs w:val="28"/>
        </w:rPr>
        <w:t xml:space="preserve">业发展的后劲得到进一步增强，矿业开发规模不断扩大，产业龙头初步形成，以矿业为主的工业经济支柱作用日益显现。忧的是，工业经济总量偏小且运行质量不高;带动全县工业经济快速增长的大项目较少;工业经济发展中含有“恢复性”因素，影响经济发展的不确定因素在增加、工作难度在增大，形势仍不容乐观。有关专家预计，今年我国经济将在较高水平上继续快速增长，GDP增长率可望达到*，投资增长率将稳定在*％左右，处于新的发展机遇期。因此，市委、市政府提出了“全党抓经济，重点抓工业”的口号，与此同时，县委、县政府加快实施“工业强县”战略。各级、各部门、各企业一定要认清形势，把思想统一到加快发展上来，要正视差距和不足，增强加快发展的责任感和紧迫感。下面我重点讲三个问题：</w:t>
      </w:r>
    </w:p>
    <w:p>
      <w:pPr>
        <w:ind w:left="0" w:right="0" w:firstLine="560"/>
        <w:spacing w:before="450" w:after="450" w:line="312" w:lineRule="auto"/>
      </w:pPr>
      <w:r>
        <w:rPr>
          <w:rFonts w:ascii="宋体" w:hAnsi="宋体" w:eastAsia="宋体" w:cs="宋体"/>
          <w:color w:val="000"/>
          <w:sz w:val="28"/>
          <w:szCs w:val="28"/>
        </w:rPr>
        <w:t xml:space="preserve">一、要认清发展工业是富民强县的关键所在“政绩之本在于民”。体现人民的愿望，满足人民的需要，维护人民的利益是“三个代表”重要思想的根本出发点和落脚点。就我县目前而言，首要的任务是富民强县、争先进位，这是我们的根本目的。如何实现这一目的？经过多年的探索，终于寻求到了发展的突破口，这个破口就是大力发展工业，走“工业强县”之路。我们是个山区县，发展农业比较效益和商品化程度低、潜力小，发展第三产业又无区位优势，发展工业才是我们实事求是的理性选择，也是加快“追赶式”发展的重要举措。工业兴则*兴，工业强则*强。实践证明发展工业是富民强县、争先进位的必由之路。从社会就业看，是发展工业，提供了工作岗位，增加了就业人员；是发展工业，增进了市场繁荣，拖动了第三产业，使下岗职工有了自谋职业的可能；是发展工业，推进了城镇化和农业产业化进程，使农民离土不离乡，促进了农民增收。因此，工业强县为社会稳定提供了有力的保障；从发展方向看，能否实现追赶式发展,关键是发展工业。因为工业在一、二、三次产业中起着前拉后推、脊梁支撑作用。要实现农业产业化和城镇化，必须以工业带动和促进一、三产业的发展。发展第三产业，必须以工业为载体。推进城镇化，必须以工业为联结点和推动力。因此，工业发展事关全县经济的持续快速发展，事关农业产业化、在全县工业经济运行调度会上讲话城镇化的有效推进，事关财税收入的稳定增长，事关城镇居民和农民收入的稳步提高。如果没有全县工业的快速发展，长期困扰我们的“三农”问题就难以有效解决，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因此，我们必须从思想上对工业强县要有新的认识。思想是行动的先导。我们的各级政府，政府各部门必须充分认识到发展工业的重要性，意识到发展工业的紧迫性。发展的出路在工业，振兴的希望在工业，富民强县、争先进位的关键在工业，实现新跨越的支点也在工业。如果不举全县之力发展工业，实现新跨越就没有希望，开展追赶行动，富民强县、争先进位都是一句空话。因此，工业强县的理念必须深入人心，加快发展工业经济应该也必须成为全县一切工作的重中之重，我们必须以企业发展为中心，必须举全县之力发展工业。我们必须在思路上对工业强县要有新的思维。思路决定出路。我们要实现新跨越，就必须要有个新思维。立足青龙县情，围绕“工业强县”的总体目标，突出“三个发展重点”，即：大力发展工矿业、大力发展农副产品加工业、大力发展园区工业。我们必须在工作上对工业强县要有新的举措。坚持“大小并举、扶优扶强、速效并重、优化结构”的工业指导方针，以结构调整为主线，以明晰产权为重点，以发展园区为载体，推进全县经济结构战略性调整，大力发展民营经济，走新型工业化之路。</w:t>
      </w:r>
    </w:p>
    <w:p>
      <w:pPr>
        <w:ind w:left="0" w:right="0" w:firstLine="560"/>
        <w:spacing w:before="450" w:after="450" w:line="312" w:lineRule="auto"/>
      </w:pPr>
      <w:r>
        <w:rPr>
          <w:rFonts w:ascii="宋体" w:hAnsi="宋体" w:eastAsia="宋体" w:cs="宋体"/>
          <w:color w:val="000"/>
          <w:sz w:val="28"/>
          <w:szCs w:val="28"/>
        </w:rPr>
        <w:t xml:space="preserve">二、要突出关键环节，狠抓主要矛盾，破解瓶颈制约，确保圆满完成或超额完成全年目标任务</w:t>
      </w:r>
    </w:p>
    <w:p>
      <w:pPr>
        <w:ind w:left="0" w:right="0" w:firstLine="560"/>
        <w:spacing w:before="450" w:after="450" w:line="312" w:lineRule="auto"/>
      </w:pPr>
      <w:r>
        <w:rPr>
          <w:rFonts w:ascii="宋体" w:hAnsi="宋体" w:eastAsia="宋体" w:cs="宋体"/>
          <w:color w:val="000"/>
          <w:sz w:val="28"/>
          <w:szCs w:val="28"/>
        </w:rPr>
        <w:t xml:space="preserve">1、正确处理信访稳定与发展经济的关系。各级各部门要科学摆布、合理安排，做到信访稳定与经济发展两不误。做好信访稳定工作是特殊的政治任务。各级党政一把手要负总责，分管领导负主要责任，各主管部门、相关部门密切配合，扎扎实实地做好信访稳定工作，为全县经济的健康发展创造有利的条件。与此同时，要集中精力抓好经济工作，紧紧抓住经济建设不放松、不停顿、不断档。</w:t>
      </w:r>
    </w:p>
    <w:p>
      <w:pPr>
        <w:ind w:left="0" w:right="0" w:firstLine="560"/>
        <w:spacing w:before="450" w:after="450" w:line="312" w:lineRule="auto"/>
      </w:pPr>
      <w:r>
        <w:rPr>
          <w:rFonts w:ascii="宋体" w:hAnsi="宋体" w:eastAsia="宋体" w:cs="宋体"/>
          <w:color w:val="000"/>
          <w:sz w:val="28"/>
          <w:szCs w:val="28"/>
        </w:rPr>
        <w:t xml:space="preserve">2、鼎力抓好工业项目建设。项目建设是经济工作的重中之重，必须坚定不移地抓紧抓好。对于在建工业项目，要搞好协调调度，积极创造条件，确保顺利实施。受土地等各方面因素制约，暂不能上的项目，要认真做好前期准备工作，避免在国家有关政策调整时陷于被动。要拓宽渠道，广泛联系，争取一批新的工业项目，形成项目的批次衔接，防止出现断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第四篇：市长在全市工业经济运行调度会议上的讲话</w:t>
      </w:r>
    </w:p>
    <w:p>
      <w:pPr>
        <w:ind w:left="0" w:right="0" w:firstLine="560"/>
        <w:spacing w:before="450" w:after="450" w:line="312" w:lineRule="auto"/>
      </w:pPr>
      <w:r>
        <w:rPr>
          <w:rFonts w:ascii="宋体" w:hAnsi="宋体" w:eastAsia="宋体" w:cs="宋体"/>
          <w:color w:val="000"/>
          <w:sz w:val="28"/>
          <w:szCs w:val="28"/>
        </w:rPr>
        <w:t xml:space="preserve">× × 同 志</w:t>
      </w:r>
    </w:p>
    <w:p>
      <w:pPr>
        <w:ind w:left="0" w:right="0" w:firstLine="560"/>
        <w:spacing w:before="450" w:after="450" w:line="312" w:lineRule="auto"/>
      </w:pPr>
      <w:r>
        <w:rPr>
          <w:rFonts w:ascii="宋体" w:hAnsi="宋体" w:eastAsia="宋体" w:cs="宋体"/>
          <w:color w:val="000"/>
          <w:sz w:val="28"/>
          <w:szCs w:val="28"/>
        </w:rPr>
        <w:t xml:space="preserve">在全市工业经济运行调度会议上的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工业经济运行调度会议，主要目的是，分析上半年工业经济运行情况，交流经验，查找不足，研究措施，进一步动员全市上下统一思想，坚定信心，促进工业经济平稳较快发展。刚才，**局长通报了全市工业经济运行情况，新能凤凰、盛隆煤焦化等7家企业负责同志汇报了企业生产经营、项目建设情况及下步的打算，4家金融单位汇报了开展工业企业贷款的有关情况，这些思路和做法都很好，希望大家相互学习借鉴。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一、肯定成绩，认清形势，进一步增强做好当前经济运行工作的责任感和紧迫感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科学发展观，坚持把应对金融危机与优化产业结构、保持经济平稳较快发展结合起来，全面落实中央、省、市“保增长、扩内需、调结构、促发展”等一系列政策措施，按照“一二三四五六”的工作思路，大力实施工业强市、产业立市战略，积极推进重点项目建设，深入开展招商引资“九个月攻坚”行动，全市经济 呈现出良好的发展态势。一是工业企业生产、效益逐渐好转。上半年，预计全市规模以上工业增加值、主营业务收入、利税、利润分别实现107亿元、406亿元、46亿元、27亿元，分别增长18.5%、20%、13.4%、11.3%。全部工业用电量累计实现17.7亿千瓦时，增长4.9%。规模以上工业主要指标、用电量实现了同步增长，充分说明我市工业经济已呈现企稳回升迹象。预计全市外贸进出口总额实现9000万美元，其中进口完成2200万美元，增长67%；出口完成6800万美元。二是财政收入持续增长。上半年，全市境内财政收入完成30.1亿元，增长6.63%。地方财政收入完成13亿元，增长21.35%，完成收入目标的55.47%。三是重点项目、技术改造和技术创新进展顺利。市委、市政府确定实施的87个过亿元重点项目，总投资534.4亿元，计划投资169.8亿元，其中,工业项目52个，总投资358.1亿元，计划投资112.2亿元。截至6月底，已有66个重点项目开工建设，完成投资75.1亿元，增长41.1%。实施过百万元技术改造项目190个，完成投资45.8亿元，增长18.5%，2个项目获省第三批“双百工程”重点产品结构调整奖励资金140万元，10个项目列入省技术改造导向计划；实施技术创新项目145项，已完成83项，9个项目列入省技术创新重点计划。四是“1511”工程顺利推进。“1511”工程涉及的总投资460亿元的91个项目，已开工建设65个，累计完成投资31亿元。××东方钢帘线及金属制品加工基地一期等10个项目竣工或部分竣工投产，新能凤凰（××）公司水煤浆加压气化多联产、山东鑫泰数控设备精密机械加工产学研基地一期等54个项目进展顺利。五是多数企业产销两旺。在国家4万亿投资和 大规模基建项目的拉动下，我市建筑机械、工程机械、锻压设备、水泥、食品等部分产品价格和企业效益趋于回升，部分企业产品订单增多，个别产品供不应求。其中，××机床厂、腾飞机械、喜力机床、华能线缆、青啤（××）公司、悟通香料、光普太阳能、恒仁工贸、益康集团等企业及农副产品加工企业产销两旺，效益大幅增加。六是金融机构存贷款规模扩大。1—5月份，金融机构存款余额实现266.01亿元，较年初增加63.89亿元；贷款余额实现232.91亿元，较年初增加44.6亿元。金融机构对企业的支持力度不断加大，1—5月份，金融机构新增企业贷款39.1亿元，同比增长70%。七是企业帮扶成效显著。为帮助企业有效应对金融危机，市委、市政府及时出台了扶持中小企业发展的9项措施，减轻了企业的税费负担。为解决企业还贷资金周转困难的问题，市政府设立了2024万元的企业还贷周转金，目前已为7家企业提供1.02亿元的还贷周转服务；成立了注册资本金1亿元的国有控股山东至能投资担保有限公司，已为一家企业提供贷款担保1500万元，较好地解决了企业的融资难题。</w:t>
      </w:r>
    </w:p>
    <w:p>
      <w:pPr>
        <w:ind w:left="0" w:right="0" w:firstLine="560"/>
        <w:spacing w:before="450" w:after="450" w:line="312" w:lineRule="auto"/>
      </w:pPr>
      <w:r>
        <w:rPr>
          <w:rFonts w:ascii="宋体" w:hAnsi="宋体" w:eastAsia="宋体" w:cs="宋体"/>
          <w:color w:val="000"/>
          <w:sz w:val="28"/>
          <w:szCs w:val="28"/>
        </w:rPr>
        <w:t xml:space="preserve">应当说，今年以来，围绕应对金融危机、促进企业发展，各级各部门都做了大量的工作。各位市级领导同志深入企业，协调解决具体问题；经济开发区及经贸局、发改局、财政局、外经贸局、民经局等经济主管部门、有关镇街积极跟踪项目，搞好服务，加快推进项目建设；经贸局认真开展“百企问计”调研活动，深入企业指导生产运行，了解企业生产经营中存在的问题，向市委、市政府提供了很好的决策依据；经贸局、民经局等部门组织企业赴外考察特色产业、招商引 资、洽谈合作，带领企业争取上级扶持资金和贷款，取得了较好的成效。金融办及各金融单位创新金融产品，搞好融资服务，为企业发展提供了良好的资金支持。所采取的这些措施都是积极有效的，极大地促进了全市工业经济平稳较快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我市经济运行中还存在着一些困难和问题：一是工业经济增速有所回落。上半年，预计规模以上工业增加值、主营业务收入、利税、利润增幅同比去年分别下降6.1、17.5、11.2和12.1个百分点。受价格、市场等因素影响，焦炭、尿素、不锈钢制品、煤炭等资源类产品，价格较去年同期大幅下降，直接影响了工业经济的整体效益。二是部分企业效益有下行倾向。因外需市场不足，上半年预计全市出口额同比下降7.1%，仅完成任务目标的35.8%，欠时间进度14.2个百分点，部分出口企业订单不足、大单长单减少，存在着开工不足的现象。三是“1511”工程进展不平衡。部分项目进展较为缓慢，甚至有个别项目迟迟未开工或处于半停滞状态。四是产业集群发展层次不高。与发达地区产业集群的发展相比，我市还存在不小的差距：从结构上看，我市产业集群尚处于初级阶段，缺乏龙头骨干型的大企业大集团，区域经济特征不明显；从产业链上看，配套能力不足、关联度欠缺、集中度不明显，产品多属于初级产品；从布局上看，产业配置雷同多、专业化程度低、分工合作体系不健全，难以做到产业内部、上下游产品的优势互补；从市场培育上看，除玻璃深加工市场外，其他产业集群均无专业化市场，不能发挥专业化市场的贸易集聚效应与产业集群的互动作用。五是资金、土 地等要素瓶颈制约依然存在。一些好的项目因土地问题无法尽快落地建设，部分企业特别是中小企业融资仍较困难，虽然工业贷款总体上有较大增加，但与中小企业快速发展的资金需求相比还有较大差距。这些表面上看是受金融危机大环境的影响，更深层次地则反映出我市企业产品结构不合理，创新能力不强，管理相对粗放，以市场为导向的“创新、技改、调整、发展”的机制尚未健全等。此外，还存在着个别部门促进企业发展的大局意识、责任意识不够强、工业发展环境不优等问题，乱设卡、乱收费、乱罚款、服务意识差、办事效率低等问题也不同程度地存在，影响了客商的投资热情。对于这些困难和问题，必须引起我们的高度重视，认真采取措施加以解决。</w:t>
      </w:r>
    </w:p>
    <w:p>
      <w:pPr>
        <w:ind w:left="0" w:right="0" w:firstLine="560"/>
        <w:spacing w:before="450" w:after="450" w:line="312" w:lineRule="auto"/>
      </w:pPr>
      <w:r>
        <w:rPr>
          <w:rFonts w:ascii="宋体" w:hAnsi="宋体" w:eastAsia="宋体" w:cs="宋体"/>
          <w:color w:val="000"/>
          <w:sz w:val="28"/>
          <w:szCs w:val="28"/>
        </w:rPr>
        <w:t xml:space="preserve">今年是我国经济发展最为困难的一年，不确定因素持续出现。当前，国际贸易保护主义不断抬头，世界经济增长明显减缓，金融危机的影响还在加深。应当看到，困难与希望同在，挑战与机遇并存。为应对金融危机，国家和省里采取了一系列政策措施，为企业发展带来了新的机遇。在扩大投资、拉动内需上，国家和省分别推出了4万亿和8000亿元的投资，实施了增值税转型改革，由原来的生产型增值税转变为消费型增值税，前5个月我市企业共抵扣固定资产进项税额4800万元。特别是国家加大了对企业技术改造的扶持力度，近期我市3个工业项目获省第三批调控资金4000万元，极大地促进了企业技术改造。在优化经济结构、培植支柱产业上，国家研究制定了汽车、钢铁、纺织、装备制造、电子信息、轻工等10大产业调整振兴规划，省里下发了全省工业调整振兴意见和9大行业的调整振兴规划，并陆续出 台了特色产业调整振兴指导意见和新兴产业加快发展指导意见。在稳定外需、利用外资上，今年以来，国家四次提高部分商品的出口退税率；对稳定外需工作，各级都召开会议研究对策，我市也专门制定了稳定外需的奖励扶持政策。这些措施的出台，充分凸显了各级千方百计保持经济平稳较快增长的信心和决心。在此影响下，国内固定资产投资增长加快，消费需求稳定增长，市场活跃程度不断提高。目前，全国各地都在抢抓国家的政策机遇，积极推进经济结构的战略性调整，加快淘汰落后产能，提升产业技术水平，为在新一轮经济复苏中实现大发展、大跨越奠定基础。我们如不抢抓机遇，加快发展，就会被激烈的竞争边缘化。</w:t>
      </w:r>
    </w:p>
    <w:p>
      <w:pPr>
        <w:ind w:left="0" w:right="0" w:firstLine="560"/>
        <w:spacing w:before="450" w:after="450" w:line="312" w:lineRule="auto"/>
      </w:pPr>
      <w:r>
        <w:rPr>
          <w:rFonts w:ascii="宋体" w:hAnsi="宋体" w:eastAsia="宋体" w:cs="宋体"/>
          <w:color w:val="000"/>
          <w:sz w:val="28"/>
          <w:szCs w:val="28"/>
        </w:rPr>
        <w:t xml:space="preserve">工业是我市经济的支柱，约占经济总量的60%，工业兴则经济兴，工业强则经济强。我市经济发展的历程充分证明，经济发展最快的时期也是××工业快速发展的时期。从去年底开始，我市启动实施了发展工业经济的“1511”工程，涉及的总投资460亿元的91个项目是我市经济发展的希望所在、潜力所在，集中代表了未来几年我市工业经济的发展方向，是一项打基础、利长远的战略措施。首先，实施好“1511”工程是调整优化产业结构、落实科学发展观的具体体现。“1511”工程涉及的企业或项目遍及我市的六大支柱产业，特别是机械制造、煤化工、能源、玻璃制品、金属制品等领域，都是国家产业政策鼓励发展的重点产业，这些项目实施后，对于我市打造在国内外具有较高知名度和影响力的特色产业集群、提升产业综合竞争力具有重要意义。其次，实施好“1511”工程是促进就业、保障民生的迫切需要。可以有效吸纳大量的劳动力就业，消化下岗失业人员和返乡回流的 农民工，增加群众收入。第三，实施好“1511”工程是促进财政收入快速增长、实现经济可持续发展的有力支撑。近年来，我市立足于资源型城市的实际，培植了以新源热电、辰龙能源、盛隆煤焦化等为主的一批资源型重点税源企业，在“1511”工程中，进一步增加了新能凤凰（××）公司、盛源宏达苯加氢、拓博塑料、今缘春酒业、青啤（××）公司、金晶玻璃、风轮轮胎等一批对税收贡献率高的项目，这些项目实施后，对于扩大税源总量、优化财源结构具有重要的意义。2024年，全市纳税地方留成前100户重点税源企业共上缴税收29.1亿元，其中我市地方留成达8.8亿元，占全市地方财政收入的45.1%，成为拉动我市地方财政收入快速增长的重要力量。因此，在当前金融危机尚未见底的情况下，各级各部门更要把实施“1511”工程，推进工业强市、产业立市战略摆在经济发展的重中之重，切实增强抓好经济运行的紧迫感和责任感，坚定信心，齐心协力，迎难而上，全力推动工业经济平稳较快发展。</w:t>
      </w:r>
    </w:p>
    <w:p>
      <w:pPr>
        <w:ind w:left="0" w:right="0" w:firstLine="560"/>
        <w:spacing w:before="450" w:after="450" w:line="312" w:lineRule="auto"/>
      </w:pPr>
      <w:r>
        <w:rPr>
          <w:rFonts w:ascii="宋体" w:hAnsi="宋体" w:eastAsia="宋体" w:cs="宋体"/>
          <w:color w:val="000"/>
          <w:sz w:val="28"/>
          <w:szCs w:val="28"/>
        </w:rPr>
        <w:t xml:space="preserve">二、突出重点，强化措施，不断提高工业经济运行质量和效益</w:t>
      </w:r>
    </w:p>
    <w:p>
      <w:pPr>
        <w:ind w:left="0" w:right="0" w:firstLine="560"/>
        <w:spacing w:before="450" w:after="450" w:line="312" w:lineRule="auto"/>
      </w:pPr>
      <w:r>
        <w:rPr>
          <w:rFonts w:ascii="宋体" w:hAnsi="宋体" w:eastAsia="宋体" w:cs="宋体"/>
          <w:color w:val="000"/>
          <w:sz w:val="28"/>
          <w:szCs w:val="28"/>
        </w:rPr>
        <w:t xml:space="preserve">今年，市委、市政府把保持经济平稳较快发展作为经济工作的首要任务，确定了规模以上工业增加值增长18%、主营业务收入过10亿元的企业达到8家、过亿元的科技成长型企业达到10家的发展目标，各级要紧紧围绕这些目标，抓住关键，强化措施，确保完成。</w:t>
      </w:r>
    </w:p>
    <w:p>
      <w:pPr>
        <w:ind w:left="0" w:right="0" w:firstLine="560"/>
        <w:spacing w:before="450" w:after="450" w:line="312" w:lineRule="auto"/>
      </w:pPr>
      <w:r>
        <w:rPr>
          <w:rFonts w:ascii="宋体" w:hAnsi="宋体" w:eastAsia="宋体" w:cs="宋体"/>
          <w:color w:val="000"/>
          <w:sz w:val="28"/>
          <w:szCs w:val="28"/>
        </w:rPr>
        <w:t xml:space="preserve">（一）以技术改造和“1511”工程项目为抓手，在膨胀经济总量和壮大企业规模上求突破。技术改造是工业发展的生命线，是推动工业结构升级和企业规模膨胀的关键。要牢 固树立“快发展要有大项目、大发展要有好项目”的理念，把“1511”工程摆到项目建设的重要位置，切实抓紧抓好。要加快推进总投资131亿元的新能凤凰（××）公司水煤浆加压气化多联产、总投资10 亿元的山东愚公工程机械生产、总投资10亿元的山东风轮工程用巨型子午轮胎二期、总投资9.56亿元的山东鑫泰数控设备精密机械加工产学研基地一期等在建项目的建设进度，争取早日投产达效；对于拟开工项目，要指导企业做好项目的环评、安评、能评，加快项目前期准备工作，争取早日开工建设；要认真研究国家的产业政策，结合我市产业资源优势，积极谋划一批投资规模大、经济效益好、资源消耗少、环境污染小的项目，列入项目储备库，为技术改造注入新的生机和活力；要抓住当前装备产品价格较低的优势，实施工业发展的“新特优工程”，引导机械制造、煤化工、轻工、新型建材、农副产品加工企业加快技术改造步伐，提高我市企业的技术装备水平。</w:t>
      </w:r>
    </w:p>
    <w:p>
      <w:pPr>
        <w:ind w:left="0" w:right="0" w:firstLine="560"/>
        <w:spacing w:before="450" w:after="450" w:line="312" w:lineRule="auto"/>
      </w:pPr>
      <w:r>
        <w:rPr>
          <w:rFonts w:ascii="宋体" w:hAnsi="宋体" w:eastAsia="宋体" w:cs="宋体"/>
          <w:color w:val="000"/>
          <w:sz w:val="28"/>
          <w:szCs w:val="28"/>
        </w:rPr>
        <w:t xml:space="preserve">（二）以技术创新和培植科技成长型企业为动力，在提高核心竞争力和增强发展后劲上求突破。从这次金融危机中可以看出，受到金融危机重创的企业多数是产品处于低端的企业，高科技、高附加值的“双高”产品企业受到的影响则较小。因此，要把技术创新和培植科技成长型企业放在突出位置，积极推进以企业为主体、市场为导向、产学研相结合的技术创新体系建设。一要加快省、××市级企业技术中心建设。今年，我们确定了争创省级企业技术中心1—2个、新培育××市级企业技术中心3—5个的目标，要不折不扣地完成。要强化企业的创新主体地位，引导企业加大创新投入，加快开发数控机床、工程机械、关键零部件、分析仪器、生物医药等新产品，提高产品市场竞争力。二要加快推进产学研联合。进一步加强与高校、科研院所、国内外大企业的技术合作，灵活运用专利许可、技术转让、技术入股等形式，积极探索共建研发机构、开发关键技术、培养科技管理人才等新型合作模式，形成功能完善、辐射带动力强、掌握核心技术的技术创新平台。要充分发挥市机械工业生产力促进中心和省机械设计研究院××分院的作用，积极创建山东省中小机床行业技术中心，加强联合设计和技术攻关，促进科技成果转化，力争全年完成重型数控机床等10项新产品的开发任务，形成高端产品的新优势。要加快国家机床检测中心的建设，力争年底完成主体工程。三要抓好技术创新项目。经贸局等部门要根据市场需求，着力指导帮助企业搞好技术创新；威达重工、鲁南机床、××机床厂、三合机械、鑫泰数控、愚公机械等企业，要认真实施好产学研合作项目，促进企业技术升级。</w:t>
      </w:r>
    </w:p>
    <w:p>
      <w:pPr>
        <w:ind w:left="0" w:right="0" w:firstLine="560"/>
        <w:spacing w:before="450" w:after="450" w:line="312" w:lineRule="auto"/>
      </w:pPr>
      <w:r>
        <w:rPr>
          <w:rFonts w:ascii="宋体" w:hAnsi="宋体" w:eastAsia="宋体" w:cs="宋体"/>
          <w:color w:val="000"/>
          <w:sz w:val="28"/>
          <w:szCs w:val="28"/>
        </w:rPr>
        <w:t xml:space="preserve">（三）以拓宽营销渠道为手段，在扩大产品市场占有率和外延式发展上求突破。在当前市场需求趋缓、产销衔接不畅的形势下，要把市场开拓作为企业生存的大事来抓，充分利用两个市场、两种资源，坚持让利不让市场，宁可牺牲一点利润，也要保住市场份额。一要稳步扩大产品市场占有率。要积极引导企业适时调整营销策略，充分调动营销人员的积极性，稳定原有市场，开辟新兴市场。轻纺、机电等行业要在实施差异化战略、细分市场上下功夫，满足多样化、个性化等需求；工程机械、建筑机械、机械装备等企业要抓住当前各级扩大投资、拉动内需的有利时机，积极参与重大项目所需材料、物资、装备的招投标，抢占重点项目建设市场。二要充分利用国内外专业展会开拓市场。经贸局、外经贸局等部门要认真收集专业展会信息，精心组织机械制造、煤化工、轻纺、农副产品加工等企业参加国内外知名展会，把我市名优产品迅速推向市场。同时，要进一步筹备好第六届中国（××）微山湖湿地红荷节期间的产品展览等活动，确保取得良好的效果。三要加强企业营销载体建设。一方面要加快推进中小机床、玻璃等重点工业产品市场的规划建设，提供全方位的信息咨询、物流配送、电子商务等服务，扩大我市工业产品的辐射范围；另一方面要鼓励企业在高速公路、铁路沿线等设置整体广告牌、在省级以上电视台推出广告，积极宣传我市产品，不断提高我市工业产品的知名度和美誉度。四要千方百计稳定外需。外经贸局、经贸局等部门要以申报省级科技兴贸（中小机床）出口创新基地为契机，加强对腾达不锈钢、三合机械、威达重工等重点外贸企业的帮扶力度，支持鼓励风轮轮胎、宝嘉电器、腾阳不锈钢、拓博塑料等企业尽快实现自营出口或扩大出口；要指导帮助企业申报出口信用保险补贴、中小企业扶持资金、农副产品出口企业扶持资金、高新技术产品出口研发扶持资金、中小企业国际市场开拓资金，鼓励企业扩大出口；要超前指导企业研究应对技术性壁垒的措施，详细掌握出口商品的质量、安全、能耗、环保等技术标准，更有针对性地开拓国际市场；要加快保税仓库和海关××办事处的筹建进度，畅通企业通关渠道；各有关企业要深入实施市场多元化战略，组织企业大力开拓中东、拉美、东盟、俄罗斯等新兴市场，全力保订单、保市场、保增长。</w:t>
      </w:r>
    </w:p>
    <w:p>
      <w:pPr>
        <w:ind w:left="0" w:right="0" w:firstLine="560"/>
        <w:spacing w:before="450" w:after="450" w:line="312" w:lineRule="auto"/>
      </w:pPr>
      <w:r>
        <w:rPr>
          <w:rFonts w:ascii="宋体" w:hAnsi="宋体" w:eastAsia="宋体" w:cs="宋体"/>
          <w:color w:val="000"/>
          <w:sz w:val="28"/>
          <w:szCs w:val="28"/>
        </w:rPr>
        <w:t xml:space="preserve">（四）以培植特色产业集群为目标，在加快结构调整和优化区域布局上求突破。对于我们确定的机械制造、煤化工、能源、食品医药、新型建材、轻纺等6大支柱产业，中小机床、木石煤化工、××玻璃制品、××童车童床、大坞精细化工、××太阳能、张汪田陈煤电、××苯制品等特色产业集群，要坚持高起点、高标准、合理布局、适度超前的原则，科学制定发展规划，明确发展思路，强化推进措施，确保以良好的规划引领产业集群快速发展。下半年，要重点做好国家级中小机床产业集群的验收准备工作。要加大资金投入，加快基础设施建设，进一步提高特色园区的承载能力，今年，要在争创国家级中小机床生产基地和玻璃深加工基地上实现新突破。要坚定不移地把招商引资、借力发展作为加快培育特色产业集群的重要举措，抓住我市获得总投资5000万美元及以下鼓励类、允许类外商投资企业的审批权限的机遇，按照“定责任、定产业、定区域、定企业、定产品、定任务”，认真开展好招商引资“九个月攻坚”行动，大力推进利用外资的“3336”工程，积极强化小分队招商、定点招商、以商招商、产业链招商，确保取得实实在在的效果，促进产业集群优化升级。</w:t>
      </w:r>
    </w:p>
    <w:p>
      <w:pPr>
        <w:ind w:left="0" w:right="0" w:firstLine="560"/>
        <w:spacing w:before="450" w:after="450" w:line="312" w:lineRule="auto"/>
      </w:pPr>
      <w:r>
        <w:rPr>
          <w:rFonts w:ascii="宋体" w:hAnsi="宋体" w:eastAsia="宋体" w:cs="宋体"/>
          <w:color w:val="000"/>
          <w:sz w:val="28"/>
          <w:szCs w:val="28"/>
        </w:rPr>
        <w:t xml:space="preserve">（五）以实施百家企业直报制度为重点，在抓好工业经济的调度管理和提高运行质量上求突破。今年，我市筛选了100家重点企业，建立了百家企业直报制度。直报内容涉及企业发展的方方面面，是市委、市政府掌握微观经济运行情况的重要渠道。各级各部门要高度重视百家企业直报工作，落实专人，明确责任，确保工业经济运行信息传递的快捷性、有效性，绝不允许拒报和拖延上报，对拒报和拖延上报的企 业、镇街，要通报批评。要指导企业依据市场需求，强化以销定产，及时调整生产任务，帮助企业解难题、渡难关；要加强经济运行的调度管理和预警分析，继续坚持周调度、月分析制度，定期召开经济运行调度会，不定期到企业进行现场办公，帮助企业制定发展战略和中长期发展规划。经贸局、统计局等部门要结合当前的经济形势，科学预测市场供求，指导企业抓好生产管理，切实提高经济运行管理的预见性、时效性和针对性。</w:t>
      </w:r>
    </w:p>
    <w:p>
      <w:pPr>
        <w:ind w:left="0" w:right="0" w:firstLine="560"/>
        <w:spacing w:before="450" w:after="450" w:line="312" w:lineRule="auto"/>
      </w:pPr>
      <w:r>
        <w:rPr>
          <w:rFonts w:ascii="宋体" w:hAnsi="宋体" w:eastAsia="宋体" w:cs="宋体"/>
          <w:color w:val="000"/>
          <w:sz w:val="28"/>
          <w:szCs w:val="28"/>
        </w:rPr>
        <w:t xml:space="preserve">（六）以构建工业发展的长效机制为保障，在破解发展瓶颈制约和转变发展方式上求突破。一要破解土地制约。土地是项目建设的必要保障。要紧紧抓住土地利用总体规划修编的有利时机，努力扩大建设预留地发展空间，进一步优化用地布局。要继续坚持节约集约用地，把土地投资强度和产出率作为企业用地的重要指标，所有落地建设的工业项目，每亩土地投资强度要达到200万元以上、产值不低于400万元。要加大企业整合力度，大力推进“城中村”改造，加快4个区域9个村居的搬迁改造；要用好省政府单项选址和“点供”用地政策，积极争取省直接供地，满足项目建设用地需求。要下大气力整合和盘活已批土地，确保项目能及时落地开工建设。市里已经确定，成立清理违法建筑领导小组，由市监察局牵头，经贸局、建设局等有关单位参加，办公室设在市经贸局，具体负责对没有土地使用证及建设手续不完善的重点工业企业所建厂房，统一清理并依法处理完善确权手续；对租用土地的重点工业企业，优先办理土地征用手续；对需新扩用地的重点工业企业，优先安排调整规划、优先新增土地指标。有关部门和企业要搞好配合，确保7月底完成。二要破解资金制约。要千方百计地启动民间资本，通过重组或增资扩股等多种方式解决资金需求。要积极引进更多的担保机构入驻发展，壮大担保实力和规模。要运作好注册资本金1亿元的国有控股山东至能投资担保有限公司，确保我市中小企业贷款不受影响。要积极推进银企合作，扩大银行贷款规模，进一步帮助企业解决在融资上土地、房产不能抵押的问题。今年我们确定要新增贷款110亿元的目标，就是要最大限度地缓解企业融资难的问题。这次会议金融单位分别印发了服务指南，这种做法非常好，既有利于企业了解金融机构的贷款产品，又有利于企业掌握办理贷款的程序、要求，提高办理贷款的效率。要加快企业上市步伐。对于企业上市，市政府已制定了奖励政策，市财政设立企业上市专项基金，对上市企业发生的前期费用，将给予先期垫付，对首家上市企业给予200万元的奖励，这项政策要不折不扣地兑现。目前益康药业、威达重工、拓博塑料等企业的上市工作都已进入审计阶段，金融办等部门要深入有关企业，加强跟踪服务，全力以赴指导企业做好上市前的准备工作。三要破解人才制约。全面推进人力资源建设，加强紧缺的技术、技能及管理人才的引进和培养，对企业引进的高学历、高技能技术、管理人才，要根据人力资源建设的意见兑现落实相关政策；对到企业工作的本科毕业生，其养老保险个人缴纳部分，由市财政全额补贴；各企业要积极为职工交纳各类社会保险，市财政已列出专项资金，奖励企业参保，同时各企业要重用企业人员，营造良好的创业环境；要积极推进校企联合，开展订单式培训，努力培养更多的企业实用技能人才。四要破解环境制约。节能减排是约束性指标，也是科学发展观的必然 要求。要围绕今年确定的万元GDP能耗降低到1.22吨标准煤、取水降低到74.24立方米，COD、SO2排放总量分别控制在1.15万吨、2万吨以下的节能减排目标，采取标本兼治与源头治理相结合，一方面严格落实目标责任制，把节能减排指标作为建设项目立项的前置条件，控制“两高一资”（高耗能、高污染、资源性）项目的增长；另一方面加大监督检测、执法检查力度，切实巩固水污染防治成效。要进一步调整优化产业结构，积极发展循环经济、清洁生产，腾出更多的环境和能耗指标上大项目，提供更多的工业发展空间。要加快5家水泥企业机立窑生产线关闭步伐，淘汰落后产能100万吨。要扎实推进经济开发区和大坞、××、××、××、木石6处污水处理厂建设，力争尽快投入运营。</w:t>
      </w:r>
    </w:p>
    <w:p>
      <w:pPr>
        <w:ind w:left="0" w:right="0" w:firstLine="560"/>
        <w:spacing w:before="450" w:after="450" w:line="312" w:lineRule="auto"/>
      </w:pPr>
      <w:r>
        <w:rPr>
          <w:rFonts w:ascii="宋体" w:hAnsi="宋体" w:eastAsia="宋体" w:cs="宋体"/>
          <w:color w:val="000"/>
          <w:sz w:val="28"/>
          <w:szCs w:val="28"/>
        </w:rPr>
        <w:t xml:space="preserve">三、加强领导，落实责任，进一步优化工业经济发展环境</w:t>
      </w:r>
    </w:p>
    <w:p>
      <w:pPr>
        <w:ind w:left="0" w:right="0" w:firstLine="560"/>
        <w:spacing w:before="450" w:after="450" w:line="312" w:lineRule="auto"/>
      </w:pPr>
      <w:r>
        <w:rPr>
          <w:rFonts w:ascii="宋体" w:hAnsi="宋体" w:eastAsia="宋体" w:cs="宋体"/>
          <w:color w:val="000"/>
          <w:sz w:val="28"/>
          <w:szCs w:val="28"/>
        </w:rPr>
        <w:t xml:space="preserve">一要加强组织领导。为加强对工业经济的组织领导，市里成立了工业经济运行指挥部，对列入“1511”工程重点培植计划的企业，建立了市级帮扶机制和审批联席会议制度。各帮扶组要精力下沉，盯紧靠上，经常深入企业，协调解决问题，进一步提高帮扶成效；各帮扶组组长要坚持每周一次向市级帮包领导汇报重点企业生产经营和项目建设情况，向工业经济运行指挥部报送帮扶工作进展情况，不仅要汇报解决了哪些问题，还要汇报哪些问题没有解决，哪些问题需要政府给予协调等等；要进一步扩大帮扶范围，经贸局等部门要尽快筛选一批符合国家产业政策、财政贡献率高、经济效益好的企业或项目，落实帮扶措施，强化协调服务，促进企业平稳较快发展。工业经济运行指挥部要加强调度，搞好汇 总统计，及时通报情况，对需要解决的问题逐一销号，对特别重要的问题，采取联合两办督查室现场督查的方法，为项目建设和企业发展扫清障碍。</w:t>
      </w:r>
    </w:p>
    <w:p>
      <w:pPr>
        <w:ind w:left="0" w:right="0" w:firstLine="560"/>
        <w:spacing w:before="450" w:after="450" w:line="312" w:lineRule="auto"/>
      </w:pPr>
      <w:r>
        <w:rPr>
          <w:rFonts w:ascii="宋体" w:hAnsi="宋体" w:eastAsia="宋体" w:cs="宋体"/>
          <w:color w:val="000"/>
          <w:sz w:val="28"/>
          <w:szCs w:val="28"/>
        </w:rPr>
        <w:t xml:space="preserve">二要形成工作合力。经贸局要发挥牵头作用，协调调度好全市工业经济运行，为市委、市政府决策当好参谋；财政局、金融办等部门要认真落实各项扶持政策，加大对结构调整、技术创新、开拓市场等支持力度，重点用好企业还贷周转金、担保资金，扶持骨干企业和中小企业发展；经贸局、国税局要加强对增值税转型政策的宣传力度，引导企业用足用好这项政策，加快企业技术改造步伐；发改局、国土局、建设局、规划局等部门要简化项目的报批程序，高效率、高标准、高质量地办理相关审批手续；国土局等部门要加大争跑力度，积极争取用地指标，确保项目用地需求；服务业协调办等部门要充分利用我市工业门类齐全、商品流通活跃、各类市场繁多的特点，牵头抓好工业企业和商贸流通企业的合作，积极引导境内商贸流通企业销售我市的童车童床、太阳能热水器等轻工产品，不断提高境内工业产品的市场占有率；经贸局、金融办要举办多种形式的银企推介会，主动向金融部门推介项目，积极协调金融贷款，为企业解决资金短缺的难题；各金融单位要落实好适度宽松的货币政策，主动为企业发展提供信贷支持，做好金融产品服务，重点开展好企业钢结构资产抵押贷款，有效增加信贷供给；各镇街要对辖区内的重点企业高看一眼、厚爱一层，认真兑现支持企业发展的优惠政策；各企业要强化守法诚信意识，健全财务规章制度，严格落实安全生产，用良好的信誉与形象赢得金融单位和社会各界的支持。三要优化发展环境。要深入开展“机关效能建设年”活动，简化办事程序，提高行政效率，改进服务质量；要继续加大整治力度，对弄权勒索、梗阻政令、损害企业利益的行为，对乱设卡、乱罚款、乱收费等“三乱”行为，对强装强卸、强买强卖和搞地盘工程的行为，将发现一起，查处一起，进一步营造高效优质的发展环境。</w:t>
      </w:r>
    </w:p>
    <w:p>
      <w:pPr>
        <w:ind w:left="0" w:right="0" w:firstLine="560"/>
        <w:spacing w:before="450" w:after="450" w:line="312" w:lineRule="auto"/>
      </w:pPr>
      <w:r>
        <w:rPr>
          <w:rFonts w:ascii="宋体" w:hAnsi="宋体" w:eastAsia="宋体" w:cs="宋体"/>
          <w:color w:val="000"/>
          <w:sz w:val="28"/>
          <w:szCs w:val="28"/>
        </w:rPr>
        <w:t xml:space="preserve">同志们，加快工业经济的发展，抓好经济运行的调度与管理，事关全市发展大局。全市各级各部门、各企业要进一步增强责任意识、大局意识、发展意识，解放思想，振奋精神，积极作为，扎实工作，努力促进工业经济的平稳较快增长，为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第五篇：最新推荐市委领导在2024年全市产业链建设工作推进会议上的讲话</w:t>
      </w:r>
    </w:p>
    <w:p>
      <w:pPr>
        <w:ind w:left="0" w:right="0" w:firstLine="560"/>
        <w:spacing w:before="450" w:after="450" w:line="312" w:lineRule="auto"/>
      </w:pPr>
      <w:r>
        <w:rPr>
          <w:rFonts w:ascii="宋体" w:hAnsi="宋体" w:eastAsia="宋体" w:cs="宋体"/>
          <w:color w:val="000"/>
          <w:sz w:val="28"/>
          <w:szCs w:val="28"/>
        </w:rPr>
        <w:t xml:space="preserve">最新推荐市委领导在2024年全市产业链建设工作推进会议上的讲话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五好”园区暨产业链建设推进会议，主要任务是深入贯彻落实中央、省委、市委经济工作和全市两会精神，坚持以经济工作为中心，坚定不移抓好发展这个最大的实事，总结去年全市“五好”园区暨产业链建设，部署推进今年全市“五好”园区和产业链建设，奋力打造建设现代化新湘西和高质量发展的“核心引擎”。等下，周亮副市长将解读今年工作要点，“一县一园一企一链”代表将作典型发言，书记还要作重要讲话，请大家认真学习领会，切实抓好落实。根据会议安排，我先讲几点意见。</w:t>
      </w:r>
    </w:p>
    <w:p>
      <w:pPr>
        <w:ind w:left="0" w:right="0" w:firstLine="560"/>
        <w:spacing w:before="450" w:after="450" w:line="312" w:lineRule="auto"/>
      </w:pPr>
      <w:r>
        <w:rPr>
          <w:rFonts w:ascii="宋体" w:hAnsi="宋体" w:eastAsia="宋体" w:cs="宋体"/>
          <w:color w:val="000"/>
          <w:sz w:val="28"/>
          <w:szCs w:val="28"/>
        </w:rPr>
        <w:t xml:space="preserve">第一，要充分肯定“五好”园区和产业链建设工作成效。自去年我市开展“五好”园区和产业链建设以来，先后出台了推进“五好”园区建设、产业链建设、招商引资、企业降本增效、优化营商环境等系列政策文件，由市级领导担任X条产业链链长，成立工作专班，“五好”园区和产业链建设取得了明显成效。一是园区综合实力不断提升。2024年X-X月，全市工业园区实际开发面积X平方公里，建成标准厂房总面积突破X多万平方米，入园企业达到X家，园区实现技工贸收入、主营业务收入、高新技术产业总收入、引进省内境外资金分别为X、X、X、X亿元，分别同比增长X%、X%、X%、X%，以占全市X%的国土面积，贡献了X%的生产总值、X%的规模工业增加值、X%的工业税收收入、X%的实际利用外资，在全省园区排位逐年上升，已成为我市经济高质量跨越式发展的重要载体。二是优势产业链蓬勃发展。去年我市推进X条优势产业链建设以来，X书记亲自主抓的白酒产业链产值翻了一番多，链上市内配套企业不断发展壮大，我牵头推动的锰锌钒铝产业链产值增长X%以上，其它几条产业链分别由相关市领导抓，均取得了不错效果。华美兴泰移动储能、金源高性能金属颜料等X个项目建成投产，发展后劲不断增强，X条优势产业链产值增长X%以上，占规模工业比重达X%以上，有力推动了规模工业增加值增长X%，增速位居全省第一。三是企业主体培育成效显著。积极帮助企业纾困解难，及时开展分行业、分领域、分区域调度分析，分别建立了产值、税收、纾困增效、新增入规、最具成长性、产业链链主等前X家企业“六个清单”，实行一企一策，精准帮扶，为各类市场主体兑现奖补资金和减税降费X亿元，促进实体经济加快恢复发展，规模工业亏损面由X%下降到X%，新引进“三类X强”企业新投资项目X个，招商引资增长X%，新增企业主体增长X%，新增规模工业企业X家，总数达到X家，市场主体达到X万户，市场主体动力活力不断提升。培育了一批省级小巨人、新材料、单项冠军和品牌试点示范企业，铝基碳化硅复合材料、高氮高纯钒氮合金、电解金属铬、天然杜仲精胶等产品填补国内空白。我们也清醒的认识到，我市园区和产业链建设自己跟自己比进步很大，但按照更高标准和更高要求，和发达地区相比，我市园区和产业链发展水平还不高，技工贸总收入超过X亿元、X亿元的仅分别有X个和X个，产值过亿元的工业企业仅X家，园区经济体量偏小、基础设施和配套服务设施不完善、发展质量不高、效益不强、主导产业带动力不够、营商环境有待提升、要素制约瓶颈较多、产业工人和高技术人才缺乏、管理体制机制有待完善，产业链缺乏链主企业和重大产业项目支撑，引进项目“延配补”和“上下游”匹配程度不高，县域产业发展不平衡不充分等问题。我市园区和产业链建设，整体上还处于基础建设期、企业主体培育期、结构调整巩固期、优势产业链建设起步期“四期”阶段。这些问题既是差距和不足，也是我市发展的巨大潜力和空间所在，我们要正视现实，着力解决好这些问题，补齐发展短板。</w:t>
      </w:r>
    </w:p>
    <w:p>
      <w:pPr>
        <w:ind w:left="0" w:right="0" w:firstLine="560"/>
        <w:spacing w:before="450" w:after="450" w:line="312" w:lineRule="auto"/>
      </w:pPr>
      <w:r>
        <w:rPr>
          <w:rFonts w:ascii="宋体" w:hAnsi="宋体" w:eastAsia="宋体" w:cs="宋体"/>
          <w:color w:val="000"/>
          <w:sz w:val="28"/>
          <w:szCs w:val="28"/>
        </w:rPr>
        <w:t xml:space="preserve">第二，要坚决扛起“五好”园区和产业链建设工作责任。抓好“五好”园区和产业链建设，上级有要求、发展有需求、群众有期盼，我们必须扛起工作责任，切实抓出成效。一要坚决扛牢政治责任。多次强调，产业是发展的根基，必须把发展经济的着力点放在实体经济上，优化和稳定产业链、供应链。X年X月亲临X考察，勉励X要坚定不移把制造业和实体经济做强做优做大，加快发展优势产业，推动产业链现代化，打造国家重要先进制造业高地。省委、省政府为打造国家重要先进制造业高地，召开了产业园区高质量发展、产业项目建设、制造强省等系列会议，实施了“八大工程”，制定了创建“五好”园区的X政策体系、支持先进制造业供应链配套发展的若干政策措施等系列政策文件。推进“五好”园区和产业链建设，是贯彻考察重要讲话精神的实际行动，也是落实“三高四新”战略定位和使命任务的重要举措，我们必须坚决扛牢首倡之地的政治责任，以一域之光为全局添彩。二要坚决扛起历史责任。脱贫攻坚时期，全市上下牢记嘱托，感恩奋进，消除了千年区域绝对贫困，全面建成小康社会，创造了湘西经验、湘西样板，向党和人民交出了一份优异答卷。在全面建设现代化新湘西的新征程上，我们要聚焦新目标、新任务、新使命，走好新时代新的赶考之路。在的新征程上，我们既能搭乘国家构建新发展格局、省实施“三高四新”战略定位和使命任务等国省战略的便车，也能享受高铁航空时代到来重大利好；既能享受国省普惠性政策，也能享受国家承接产业转移示范区、新时代西部大开发、特殊类型地区振兴发展、支持民族地区发展、支持革命老区振兴发展、新时代推进湘西地区开发形成新格局等特殊政策。可以讲，推进“五好”园区和产业链建设，全面建设现代化新湘西，是我们必须扛起的历史责任。我们要担当使命，抓住机遇，把握趋势，乘势而上，坚定不移推进园区和产业链建设，以“五好”园区和产业的高质量跨越式发展，推动全市经济社会高质量发展。三要坚决扛实发展责任。“五好”园区和产业链建设，是实体经济发展的车之两轮，鸟之两翼，是建设现代化新湘西、推动高质量发展的核心引擎，这两项工作若不抓实抓好抓出成效，产业发展就没有依托，经济发展就缺乏支撑，财源建设就缺乏活水源头，县域经济的高质量发展、城镇化水平的提升、新增城镇就业和城乡居民收入的提升等就无从谈起。推动“五好”园区和产业链建设，是大势所趋、发展所需、责任所在，全市上下要像抓脱贫攻坚一样，尽锐出战、担当作为，以更强的责任感、使命感、紧迫感，抓好“五好”园区和产业链建设，坚决筑牢发展之基。</w:t>
      </w:r>
    </w:p>
    <w:p>
      <w:pPr>
        <w:ind w:left="0" w:right="0" w:firstLine="560"/>
        <w:spacing w:before="450" w:after="450" w:line="312" w:lineRule="auto"/>
      </w:pPr>
      <w:r>
        <w:rPr>
          <w:rFonts w:ascii="宋体" w:hAnsi="宋体" w:eastAsia="宋体" w:cs="宋体"/>
          <w:color w:val="000"/>
          <w:sz w:val="28"/>
          <w:szCs w:val="28"/>
        </w:rPr>
        <w:t xml:space="preserve">第三，要确保完成“五好”园区和产业链建设目标任务。市委市政府经过认真研究，明确了今年“五好”园区和产业链建设目标任务，就全市而言，归纳起来主要是“一高五新”目标任务。一要确保主要指标高速增长。全市园区生产总值增长X%以上，规模工业增加值增长X%以上，亩均税收增长X%以上，主导产业营业收入增长X%以上，占比突破X%；X条优势产业链产值及税收均增长X%以上。二要确保在企业培育迈上新台阶。新增“四上”企业X家，其中净增规模工业企业X家，净增高新技术企业X家以上。三要确保在精准招商上实现取得新突破。X条优势产业链产业投资增长X%以上，引进投资X万元以上的产业链落地项目X个以上，引进“三类X强”企业X个。四要确保在创先争优上实现新进位。省对市市“五好”园区总体排名进入全省前X，有X家以上园区进入全省综合实力排名前X强，至少X家园区营商环境综合排名中进入全省前X名，有X家以上园区获得省政府真抓实干督查奖励。五要确保在平台建设上实现新突破。在金融服务平台方面，建设园区“信易贷”平台，实现园区金融超市全覆盖。在科技创新平台方面，新增省级以上企业技术中心、工程研究中心等创新平台X家以上。在人才服务平台，建立劳务用工信息平台，举办X次以上园区用工招聘会。在现代化物流平台方面，加强与园区配套的物流基地建设和汽车、铁路、水运交通运输网建设，支持园区建设物流大数据中心。六要确保在调区扩区上取得新进展。吉首经开区、泸溪高新区、保靖工业集中区、永顺经开区完成调区扩区，泸溪高新区完成化工园区申报，湘西高新区成功创建为国家高新区。力争酒鬼酒产业园纳入湘西高新区。在这里要特别强调的是，今年省里将开展园区闲置用地、低效用地清理整治，未完成清理整治的不得调区扩区，年底“五好”园区考核一票否决，各县市区要高度重视，抓好清理整治。</w:t>
      </w:r>
    </w:p>
    <w:p>
      <w:pPr>
        <w:ind w:left="0" w:right="0" w:firstLine="560"/>
        <w:spacing w:before="450" w:after="450" w:line="312" w:lineRule="auto"/>
      </w:pPr>
      <w:r>
        <w:rPr>
          <w:rFonts w:ascii="宋体" w:hAnsi="宋体" w:eastAsia="宋体" w:cs="宋体"/>
          <w:color w:val="000"/>
          <w:sz w:val="28"/>
          <w:szCs w:val="28"/>
        </w:rPr>
        <w:t xml:space="preserve">第四，要坚持对标对表抓好“五好”园区创建工作。园区是经济建设的主战场、产业发展的主阵地、改革创新的排头兵，可以说抓好了园区建设发展，就抓住了县域经济发展的“牛鼻子”。当前，部分部门、部分县市、部分园区还存在认识误区，认为“五好”园区考核主要是针对发展较好的园区，我市园区发展水平偏低，按照“五好”园区创建标准，不利于我市园区高质量发展，大家要坚决消除这种片面、孤立的观念，必须对标省“规划定位好、创新平台好、产业项目好、体制机制好、发展形象好”五好标准，创造性的抓好“五好”园区创建。一要创新园区体制机制。园区的体制机制创新事关园区发展，各级各部门必须下大力气解决好。要创新人事管理机制，各县市要选优配强园区班子，将讲政治、懂经济、善作为、敢担当的人才放在园区上；要“以业绩论英雄”，制定出台产业链人事制度改革和绩效奖励机制具体实施方案，探索实行兼职兼薪、年薪制、协议工资制等多种分配方式，建立符合园区特点的人员身份管理方式；要加大懂企业经营管理的“领导帅才”、懂技术的“技术英才”和创新团队的培育、引进，实现引进一个人才、盘活一个企业、壮大一个产业。要创新管理体制和运营机制，坚定不移推进园区去“行政化”，深耕“大部门”制，全面推行“管委会+公司”运行机制，充分发挥平台公司在招商引资、园区建设、园区投融资、园区运营等方面的主体作用，实现园区机构简约化、团队专业化、运营市场化。要用好国家承接产业转移示范区赋予的相关政策，现在除了争取承接产业转移平台建设中央预算内投资外，其余政策还研究的不透、运用的不足，比如可以复制推广自由贸易试验区改革试点经验等，这是给我们最大的政策红利，大家要深入研究积极探索，使这些政策红利转化为发展红利。二要科学编制园区规划。只有科学规划定位，才能有效解决主导产业不突出、特色优势不明显、集约节约化程度不高、配套设施不到位、项目落地慢、可用面积不足、重复建设等问题。目前，全市各个产业园区特色特点不够鲜明，存在重复建设、同质竞争等现象。前段时间，市政府专门召开了全市园区“十四五”发展规划编制座谈会，听取了各园区的思路设想、意见和建议，在会上我们还会征求各方意见建议。这次全市的产业园区总体规划及各园区规划，要在省里对各园区“一主一特”定位的基础上，根据国省产业政策，结合各自的产业基础、资源禀赋、发展条件、发展优势等，选准主攻方向、找准发力点，谋深谋实建设规模、发展重点，科学确定主导产业、优势产业、特色产业和未来产业，合理划定园区生产、生活、生态空间，原则上，各园区产业尽可能差异化发展、相互配套。三要建好园区承接平台。今年园区平台建设任务前面已经讲过，这里重点就加快补齐基础设施及服务设施短板，进行强调。一方面，要积极上争资金，去年全省X多亿专项债券，用于园区的达X亿元，今年一季度国家已下达省里X亿元。我们要抢抓国家适度超前开展基础设施投资、省里在中央省预算内投资和专项债券资金上优先支持园区基础设施建设等机遇，瞄准水、电、路、气、污水垃圾处理等基础设施建设，教育、医疗、社保、文化等公共服务设施，精准谋划申报一批项目，争取获得更多资金支持，确保所有园区建成污水集中处理设施，这是底线任务，必须完成。另一方面，要充分发挥市场作用，千方百计吸引社会资本参与园区建设、招商和营运。</w:t>
      </w:r>
    </w:p>
    <w:p>
      <w:pPr>
        <w:ind w:left="0" w:right="0" w:firstLine="560"/>
        <w:spacing w:before="450" w:after="450" w:line="312" w:lineRule="auto"/>
      </w:pPr>
      <w:r>
        <w:rPr>
          <w:rFonts w:ascii="宋体" w:hAnsi="宋体" w:eastAsia="宋体" w:cs="宋体"/>
          <w:color w:val="000"/>
          <w:sz w:val="28"/>
          <w:szCs w:val="28"/>
        </w:rPr>
        <w:t xml:space="preserve">第五，要精准发力切实抓好产业链建设“六大”行动。实施产业链建设“六大”行动，是市委、市政府在深入调查研究基础上提出的，是今年产业链建设的重点工作，是产业链建设的主要抓手，各级各部门必须抓好抓落实。一要抓好产业链建设能力提升行动。为了更好推进产业链建设，去年X月，我们将全市优势产业链调整优化成X条，并根据实际情况明确了牵头领导、牵头单位、配合单位和重点园区。各牵头部门要精准编制每条产业链行动方案，健全完善“两图两库两池两报告”，对产业链上中下游关联产业、市场因素、技术设备、供需和产能及链上企业等进行全方位的研究，明确产业链建设的目标、重点和主要措施。要实行“一条产业链、一名市领导、一个工作专班、一个扶持政策、一套专业招商方案”“五个一”的推进机制，及时协调解决产业链发展中的困难和问题，促进优势产业链高质量发展。各县市区要精准定位，全市确定了X条优势产业链，具体到每个县市区，在完成市分任务的前提下，可以根据区域实际，确定抓几条优势产业链，X条也好，X条也好，关键要集中自己的资源和优势，体现特色。市委市政府确定市级领导担任产业链链长，分管副市长兼任办公室主任，各县市区主要领导也要亲自抓一条主要产业链，担任链长，安排得力领导兼任办公室主任。二要抓好产业链优质企业培育行动。推进产业链建设，其中很重要的一条，就是“链上企业好”。要开展优质企业梯度培育行动，遴选认定一批链主企业，并聚焦提高“头部”企业、“链主”企业的生态主导力和核心竞争力，提高中小企业的专业化优势，精准制定促进企业发展务实管用政策，鼓励“头部”企业、“链主”企业向产业链上下游延伸开展“纵向拉伸，横向拉宽”型兼并重组，引导中小企业主动对接“链主”企业，嵌入产业链分工体系，切实推进“头部”企业、“链主”企业做强做大，中小企业“专精特新”发展，努力形成大企业“顶天立地”、小企业“铺天盖地”的局面。三要抓好产业链精准招商行动。要围绕首位产业、主导产业，紧盯“三类X强”、头部企业、上市公司等战略投资者，编制产业链招商指南，精准策划项目，做实做细前期工作，建立市县两级招商引资动态项目库，舍得拿出最好的资源、最好的项目，靶向链式招商，让投资者看到利益、看到优势、看到前景，招引一批企业直接投资或股权合作。比如，花垣（盈田高科）园区以资源和技术优势引进中钒联。要创新招商方式，推行“专业+专班”式招商，大力开展领导招商、以商招商、以乡招商、敲门招商、资本招商，吸引链上企业带着资金、技术、市场，来我市投资兴业。要积极跟踪好意向性和已签约项目，做好全生命周期跟踪服务，严格兑现各项依法作出的政策承诺，全面提高项目履约率、资金到位率、项目开工率和竣工投产率。四要抓好产业链“延补配”行动。要围绕首位产业、主导产业，围绕X条优势产业链建设，按照“链群配+双高”原则，要加强优势项目和战略合作者的引进，加大建链、延链、补链、强链力度，有几个关键环节，关键几招一定要一环扣一环地抓，久久为功，保持战略定力，一个一个地化解矛盾，一个一个地政策兑现，提高上下游产业链配套水平，促进产业链式发展、集群发展，把湘西市打造成为全国馥郁香型白酒之都和全国白酒产业高质量发展引领区、国家级锰锌钒铝深加工新材料高新技术产业化基地、全国钒储能新材料基地，努力建成酒业、绿色矿业及新材料X个国家级产业集群，绿色食品、新能源、电子信息、生物科技和生物医药X个省级产业集群，不断提升产业发展韧性。五要抓好产业链科技创新水平提升行动。今年，市里要出台科技创新三年行动计划，实施创新主体增量提质行动，实行“揭榜挂帅”等制度，严格落实研发投入优惠政策，鼓励链上企业加大研发投入，加快构建以企业为主体，以制造业创新中心、企业研发机构和公共技术服务平台为支撑的产业链创新平台，力争全社会研发经费投入强度增长X%以上。要探索组建产业链技术创新联盟，整合创新资源，对关键共性技术进行科技攻关，推进产业链协同创新发展。要促进科技成果转化，不断提高科技创新对产业链高质量发展的贡献度。六要抓好产业链要素保障行动。要抓好资金保障，今年国家还将新增政府专项债X万亿元，已下达X万亿元，科技型中小企业研发费用加计扣除X亿元，制造业增值税留抵退税X亿元，国家计划新增信誉贷款X万亿元，全省新增制造业贷款X亿元以上，这些政策都是“真金白银”，要抢抓国省政策机遇，抓好资金争取和优惠政策兑现。同时，市委、市政府将设立首期X亿元的产业引导基金，目的就是要撬动更多金融资金、社会资金投入优势产业发展和链上企业培育。要盘活利用好低效闲置土地，加快处置“僵尸企业”，实现存量标准化厂房、存量闲置用地“双清零”，以“亩均论英雄”倒逼“寸土生寸金”。要抓好土地保障，探索实行用地弹性出让、长期租赁、先租后让、租让结合供地等方式，确保完成新增和控制储备土地X亩以上。要认真梳理好国省新一轮减税降费、用电用气物流降本增效、科技型中小企业研发费用加计扣除、制造业增值税留抵退税等政策措施，涉及的相关部门必须出台细化落实方案，市推进办要加快政策落实推进力度，积极为企业排忧解难。要定期深入联系企业调研，倾听企业呼声，协调解决问题，切实为企业发展排忧解难、添薪续力。要提高政策供给精准性、针对性，产业链办公室牵头分链制定具体产业链支持政策，市县两级专项资金要向X大优势产业链、链上企业、产业链重点项目倾斜，形成促进优势产业链高质量发展的定向政策矩阵。同时，要密切监测大宗原材料市场供需和价格变化，打通堵点卡点，做好大宗原材料保供稳价、能源安全保供等工作。</w:t>
      </w:r>
    </w:p>
    <w:p>
      <w:pPr>
        <w:ind w:left="0" w:right="0" w:firstLine="560"/>
        <w:spacing w:before="450" w:after="450" w:line="312" w:lineRule="auto"/>
      </w:pPr>
      <w:r>
        <w:rPr>
          <w:rFonts w:ascii="宋体" w:hAnsi="宋体" w:eastAsia="宋体" w:cs="宋体"/>
          <w:color w:val="000"/>
          <w:sz w:val="28"/>
          <w:szCs w:val="28"/>
        </w:rPr>
        <w:t xml:space="preserve">第六，要调整优化“五好”园区和产业链建设推进机制。运转高效的体制机制是推动“五好”园区和产业链高质量发展的关键。一要强化专班推进机制。市县两级要成立“五好”园区和产业链建设的工作领导小组，实行市县党政主要领导双组长制，常务为常务副组长的领导小组。要成立“五好”园区和产业链建设工作专班，专班人员要从发改、工信、优化办、行政审批、商务等部门抽调精干力量，安排专门经费，实行脱产集中办公。各县市区要比照市里设立“五好”园区和产业链建设工作推进班子，每个园区，包括农业园区、商务物流园区也要进入工作专班。要充分发挥工作专班作用，加强工作统筹和协调调度，加快工作推进，及时协调解决“五好”园区和产业链建设中遇到的问题和困难，推动工业经济高质量发展。“五好”园区和产业链建设是比较专业的工作，各县市区领导干部要加强经济学知识、科技知识和产业链园区知识学习，要走出去学，开拓视野，取得真经，为我所用。二要健全考核机制。要聚焦省市关于园区考核评价办法，健全完善考核评价机制，上级没有要求，脱离园区主责主业的考核，要坚决取缔，使园区真正回归园区。要推行“以亩均论英雄”，制定出台《湘西自治市“五好”园区绩效考核方案》《湘西市园区财政体制改革实施方案》等政策文件，用好考核这个指挥棒，建立园区绩效奖励水平与亩均工业投资、亩均工业产值、亩均税收、主导产业占比、单位工业增加值能耗降低率等为主要指标的园区“亩均论英雄”评价体系。三要完善跟踪问效机制。市委、市政府督查室和工作专班要定期开展专项督查，实行按月调度、按季督查，及时掌握“五好”园区与产业链建设工作进展，排除工作障碍，解决困难问题，确保工作推进到哪里，督查指导就跟进到哪里，推进工作落地见效。对认真履职、成效明显园区或部门加大奖励支持力度，对工作落实不力的要严肃追责问责，让不作为、慢作为、失职失责的干部让位置、受警醒，确保“五好”园区和产业链建设工作不折不扣落到实处。要加强园区及企业周边治安环境综合治理，为园区发展提供安全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2025-05-03T08:24:52+08:00</dcterms:created>
  <dcterms:modified xsi:type="dcterms:W3CDTF">2025-05-03T08:24:52+08:00</dcterms:modified>
</cp:coreProperties>
</file>

<file path=docProps/custom.xml><?xml version="1.0" encoding="utf-8"?>
<Properties xmlns="http://schemas.openxmlformats.org/officeDocument/2006/custom-properties" xmlns:vt="http://schemas.openxmlformats.org/officeDocument/2006/docPropsVTypes"/>
</file>