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镇2024年脱贫攻坚“夏季攻势”实施方案</w:t>
      </w:r>
      <w:bookmarkEnd w:id="1"/>
    </w:p>
    <w:p>
      <w:pPr>
        <w:jc w:val="center"/>
        <w:spacing w:before="0" w:after="450"/>
      </w:pPr>
      <w:r>
        <w:rPr>
          <w:rFonts w:ascii="Arial" w:hAnsi="Arial" w:eastAsia="Arial" w:cs="Arial"/>
          <w:color w:val="999999"/>
          <w:sz w:val="20"/>
          <w:szCs w:val="20"/>
        </w:rPr>
        <w:t xml:space="preserve">来源：网络  作者：风起云涌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XX镇2024年脱贫攻坚“夏季攻势”实施方案为深入学习贯彻习近平总书记在决战决胜脱贫攻坚座谈会上的重要讲话精神，进一步克服脱贫攻坚面临的困难和挑战，全面贯彻落实省、市、县工作部署，经研究决定继续在全镇开展脱贫攻坚“夏季攻势”行动，现制定如下...</w:t>
      </w:r>
    </w:p>
    <w:p>
      <w:pPr>
        <w:ind w:left="0" w:right="0" w:firstLine="560"/>
        <w:spacing w:before="450" w:after="450" w:line="312" w:lineRule="auto"/>
      </w:pPr>
      <w:r>
        <w:rPr>
          <w:rFonts w:ascii="宋体" w:hAnsi="宋体" w:eastAsia="宋体" w:cs="宋体"/>
          <w:color w:val="000"/>
          <w:sz w:val="28"/>
          <w:szCs w:val="28"/>
        </w:rPr>
        <w:t xml:space="preserve">XX镇2024年脱贫攻坚“夏季攻势”实施方案</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决战决胜脱贫攻坚座谈会上的重要讲话精神，进一步克服脱贫攻坚面临的困难和挑战，全面贯彻落实省、市、县工作部署，经研究决定继续在全镇开展脱贫攻坚“夏季攻势”行动，现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学笃用习近平总书记关于扶贫工作重要论述特别是在决战决胜脱贫攻坚座谈会、中央政治局会议听取脱贫攻坚成效考核和专项巡视“回头看”等情况汇报时的重要讲话精神，按照中央、省、市、县的安排部署，围绕“两个确保”的攻坚目标，落实“两手都要硬、两战都要赢”的工作要求，紧盯脱贫攻坚目标任务，全面克服疫情对脱贫攻坚的影响，统筹一体推进中央脱贫攻坚专项巡视“回头看”和2024年成效考核反馈问题整改与脱贫攻坚工作，全面完成各类问题整改，补齐短板弱项，落实各项重点任务，提升脱贫质量。进一步强化攻坚保障，持续加大资金投入、开展精准帮扶、强化责任落实，深入推进决战决胜脱贫攻坚“抗疫情、补短板、促攻坚”专项行动，确保如期打赢脱贫攻坚战。</w:t>
      </w:r>
    </w:p>
    <w:p>
      <w:pPr>
        <w:ind w:left="0" w:right="0" w:firstLine="560"/>
        <w:spacing w:before="450" w:after="450" w:line="312" w:lineRule="auto"/>
      </w:pPr>
      <w:r>
        <w:rPr>
          <w:rFonts w:ascii="宋体" w:hAnsi="宋体" w:eastAsia="宋体" w:cs="宋体"/>
          <w:color w:val="000"/>
          <w:sz w:val="28"/>
          <w:szCs w:val="28"/>
        </w:rPr>
        <w:t xml:space="preserve">二、全面克服疫情对脱贫攻坚的影响</w:t>
      </w:r>
    </w:p>
    <w:p>
      <w:pPr>
        <w:ind w:left="0" w:right="0" w:firstLine="560"/>
        <w:spacing w:before="450" w:after="450" w:line="312" w:lineRule="auto"/>
      </w:pPr>
      <w:r>
        <w:rPr>
          <w:rFonts w:ascii="宋体" w:hAnsi="宋体" w:eastAsia="宋体" w:cs="宋体"/>
          <w:color w:val="000"/>
          <w:sz w:val="28"/>
          <w:szCs w:val="28"/>
        </w:rPr>
        <w:t xml:space="preserve">1.持续抓好扶贫企业复工复产。巩固扶贫产业园、扶贫龙头企业等各类经营主体复工复产成果，进一步加大支持力度，提高带贫比例，严格跟踪问效，切实做好生产销售服务保障。对效益好、带动力强、有扩产需求和增产能力的带贫企业，帮助扩大生产规模，增强持续带贫增收能力。（责任单位：镇农办、镇劳保所、镇统计站、镇扶贫办）</w:t>
      </w:r>
    </w:p>
    <w:p>
      <w:pPr>
        <w:ind w:left="0" w:right="0" w:firstLine="560"/>
        <w:spacing w:before="450" w:after="450" w:line="312" w:lineRule="auto"/>
      </w:pPr>
      <w:r>
        <w:rPr>
          <w:rFonts w:ascii="宋体" w:hAnsi="宋体" w:eastAsia="宋体" w:cs="宋体"/>
          <w:color w:val="000"/>
          <w:sz w:val="28"/>
          <w:szCs w:val="28"/>
        </w:rPr>
        <w:t xml:space="preserve">2.持续抓好贫困群众务工就业。坚持外出务工与就近就业相结合，进一步深化“四帮四促”举措，结合实际开发公益岗位、居家就业岗位，做好技能培训、岗位对接等就业服务。跟踪已务工贫困群众就业情况，确保稳定就业。对新增有就业意愿且暂不具备外出务工条件的贫困群众开展“一对一”帮扶，帮助其尽快返岗就业。对有就业能力暂无就业打算的贫困群众，积极开展扶志扶智，采取送岗位上门等方式，帮助他们实现就业。（责任单位：镇劳保所）</w:t>
      </w:r>
    </w:p>
    <w:p>
      <w:pPr>
        <w:ind w:left="0" w:right="0" w:firstLine="560"/>
        <w:spacing w:before="450" w:after="450" w:line="312" w:lineRule="auto"/>
      </w:pPr>
      <w:r>
        <w:rPr>
          <w:rFonts w:ascii="宋体" w:hAnsi="宋体" w:eastAsia="宋体" w:cs="宋体"/>
          <w:color w:val="000"/>
          <w:sz w:val="28"/>
          <w:szCs w:val="28"/>
        </w:rPr>
        <w:t xml:space="preserve">3.持续抓好农畜产品产销对接。加强对扶贫农畜产品、尤其是夏季丰产产品的产销情况监测，防止个别企业、贫困群众的产品再次滞销。持续开展农畜产品“八进”行动，动员定点帮扶单位、“百企帮百村”企业等进行采购，鼓励签订长期采购协议。加强宣传，利用电商扶贫、消费扶贫等，开拓产品销售渠道，增加销售收入。（责任单位：镇农办、镇统计站、镇扶贫办）</w:t>
      </w:r>
    </w:p>
    <w:p>
      <w:pPr>
        <w:ind w:left="0" w:right="0" w:firstLine="560"/>
        <w:spacing w:before="450" w:after="450" w:line="312" w:lineRule="auto"/>
      </w:pPr>
      <w:r>
        <w:rPr>
          <w:rFonts w:ascii="宋体" w:hAnsi="宋体" w:eastAsia="宋体" w:cs="宋体"/>
          <w:color w:val="000"/>
          <w:sz w:val="28"/>
          <w:szCs w:val="28"/>
        </w:rPr>
        <w:t xml:space="preserve">4.持续抓好贫困家庭学生上学。对因疫情影响造成的线上教学困难贫困家庭持续做好手机流量、宽带接入速率等保障，确保所有贫困学生全部正常上网课。学校正常开学之后，对在籍在册贫困学生开展全覆盖排查，确保所有贫困学生全部如期入学，坚决杜绝因疫情造成的失学辍学。（责任单位：镇中心校）</w:t>
      </w:r>
    </w:p>
    <w:p>
      <w:pPr>
        <w:ind w:left="0" w:right="0" w:firstLine="560"/>
        <w:spacing w:before="450" w:after="450" w:line="312" w:lineRule="auto"/>
      </w:pPr>
      <w:r>
        <w:rPr>
          <w:rFonts w:ascii="宋体" w:hAnsi="宋体" w:eastAsia="宋体" w:cs="宋体"/>
          <w:color w:val="000"/>
          <w:sz w:val="28"/>
          <w:szCs w:val="28"/>
        </w:rPr>
        <w:t xml:space="preserve">三、全面完成各类问题整改</w:t>
      </w:r>
    </w:p>
    <w:p>
      <w:pPr>
        <w:ind w:left="0" w:right="0" w:firstLine="560"/>
        <w:spacing w:before="450" w:after="450" w:line="312" w:lineRule="auto"/>
      </w:pPr>
      <w:r>
        <w:rPr>
          <w:rFonts w:ascii="宋体" w:hAnsi="宋体" w:eastAsia="宋体" w:cs="宋体"/>
          <w:color w:val="000"/>
          <w:sz w:val="28"/>
          <w:szCs w:val="28"/>
        </w:rPr>
        <w:t xml:space="preserve">5.强化统筹整改。聚焦“基本+”突出问题，将专项巡视和“回头看”反馈的问题与“不忘初心、牢记使命”主题教育检视的问题、脱贫攻坚成效考核指出的问题一体研究、一体部署、一体整改，确保6月上旬各类问题全部整改到位。（责任单位：镇扶贫办、相关镇直部门）</w:t>
      </w:r>
    </w:p>
    <w:p>
      <w:pPr>
        <w:ind w:left="0" w:right="0" w:firstLine="560"/>
        <w:spacing w:before="450" w:after="450" w:line="312" w:lineRule="auto"/>
      </w:pPr>
      <w:r>
        <w:rPr>
          <w:rFonts w:ascii="宋体" w:hAnsi="宋体" w:eastAsia="宋体" w:cs="宋体"/>
          <w:color w:val="000"/>
          <w:sz w:val="28"/>
          <w:szCs w:val="28"/>
        </w:rPr>
        <w:t xml:space="preserve">6.加强帮扶指导。把问题整改作为决战决胜脱贫攻坚“抗疫情、补短板、促攻坚”专项行动重要内容，持续开展帮扶指导，在一线发现问题、一线帮扶指导、一线推动整改。认真落实“一周一调度、半月一研判”工作机制，及时分析原因、解决问题。（责任单位：镇纪委、镇组织办、镇扶贫办、相关镇直部门）</w:t>
      </w:r>
    </w:p>
    <w:p>
      <w:pPr>
        <w:ind w:left="0" w:right="0" w:firstLine="560"/>
        <w:spacing w:before="450" w:after="450" w:line="312" w:lineRule="auto"/>
      </w:pPr>
      <w:r>
        <w:rPr>
          <w:rFonts w:ascii="宋体" w:hAnsi="宋体" w:eastAsia="宋体" w:cs="宋体"/>
          <w:color w:val="000"/>
          <w:sz w:val="28"/>
          <w:szCs w:val="28"/>
        </w:rPr>
        <w:t xml:space="preserve">7.确保整改实效。坚持从严从实，坚决防止上下“一般粗”，杜绝虚假整改、敷衍整改，严格销号制度，严把整改质量。坚持动真碰硬抓整改，严防问题整改中的形式主义官僚主义。坚持标本兼治、举一反三抓整改，完善工作机制，推动问题整改向底部延伸、向纵深推进。（责任单位：镇纪委、镇扶贫办、相关镇直部门）</w:t>
      </w:r>
    </w:p>
    <w:p>
      <w:pPr>
        <w:ind w:left="0" w:right="0" w:firstLine="560"/>
        <w:spacing w:before="450" w:after="450" w:line="312" w:lineRule="auto"/>
      </w:pPr>
      <w:r>
        <w:rPr>
          <w:rFonts w:ascii="宋体" w:hAnsi="宋体" w:eastAsia="宋体" w:cs="宋体"/>
          <w:color w:val="000"/>
          <w:sz w:val="28"/>
          <w:szCs w:val="28"/>
        </w:rPr>
        <w:t xml:space="preserve">四、全面补齐短板弱项</w:t>
      </w:r>
    </w:p>
    <w:p>
      <w:pPr>
        <w:ind w:left="0" w:right="0" w:firstLine="560"/>
        <w:spacing w:before="450" w:after="450" w:line="312" w:lineRule="auto"/>
      </w:pPr>
      <w:r>
        <w:rPr>
          <w:rFonts w:ascii="宋体" w:hAnsi="宋体" w:eastAsia="宋体" w:cs="宋体"/>
          <w:color w:val="000"/>
          <w:sz w:val="28"/>
          <w:szCs w:val="28"/>
        </w:rPr>
        <w:t xml:space="preserve">8.巩固“两不愁三保障”及饮水安全成果。持续开展逐村逐户逐人逐项动态监测，发现问题立即整改，做到动态清零。扎实做好“控辍保学”和春季学期学生资助工作。持续巩固提升村卫生室和村医“空白点”消除工作成果。危房改造和影响贫困人口饮水安全的巩固提升工程6月底前全部完成。（责任单位：镇中心校、镇中心院、镇住建办、镇水利站、镇扶贫办）</w:t>
      </w:r>
    </w:p>
    <w:p>
      <w:pPr>
        <w:ind w:left="0" w:right="0" w:firstLine="560"/>
        <w:spacing w:before="450" w:after="450" w:line="312" w:lineRule="auto"/>
      </w:pPr>
      <w:r>
        <w:rPr>
          <w:rFonts w:ascii="宋体" w:hAnsi="宋体" w:eastAsia="宋体" w:cs="宋体"/>
          <w:color w:val="000"/>
          <w:sz w:val="28"/>
          <w:szCs w:val="28"/>
        </w:rPr>
        <w:t xml:space="preserve">9.聚焦聚力重点地区和群体攻坚。“夏季攻势”期间突出抓好防洪抗旱工作，提前预判，坚决防止因灾致贫返贫。以脱贫不稳定户、边缘不稳定户和老少病残孤等困难群体为重点，进一步调整优化“一户一方案，一人一措施”，全面落实落细综合性保障政策，确保所有贫困群众稳定脱贫。（责任单位：镇扶贫办，各村（社区））</w:t>
      </w:r>
    </w:p>
    <w:p>
      <w:pPr>
        <w:ind w:left="0" w:right="0" w:firstLine="560"/>
        <w:spacing w:before="450" w:after="450" w:line="312" w:lineRule="auto"/>
      </w:pPr>
      <w:r>
        <w:rPr>
          <w:rFonts w:ascii="宋体" w:hAnsi="宋体" w:eastAsia="宋体" w:cs="宋体"/>
          <w:color w:val="000"/>
          <w:sz w:val="28"/>
          <w:szCs w:val="28"/>
        </w:rPr>
        <w:t xml:space="preserve">五、全面落实各项重点任务</w:t>
      </w:r>
    </w:p>
    <w:p>
      <w:pPr>
        <w:ind w:left="0" w:right="0" w:firstLine="560"/>
        <w:spacing w:before="450" w:after="450" w:line="312" w:lineRule="auto"/>
      </w:pPr>
      <w:r>
        <w:rPr>
          <w:rFonts w:ascii="宋体" w:hAnsi="宋体" w:eastAsia="宋体" w:cs="宋体"/>
          <w:color w:val="000"/>
          <w:sz w:val="28"/>
          <w:szCs w:val="28"/>
        </w:rPr>
        <w:t xml:space="preserve">10.扎实推进产业扶贫。纵深推进“四带一自”产业扶贫、“三有一网”点位扶贫，加快推进特色种养业扶贫，加强在地作物管理。强化光伏扶贫电站运维管理和效益提升。开展旅游扶贫项目推介，尽快消除疫情影响，采取有效措施吸引市民到镇内旅游消费。深入推进“</w:t>
      </w:r>
    </w:p>
    <w:p>
      <w:pPr>
        <w:ind w:left="0" w:right="0" w:firstLine="560"/>
        <w:spacing w:before="450" w:after="450" w:line="312" w:lineRule="auto"/>
      </w:pPr>
      <w:r>
        <w:rPr>
          <w:rFonts w:ascii="宋体" w:hAnsi="宋体" w:eastAsia="宋体" w:cs="宋体"/>
          <w:color w:val="000"/>
          <w:sz w:val="28"/>
          <w:szCs w:val="28"/>
        </w:rPr>
        <w:t xml:space="preserve">XX”示范带动工程，进一步壮大村集体经济。（责任单位：镇农办、镇旅游办、镇扶贫办）</w:t>
      </w:r>
    </w:p>
    <w:p>
      <w:pPr>
        <w:ind w:left="0" w:right="0" w:firstLine="560"/>
        <w:spacing w:before="450" w:after="450" w:line="312" w:lineRule="auto"/>
      </w:pPr>
      <w:r>
        <w:rPr>
          <w:rFonts w:ascii="宋体" w:hAnsi="宋体" w:eastAsia="宋体" w:cs="宋体"/>
          <w:color w:val="000"/>
          <w:sz w:val="28"/>
          <w:szCs w:val="28"/>
        </w:rPr>
        <w:t xml:space="preserve">11.扎实推进就业扶贫。深化“三业一岗”就业扶贫，鼓励扶贫龙头企业、各类经营主体优先吸纳贫困劳动力就近就地就业。进一步规范光伏电站收益分配，确保贫困村光伏扶贫收益80％以上用于开发公益岗位和公益事业劳务费用支出。加强贫困村创业致富带头人管理，确保每个贫困村都有5名以上创业致富带头人，带动贫困人口参与扶贫项目。（责任单位：镇劳保所、镇农办、镇扶贫办）</w:t>
      </w:r>
    </w:p>
    <w:p>
      <w:pPr>
        <w:ind w:left="0" w:right="0" w:firstLine="560"/>
        <w:spacing w:before="450" w:after="450" w:line="312" w:lineRule="auto"/>
      </w:pPr>
      <w:r>
        <w:rPr>
          <w:rFonts w:ascii="宋体" w:hAnsi="宋体" w:eastAsia="宋体" w:cs="宋体"/>
          <w:color w:val="000"/>
          <w:sz w:val="28"/>
          <w:szCs w:val="28"/>
        </w:rPr>
        <w:t xml:space="preserve">12.扎实推进消费扶贫。充分利用电商平台、网络直播、短视频等新媒介多形式拓宽销售渠道。组织农产品物流企业、物流集散中心与批发市场、农产品生产基地、龙头企业等加强合作优先配送扶贫农产品。积极参加全县召开的消费扶贫推进会，积极做好扶贫产品认定准备工作。（责任单位：镇统计站、镇农办、镇扶贫办）</w:t>
      </w:r>
    </w:p>
    <w:p>
      <w:pPr>
        <w:ind w:left="0" w:right="0" w:firstLine="560"/>
        <w:spacing w:before="450" w:after="450" w:line="312" w:lineRule="auto"/>
      </w:pPr>
      <w:r>
        <w:rPr>
          <w:rFonts w:ascii="宋体" w:hAnsi="宋体" w:eastAsia="宋体" w:cs="宋体"/>
          <w:color w:val="000"/>
          <w:sz w:val="28"/>
          <w:szCs w:val="28"/>
        </w:rPr>
        <w:t xml:space="preserve">13.扎实推进金融扶贫。规范推广“一自三合”扶贫小额信贷模式，把金融扶贫与支持产业发展充分结合起来，做到“能贷尽贷”。切实防范扶贫小额信贷风险，对受疫情影响较重还款压力较大的贫困户，持续关注，加强业务指导。（责任单位：镇扶贫办）</w:t>
      </w:r>
    </w:p>
    <w:p>
      <w:pPr>
        <w:ind w:left="0" w:right="0" w:firstLine="560"/>
        <w:spacing w:before="450" w:after="450" w:line="312" w:lineRule="auto"/>
      </w:pPr>
      <w:r>
        <w:rPr>
          <w:rFonts w:ascii="宋体" w:hAnsi="宋体" w:eastAsia="宋体" w:cs="宋体"/>
          <w:color w:val="000"/>
          <w:sz w:val="28"/>
          <w:szCs w:val="28"/>
        </w:rPr>
        <w:t xml:space="preserve">14.扎实推进扶贫项目实施。强力推进各类扶贫项目实施，压紧压实项目责任人责任，加快资金拨付，加强工作调度，力争6月底扶贫项目基本完工、资金支付达80%以上。各类扶贫项目要实施全过程绩效管理，认真落实资金项目公开公示制度，主动接受监督。做好扶贫资产管理，切实做到扶贫资产家底清晰、产权归属明晰、类型界定科学、管护主体职责明确、运行管理规范。（责任单位：镇财政所、镇农办、镇扶贫办）</w:t>
      </w:r>
    </w:p>
    <w:p>
      <w:pPr>
        <w:ind w:left="0" w:right="0" w:firstLine="560"/>
        <w:spacing w:before="450" w:after="450" w:line="312" w:lineRule="auto"/>
      </w:pPr>
      <w:r>
        <w:rPr>
          <w:rFonts w:ascii="宋体" w:hAnsi="宋体" w:eastAsia="宋体" w:cs="宋体"/>
          <w:color w:val="000"/>
          <w:sz w:val="28"/>
          <w:szCs w:val="28"/>
        </w:rPr>
        <w:t xml:space="preserve">15.扎实推进“双基”建设。加快推进水、电、路、讯、厕等基础设施改造提升，全面补齐基础设施短板，着力改善农村生产生活条件。持续加强基层基本公共服务功能建设。结合推进乡村振兴战略，以疫情防治为切入点，加强乡村人居环境整治，持续推动农村人居环境和公共卫生体系建设。（责任单位：镇农办、镇卫健办）</w:t>
      </w:r>
    </w:p>
    <w:p>
      <w:pPr>
        <w:ind w:left="0" w:right="0" w:firstLine="560"/>
        <w:spacing w:before="450" w:after="450" w:line="312" w:lineRule="auto"/>
      </w:pPr>
      <w:r>
        <w:rPr>
          <w:rFonts w:ascii="宋体" w:hAnsi="宋体" w:eastAsia="宋体" w:cs="宋体"/>
          <w:color w:val="000"/>
          <w:sz w:val="28"/>
          <w:szCs w:val="28"/>
        </w:rPr>
        <w:t xml:space="preserve">16.扎实做好脱贫攻坚普查准备工作。根据省脱贫攻坚普查综合试点情况及县级制定的具体实施方案和实施细则，做好镇级及各村（社区）的清查摸底等准备工作；做好宣传动员、信访稳定、舆情引导等工作，确保普查工作顺利开展。（责任单位：镇组织办、镇扶贫办）</w:t>
      </w:r>
    </w:p>
    <w:p>
      <w:pPr>
        <w:ind w:left="0" w:right="0" w:firstLine="560"/>
        <w:spacing w:before="450" w:after="450" w:line="312" w:lineRule="auto"/>
      </w:pPr>
      <w:r>
        <w:rPr>
          <w:rFonts w:ascii="宋体" w:hAnsi="宋体" w:eastAsia="宋体" w:cs="宋体"/>
          <w:color w:val="000"/>
          <w:sz w:val="28"/>
          <w:szCs w:val="28"/>
        </w:rPr>
        <w:t xml:space="preserve">六、全面提升脱贫质量</w:t>
      </w:r>
    </w:p>
    <w:p>
      <w:pPr>
        <w:ind w:left="0" w:right="0" w:firstLine="560"/>
        <w:spacing w:before="450" w:after="450" w:line="312" w:lineRule="auto"/>
      </w:pPr>
      <w:r>
        <w:rPr>
          <w:rFonts w:ascii="宋体" w:hAnsi="宋体" w:eastAsia="宋体" w:cs="宋体"/>
          <w:color w:val="000"/>
          <w:sz w:val="28"/>
          <w:szCs w:val="28"/>
        </w:rPr>
        <w:t xml:space="preserve">17.着力防止返贫致贫。持续推进脱贫人口分类管理、返贫预警监测和边缘人口监测管理。以脱贫不稳定户、边缘不稳定户以及因疫情或其他原因收入骤减或支出骤增户为重点，加强动态监测，提前掌握和预判变化趋势，提前采取针对性帮扶措施，防止返贫和致贫。深化对边缘不稳定户的支持政策和扶持措施，统筹救助帮扶资金，落实救助帮扶责任。（责任单位：镇民政办、镇扶贫办）</w:t>
      </w:r>
    </w:p>
    <w:p>
      <w:pPr>
        <w:ind w:left="0" w:right="0" w:firstLine="560"/>
        <w:spacing w:before="450" w:after="450" w:line="312" w:lineRule="auto"/>
      </w:pPr>
      <w:r>
        <w:rPr>
          <w:rFonts w:ascii="宋体" w:hAnsi="宋体" w:eastAsia="宋体" w:cs="宋体"/>
          <w:color w:val="000"/>
          <w:sz w:val="28"/>
          <w:szCs w:val="28"/>
        </w:rPr>
        <w:t xml:space="preserve">18.着力激发贫困群众内生动力。坚持扶贫同扶志扶智相结合，积极动员有劳动能力的贫困群众参与项目实施。加强典型示范，对自力更生、主动脱贫的人员给予精神鼓励，配合XX县开展《XX脱贫攻坚纪实（暂定名）》编写，在全社会着力营造自力更生光荣脱贫氛围。持续推进移风易俗，引导群众克服陈规陋习，养成健康文明生活方式。（责任单位：镇外宣办、镇扶贫办，各村（社区））</w:t>
      </w:r>
    </w:p>
    <w:p>
      <w:pPr>
        <w:ind w:left="0" w:right="0" w:firstLine="560"/>
        <w:spacing w:before="450" w:after="450" w:line="312" w:lineRule="auto"/>
      </w:pPr>
      <w:r>
        <w:rPr>
          <w:rFonts w:ascii="宋体" w:hAnsi="宋体" w:eastAsia="宋体" w:cs="宋体"/>
          <w:color w:val="000"/>
          <w:sz w:val="28"/>
          <w:szCs w:val="28"/>
        </w:rPr>
        <w:t xml:space="preserve">19.着力推进精准帮扶。按照“一村一规划、一户一方案、一人一措施”要求，发挥帮扶单位优势，全面压实驻村扶贫工作队、各级帮扶责任人的帮扶责任，落实各项帮扶措施。持续加大帮扶力度，确保基本生活不受疫情影响。对因疫情收入受到影响的困难群体，及时制定并落实针对性帮扶措施，确保不发生返贫致贫。（责任单位：镇组织办、镇扶贫办，各村（社区））</w:t>
      </w:r>
    </w:p>
    <w:p>
      <w:pPr>
        <w:ind w:left="0" w:right="0" w:firstLine="560"/>
        <w:spacing w:before="450" w:after="450" w:line="312" w:lineRule="auto"/>
      </w:pPr>
      <w:r>
        <w:rPr>
          <w:rFonts w:ascii="宋体" w:hAnsi="宋体" w:eastAsia="宋体" w:cs="宋体"/>
          <w:color w:val="000"/>
          <w:sz w:val="28"/>
          <w:szCs w:val="28"/>
        </w:rPr>
        <w:t xml:space="preserve">20.着力夯实基层基础。充分发挥村（社区）党组织的战斗堡垒作用和党员的先锋模范作用，加强对村（社区）扶贫专干及帮扶责任人的培训。及时推进落实脱贫攻坚重点工作，精准指导村（社区）及时规范准确做好扶贫手册填写等基础工作，如实反映贫困户脱贫和后续扶持全过程。（责任单位：镇扶贫办，各村（社区））</w:t>
      </w:r>
    </w:p>
    <w:p>
      <w:pPr>
        <w:ind w:left="0" w:right="0" w:firstLine="560"/>
        <w:spacing w:before="450" w:after="450" w:line="312" w:lineRule="auto"/>
      </w:pPr>
      <w:r>
        <w:rPr>
          <w:rFonts w:ascii="宋体" w:hAnsi="宋体" w:eastAsia="宋体" w:cs="宋体"/>
          <w:color w:val="000"/>
          <w:sz w:val="28"/>
          <w:szCs w:val="28"/>
        </w:rPr>
        <w:t xml:space="preserve">21.着力推动脱贫攻坚与乡村振兴有效衔接。立足实际，积极探索解决相对贫困问题的长效机制。强化各部门在帮扶对象、帮扶政策、帮扶方式上的落实。研究脱贫攻坚与实施乡村振兴有效衔接的具体路径。（责任单位：各村（社区），镇扶贫办、镇农办）</w:t>
      </w:r>
    </w:p>
    <w:p>
      <w:pPr>
        <w:ind w:left="0" w:right="0" w:firstLine="560"/>
        <w:spacing w:before="450" w:after="450" w:line="312" w:lineRule="auto"/>
      </w:pPr>
      <w:r>
        <w:rPr>
          <w:rFonts w:ascii="宋体" w:hAnsi="宋体" w:eastAsia="宋体" w:cs="宋体"/>
          <w:color w:val="000"/>
          <w:sz w:val="28"/>
          <w:szCs w:val="28"/>
        </w:rPr>
        <w:t xml:space="preserve">七、全面强化攻坚保障</w:t>
      </w:r>
    </w:p>
    <w:p>
      <w:pPr>
        <w:ind w:left="0" w:right="0" w:firstLine="560"/>
        <w:spacing w:before="450" w:after="450" w:line="312" w:lineRule="auto"/>
      </w:pPr>
      <w:r>
        <w:rPr>
          <w:rFonts w:ascii="宋体" w:hAnsi="宋体" w:eastAsia="宋体" w:cs="宋体"/>
          <w:color w:val="000"/>
          <w:sz w:val="28"/>
          <w:szCs w:val="28"/>
        </w:rPr>
        <w:t xml:space="preserve">22.加强组织领导。落实“五级书记”遍访贫困对象，推进乡村振兴行动，强化“五级书记”抓扶贫的政治担当，坚持“四个不摘”层层压紧压实攻坚责任。各村（社区）、各镇直部门要统筹资源、统筹力量，对重点工作全力推进、跟踪问效。加强常态化指导，确保“夏季攻势”各项工作部署到位、落实到位。</w:t>
      </w:r>
    </w:p>
    <w:p>
      <w:pPr>
        <w:ind w:left="0" w:right="0" w:firstLine="560"/>
        <w:spacing w:before="450" w:after="450" w:line="312" w:lineRule="auto"/>
      </w:pPr>
      <w:r>
        <w:rPr>
          <w:rFonts w:ascii="宋体" w:hAnsi="宋体" w:eastAsia="宋体" w:cs="宋体"/>
          <w:color w:val="000"/>
          <w:sz w:val="28"/>
          <w:szCs w:val="28"/>
        </w:rPr>
        <w:t xml:space="preserve">23.保持攻坚态势。各村（社区）、各镇直部门要进一步增强决战决胜脱贫攻坚的政治自觉、思想自觉、行动自觉，越是艰险越向前，不获全胜决不收兵。坚决克服厌战疲倦，严防松劲懈怠，保持定力耐力，发扬连续作战的优良作风。要严防急躁，稳扎稳打，确保脱贫攻坚成色。要严防厌战，慎终如始，绷紧弦、再加劲，始终保持昂扬奋进的精神状态。</w:t>
      </w:r>
    </w:p>
    <w:p>
      <w:pPr>
        <w:ind w:left="0" w:right="0" w:firstLine="560"/>
        <w:spacing w:before="450" w:after="450" w:line="312" w:lineRule="auto"/>
      </w:pPr>
      <w:r>
        <w:rPr>
          <w:rFonts w:ascii="宋体" w:hAnsi="宋体" w:eastAsia="宋体" w:cs="宋体"/>
          <w:color w:val="000"/>
          <w:sz w:val="28"/>
          <w:szCs w:val="28"/>
        </w:rPr>
        <w:t xml:space="preserve">24.强化舆论宣传。多渠道加强脱贫攻坚宣传报道，增强脱贫信心，凝聚攻坚合力。大力宣传各村（社区）、各部门疫情防控和脱贫攻坚工作的新举措和基层扶贫干部的典型事迹、人民群众艰苦奋斗的感人故事。积极稳妥应对涉贫舆情，及时回应社会关切。</w:t>
      </w:r>
    </w:p>
    <w:p>
      <w:pPr>
        <w:ind w:left="0" w:right="0" w:firstLine="560"/>
        <w:spacing w:before="450" w:after="450" w:line="312" w:lineRule="auto"/>
      </w:pPr>
      <w:r>
        <w:rPr>
          <w:rFonts w:ascii="宋体" w:hAnsi="宋体" w:eastAsia="宋体" w:cs="宋体"/>
          <w:color w:val="000"/>
          <w:sz w:val="28"/>
          <w:szCs w:val="28"/>
        </w:rPr>
        <w:t xml:space="preserve">25.深化作风建设。把群众获得感和满意度作为检验脱贫攻坚的首要标准，深入开展以“四联四增”为主要内容的深化“三个以案”警示教育，坚决防范形式主义、官僚主义，落实为基层减负各项措施。严肃查处不担当、不作为、乱作为、扶贫领域作风和腐败问题，把全面从严治党要求贯穿脱贫攻坚全过程，以优良作风确保打赢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2025-06-20T06:14:32+08:00</dcterms:created>
  <dcterms:modified xsi:type="dcterms:W3CDTF">2025-06-20T06:14:32+08:00</dcterms:modified>
</cp:coreProperties>
</file>

<file path=docProps/custom.xml><?xml version="1.0" encoding="utf-8"?>
<Properties xmlns="http://schemas.openxmlformats.org/officeDocument/2006/custom-properties" xmlns:vt="http://schemas.openxmlformats.org/officeDocument/2006/docPropsVTypes"/>
</file>