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XX镇建筑施工安全生产专项整治实施方案</w:t>
      </w:r>
      <w:bookmarkEnd w:id="1"/>
    </w:p>
    <w:p>
      <w:pPr>
        <w:jc w:val="center"/>
        <w:spacing w:before="0" w:after="450"/>
      </w:pPr>
      <w:r>
        <w:rPr>
          <w:rFonts w:ascii="Arial" w:hAnsi="Arial" w:eastAsia="Arial" w:cs="Arial"/>
          <w:color w:val="999999"/>
          <w:sz w:val="20"/>
          <w:szCs w:val="20"/>
        </w:rPr>
        <w:t xml:space="preserve">来源：网络  作者：烟雨迷离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XX镇建筑施工安全生产专项整治实施方案为贯彻落实习近平总书记关于安全生产的重要指示批示精神，牢固树立安全发展理念和红线意识，坚持依法监督、改革创新、原图防范、系统治理的原则，以落实安全主体责任为主线，提升安全生产风险防控能力，有效防范和遏制...</w:t>
      </w:r>
    </w:p>
    <w:p>
      <w:pPr>
        <w:ind w:left="0" w:right="0" w:firstLine="560"/>
        <w:spacing w:before="450" w:after="450" w:line="312" w:lineRule="auto"/>
      </w:pPr>
      <w:r>
        <w:rPr>
          <w:rFonts w:ascii="宋体" w:hAnsi="宋体" w:eastAsia="宋体" w:cs="宋体"/>
          <w:color w:val="000"/>
          <w:sz w:val="28"/>
          <w:szCs w:val="28"/>
        </w:rPr>
        <w:t xml:space="preserve">XX镇建筑施工安全生产专项整治实施方案</w:t>
      </w:r>
    </w:p>
    <w:p>
      <w:pPr>
        <w:ind w:left="0" w:right="0" w:firstLine="560"/>
        <w:spacing w:before="450" w:after="450" w:line="312" w:lineRule="auto"/>
      </w:pPr>
      <w:r>
        <w:rPr>
          <w:rFonts w:ascii="宋体" w:hAnsi="宋体" w:eastAsia="宋体" w:cs="宋体"/>
          <w:color w:val="000"/>
          <w:sz w:val="28"/>
          <w:szCs w:val="28"/>
        </w:rPr>
        <w:t xml:space="preserve">为贯彻落实习近平总书记关于安全生产的重要指示批示精神，牢固树立安全发展理念和红线意识，坚持依法监督、改革创新、原图防范、系统治理的原则，以落实安全主体责任为主线，提升安全生产风险防控能力，有效防范和遏制生产安全事故发生。具体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落实各部门和单位主体责任为核心，以各类小型（临时）建设项目、农民自建房、企业内部建设项目和消防安全为重点，以安全风险管控和隐患排查治理为主要任务，切实消除监管盲区，深入排查消除隐患，进一步健全和落实安全生产责任制，确保全镇建筑施工领域安全生产形势平稳可控。</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（一）在建工程施工安全</w:t>
      </w:r>
    </w:p>
    <w:p>
      <w:pPr>
        <w:ind w:left="0" w:right="0" w:firstLine="560"/>
        <w:spacing w:before="450" w:after="450" w:line="312" w:lineRule="auto"/>
      </w:pPr>
      <w:r>
        <w:rPr>
          <w:rFonts w:ascii="宋体" w:hAnsi="宋体" w:eastAsia="宋体" w:cs="宋体"/>
          <w:color w:val="000"/>
          <w:sz w:val="28"/>
          <w:szCs w:val="28"/>
        </w:rPr>
        <w:t xml:space="preserve">1.安全责任制落实情况</w:t>
      </w:r>
    </w:p>
    <w:p>
      <w:pPr>
        <w:ind w:left="0" w:right="0" w:firstLine="560"/>
        <w:spacing w:before="450" w:after="450" w:line="312" w:lineRule="auto"/>
      </w:pPr>
      <w:r>
        <w:rPr>
          <w:rFonts w:ascii="宋体" w:hAnsi="宋体" w:eastAsia="宋体" w:cs="宋体"/>
          <w:color w:val="000"/>
          <w:sz w:val="28"/>
          <w:szCs w:val="28"/>
        </w:rPr>
        <w:t xml:space="preserve">施工单位是工程的具体组织实施者，企业法人依法对本单位的安全生产工作全面负责，项目负责人对工程项目的质量安全进度负责。落实质量安全生产责任制、质量安全生产规章制度和操作规程，根据工程特点制定质量安全施工措施，消除质量安全事故隐患，及时、如实报告质量安全事故。开展质量安全自查，对自查及各级检查中发现的问题坚持四不放过原则，及时整改落实到位。施工过程中如有违约处罚，罚金可在履约保证金中扣除；质保服务按法律法规相应条款执行。</w:t>
      </w:r>
    </w:p>
    <w:p>
      <w:pPr>
        <w:ind w:left="0" w:right="0" w:firstLine="560"/>
        <w:spacing w:before="450" w:after="450" w:line="312" w:lineRule="auto"/>
      </w:pPr>
      <w:r>
        <w:rPr>
          <w:rFonts w:ascii="宋体" w:hAnsi="宋体" w:eastAsia="宋体" w:cs="宋体"/>
          <w:color w:val="000"/>
          <w:sz w:val="28"/>
          <w:szCs w:val="28"/>
        </w:rPr>
        <w:t xml:space="preserve">监理单位受建设单位的委托，对工程项目建设实施监理，承担施工质量、安全监理责任。依法负责审查施工单位管理制度和人员配备等执行情况，监督施工单位遵守安全施工的强制性标准、规章制度和操作规程。</w:t>
      </w:r>
    </w:p>
    <w:p>
      <w:pPr>
        <w:ind w:left="0" w:right="0" w:firstLine="560"/>
        <w:spacing w:before="450" w:after="450" w:line="312" w:lineRule="auto"/>
      </w:pPr>
      <w:r>
        <w:rPr>
          <w:rFonts w:ascii="宋体" w:hAnsi="宋体" w:eastAsia="宋体" w:cs="宋体"/>
          <w:color w:val="000"/>
          <w:sz w:val="28"/>
          <w:szCs w:val="28"/>
        </w:rPr>
        <w:t xml:space="preserve">受监项目由市住建局安监站进行日常监管，非受监项目由建设单位进行日常监管，农民自建房屋由各属地村委会进行日常监管。</w:t>
      </w:r>
    </w:p>
    <w:p>
      <w:pPr>
        <w:ind w:left="0" w:right="0" w:firstLine="560"/>
        <w:spacing w:before="450" w:after="450" w:line="312" w:lineRule="auto"/>
      </w:pPr>
      <w:r>
        <w:rPr>
          <w:rFonts w:ascii="宋体" w:hAnsi="宋体" w:eastAsia="宋体" w:cs="宋体"/>
          <w:color w:val="000"/>
          <w:sz w:val="28"/>
          <w:szCs w:val="28"/>
        </w:rPr>
        <w:t xml:space="preserve">2.建筑施工现场安全管理情况。重点查危险性较大部分项工程专项施工方案以及冬季施工安全措施的编制、审批、按方案施工情况，节假日停工、复工安全条件检查情况，消防安全主体责任落实情况。</w:t>
      </w:r>
    </w:p>
    <w:p>
      <w:pPr>
        <w:ind w:left="0" w:right="0" w:firstLine="560"/>
        <w:spacing w:before="450" w:after="450" w:line="312" w:lineRule="auto"/>
      </w:pPr>
      <w:r>
        <w:rPr>
          <w:rFonts w:ascii="宋体" w:hAnsi="宋体" w:eastAsia="宋体" w:cs="宋体"/>
          <w:color w:val="000"/>
          <w:sz w:val="28"/>
          <w:szCs w:val="28"/>
        </w:rPr>
        <w:t xml:space="preserve">3.安全教育培训情况。企业落实职工教育培训主体责任情况，企业安管人员、特种作业人员持证上岗和从业人员先培训后上岗制度实施情况。</w:t>
      </w:r>
    </w:p>
    <w:p>
      <w:pPr>
        <w:ind w:left="0" w:right="0" w:firstLine="560"/>
        <w:spacing w:before="450" w:after="450" w:line="312" w:lineRule="auto"/>
      </w:pPr>
      <w:r>
        <w:rPr>
          <w:rFonts w:ascii="宋体" w:hAnsi="宋体" w:eastAsia="宋体" w:cs="宋体"/>
          <w:color w:val="000"/>
          <w:sz w:val="28"/>
          <w:szCs w:val="28"/>
        </w:rPr>
        <w:t xml:space="preserve">4.强化扬尘治理检查。重点检查建筑施工扬尘防治工作落实情况。</w:t>
      </w:r>
    </w:p>
    <w:p>
      <w:pPr>
        <w:ind w:left="0" w:right="0" w:firstLine="560"/>
        <w:spacing w:before="450" w:after="450" w:line="312" w:lineRule="auto"/>
      </w:pPr>
      <w:r>
        <w:rPr>
          <w:rFonts w:ascii="宋体" w:hAnsi="宋体" w:eastAsia="宋体" w:cs="宋体"/>
          <w:color w:val="000"/>
          <w:sz w:val="28"/>
          <w:szCs w:val="28"/>
        </w:rPr>
        <w:t xml:space="preserve">5.农民自建房由属地村委会负监管责任，各村委会对在建项目增加巡查频次，以常抓不懈的韧劲夯实管理基础。</w:t>
      </w:r>
    </w:p>
    <w:p>
      <w:pPr>
        <w:ind w:left="0" w:right="0" w:firstLine="560"/>
        <w:spacing w:before="450" w:after="450" w:line="312" w:lineRule="auto"/>
      </w:pPr>
      <w:r>
        <w:rPr>
          <w:rFonts w:ascii="宋体" w:hAnsi="宋体" w:eastAsia="宋体" w:cs="宋体"/>
          <w:color w:val="000"/>
          <w:sz w:val="28"/>
          <w:szCs w:val="28"/>
        </w:rPr>
        <w:t xml:space="preserve">（二）在建工地消防安全管理</w:t>
      </w:r>
    </w:p>
    <w:p>
      <w:pPr>
        <w:ind w:left="0" w:right="0" w:firstLine="560"/>
        <w:spacing w:before="450" w:after="450" w:line="312" w:lineRule="auto"/>
      </w:pPr>
      <w:r>
        <w:rPr>
          <w:rFonts w:ascii="宋体" w:hAnsi="宋体" w:eastAsia="宋体" w:cs="宋体"/>
          <w:color w:val="000"/>
          <w:sz w:val="28"/>
          <w:szCs w:val="28"/>
        </w:rPr>
        <w:t xml:space="preserve">建筑工地消防安全。督促各参建单位合理设置消防通道和消防水源，并配备相应的消防设施和灭火器材。严格施工现场电动自行车使用和停放管理，严惩建筑工地电动车违规停放、未配备专业电工、未按规定定期检测电气线路和设备等行为。</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（一）动员部署和自查自纠阶段（至2024年5月12日）</w:t>
      </w:r>
    </w:p>
    <w:p>
      <w:pPr>
        <w:ind w:left="0" w:right="0" w:firstLine="560"/>
        <w:spacing w:before="450" w:after="450" w:line="312" w:lineRule="auto"/>
      </w:pPr>
      <w:r>
        <w:rPr>
          <w:rFonts w:ascii="宋体" w:hAnsi="宋体" w:eastAsia="宋体" w:cs="宋体"/>
          <w:color w:val="000"/>
          <w:sz w:val="28"/>
          <w:szCs w:val="28"/>
        </w:rPr>
        <w:t xml:space="preserve">各建筑施工单位要结合实际，制定实施方案，明确工作职责，广泛开展宣传发动，迅速部署开展工作，组织开展自查自纠，深入开展安全隐患排查和整改落实。对查出的安全隐患和问题列出清单，建立台账，制订整改方案，确保整改到位。5月12日前，各在建工程施工单位将自查自纠情况形成书面材料，经由项目负责人签字确认，加盖施工单位公章后上报，受监项目报市住建局安监站，非受监项目报建设单位，农民自建房屋报各属地村委会。同时，非受监项目和农民自建房屋报镇安全专项整治工作组备案。</w:t>
      </w:r>
    </w:p>
    <w:p>
      <w:pPr>
        <w:ind w:left="0" w:right="0" w:firstLine="560"/>
        <w:spacing w:before="450" w:after="450" w:line="312" w:lineRule="auto"/>
      </w:pPr>
      <w:r>
        <w:rPr>
          <w:rFonts w:ascii="宋体" w:hAnsi="宋体" w:eastAsia="宋体" w:cs="宋体"/>
          <w:color w:val="000"/>
          <w:sz w:val="28"/>
          <w:szCs w:val="28"/>
        </w:rPr>
        <w:t xml:space="preserve">（二）集中排查治理阶段（2024年5月12至6月12日）</w:t>
      </w:r>
    </w:p>
    <w:p>
      <w:pPr>
        <w:ind w:left="0" w:right="0" w:firstLine="560"/>
        <w:spacing w:before="450" w:after="450" w:line="312" w:lineRule="auto"/>
      </w:pPr>
      <w:r>
        <w:rPr>
          <w:rFonts w:ascii="宋体" w:hAnsi="宋体" w:eastAsia="宋体" w:cs="宋体"/>
          <w:color w:val="000"/>
          <w:sz w:val="28"/>
          <w:szCs w:val="28"/>
        </w:rPr>
        <w:t xml:space="preserve">对全镇重点企业、场所、关键环节开展拉网式、地毯式排查。真正做到“全覆盖、底子清、情况明”。对排查出的隐患和问题，要建立隐患及问题台账，坚持即查即改，并指定专人跟踪落实。对不认真组织自查自纠、安全隐患问题突出的单位将严肃处理；对安全隐患拒不整改或整改不到位的项目，采取停工、行政处罚等方式严厉查处，坚决消除各类安全隐患。</w:t>
      </w:r>
    </w:p>
    <w:p>
      <w:pPr>
        <w:ind w:left="0" w:right="0" w:firstLine="560"/>
        <w:spacing w:before="450" w:after="450" w:line="312" w:lineRule="auto"/>
      </w:pPr>
      <w:r>
        <w:rPr>
          <w:rFonts w:ascii="宋体" w:hAnsi="宋体" w:eastAsia="宋体" w:cs="宋体"/>
          <w:color w:val="000"/>
          <w:sz w:val="28"/>
          <w:szCs w:val="28"/>
        </w:rPr>
        <w:t xml:space="preserve">（三）巩固提高阶段（2024年6月12日至12月30日）</w:t>
      </w:r>
    </w:p>
    <w:p>
      <w:pPr>
        <w:ind w:left="0" w:right="0" w:firstLine="560"/>
        <w:spacing w:before="450" w:after="450" w:line="312" w:lineRule="auto"/>
      </w:pPr>
      <w:r>
        <w:rPr>
          <w:rFonts w:ascii="宋体" w:hAnsi="宋体" w:eastAsia="宋体" w:cs="宋体"/>
          <w:color w:val="000"/>
          <w:sz w:val="28"/>
          <w:szCs w:val="28"/>
        </w:rPr>
        <w:t xml:space="preserve">对专项整治行动全面进行检查，对隐患治理情况进行核查，重点检查隐患排查治理情况、整改问题的复查情况，巩固行动成果。同时，认真总结经验，评价工作成效，分析问题差距，建立健全指导有力、长期管用的制度规定，形成安全生产排查整治的常态化、制度化、规范化长效工作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（一）周密部署，加强组织领导。</w:t>
      </w:r>
    </w:p>
    <w:p>
      <w:pPr>
        <w:ind w:left="0" w:right="0" w:firstLine="560"/>
        <w:spacing w:before="450" w:after="450" w:line="312" w:lineRule="auto"/>
      </w:pPr>
      <w:r>
        <w:rPr>
          <w:rFonts w:ascii="宋体" w:hAnsi="宋体" w:eastAsia="宋体" w:cs="宋体"/>
          <w:color w:val="000"/>
          <w:sz w:val="28"/>
          <w:szCs w:val="28"/>
        </w:rPr>
        <w:t xml:space="preserve">我镇成立安全专项整治工作组，全面协调部署安全生产专项治理行动。各施工单位要逐级抓好抓细抓实，落实安全生产主体责任，落实隐患自查治理责任，确保安全生产专项治理行动收到成效。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加大宣传教育力度，普及安全生产法律知识，强化施工现场作业人员的安全生产意识，提高施工现场作业人员的安全技能。对专项整治工作认真、组织得力、成绩显著的单位或者项目，要大张旗鼓的表扬；对专项整治工作认识不到位、工作不认真、整治工作走过场的单位或项目，要予以惩处。要完善群众举报受理工作机制，做到有报必查，查实必究。</w:t>
      </w:r>
    </w:p>
    <w:p>
      <w:pPr>
        <w:ind w:left="0" w:right="0" w:firstLine="560"/>
        <w:spacing w:before="450" w:after="450" w:line="312" w:lineRule="auto"/>
      </w:pPr>
      <w:r>
        <w:rPr>
          <w:rFonts w:ascii="宋体" w:hAnsi="宋体" w:eastAsia="宋体" w:cs="宋体"/>
          <w:color w:val="000"/>
          <w:sz w:val="28"/>
          <w:szCs w:val="28"/>
        </w:rPr>
        <w:t xml:space="preserve">（三）突出重点，加强监督检查。</w:t>
      </w:r>
    </w:p>
    <w:p>
      <w:pPr>
        <w:ind w:left="0" w:right="0" w:firstLine="560"/>
        <w:spacing w:before="450" w:after="450" w:line="312" w:lineRule="auto"/>
      </w:pPr>
      <w:r>
        <w:rPr>
          <w:rFonts w:ascii="宋体" w:hAnsi="宋体" w:eastAsia="宋体" w:cs="宋体"/>
          <w:color w:val="000"/>
          <w:sz w:val="28"/>
          <w:szCs w:val="28"/>
        </w:rPr>
        <w:t xml:space="preserve">突出重点地区、重点领域、重点时段和重点环节，加大监督检查力度，严厉打击各类安全生产违法违规行为。细化监督检查和隐患及问题处置的过程管控，明确排查、整改、督办、复查等各个环节的具体方法、措施责任，建立并落实隐患及问题台账登记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2025-06-20T12:18:18+08:00</dcterms:created>
  <dcterms:modified xsi:type="dcterms:W3CDTF">2025-06-20T12:18:18+08:00</dcterms:modified>
</cp:coreProperties>
</file>

<file path=docProps/custom.xml><?xml version="1.0" encoding="utf-8"?>
<Properties xmlns="http://schemas.openxmlformats.org/officeDocument/2006/custom-properties" xmlns:vt="http://schemas.openxmlformats.org/officeDocument/2006/docPropsVTypes"/>
</file>