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关于推进我县食品产业发展的几点思考</w:t>
      </w:r>
      <w:bookmarkEnd w:id="1"/>
    </w:p>
    <w:p>
      <w:pPr>
        <w:jc w:val="center"/>
        <w:spacing w:before="0" w:after="450"/>
      </w:pPr>
      <w:r>
        <w:rPr>
          <w:rFonts w:ascii="Arial" w:hAnsi="Arial" w:eastAsia="Arial" w:cs="Arial"/>
          <w:color w:val="999999"/>
          <w:sz w:val="20"/>
          <w:szCs w:val="20"/>
        </w:rPr>
        <w:t xml:space="preserve">来源：网络  作者：悠然自得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关于推进我县食品产业发展的几点思考在县政府的“十三五”国民经济和社会发展规划纲要中，明确提出把食品产业作为我县的主导产业予以大力发展，这是从实际出发作出的正确决策。我县把食品产业作为县“十三五”的主导产业予以大力发展，已经具备了较好的基础条...</w:t>
      </w:r>
    </w:p>
    <w:p>
      <w:pPr>
        <w:ind w:left="0" w:right="0" w:firstLine="560"/>
        <w:spacing w:before="450" w:after="450" w:line="312" w:lineRule="auto"/>
      </w:pPr>
      <w:r>
        <w:rPr>
          <w:rFonts w:ascii="宋体" w:hAnsi="宋体" w:eastAsia="宋体" w:cs="宋体"/>
          <w:color w:val="000"/>
          <w:sz w:val="28"/>
          <w:szCs w:val="28"/>
        </w:rPr>
        <w:t xml:space="preserve">关于推进我县食品产业发展的几点思考</w:t>
      </w:r>
    </w:p>
    <w:p>
      <w:pPr>
        <w:ind w:left="0" w:right="0" w:firstLine="560"/>
        <w:spacing w:before="450" w:after="450" w:line="312" w:lineRule="auto"/>
      </w:pPr>
      <w:r>
        <w:rPr>
          <w:rFonts w:ascii="宋体" w:hAnsi="宋体" w:eastAsia="宋体" w:cs="宋体"/>
          <w:color w:val="000"/>
          <w:sz w:val="28"/>
          <w:szCs w:val="28"/>
        </w:rPr>
        <w:t xml:space="preserve">在县政府的“十三五”国民经济和社会发展规划纲要中，明确提出把食品产业作为我县的主导产业予以大力发展，这是从实际出发作出的正确决策。我县把食品产业作为县“十三五”的主导产业予以大力发展，已经具备了较好的基础条件。但从总体看，食品产业的层次还不高，对工业经济的贡献还不大，不少中、小企业急待转型升级。如何继续推进食品产业的提质增效？我们在前一时期深入企业、镇区调研的基础上，提出如下一些粗浅的看法，供有关方面参考。</w:t>
      </w:r>
    </w:p>
    <w:p>
      <w:pPr>
        <w:ind w:left="0" w:right="0" w:firstLine="560"/>
        <w:spacing w:before="450" w:after="450" w:line="312" w:lineRule="auto"/>
      </w:pPr>
      <w:r>
        <w:rPr>
          <w:rFonts w:ascii="宋体" w:hAnsi="宋体" w:eastAsia="宋体" w:cs="宋体"/>
          <w:color w:val="000"/>
          <w:sz w:val="28"/>
          <w:szCs w:val="28"/>
        </w:rPr>
        <w:t xml:space="preserve">一、必须重抓食品类在建项目快建设。</w:t>
      </w:r>
    </w:p>
    <w:p>
      <w:pPr>
        <w:ind w:left="0" w:right="0" w:firstLine="560"/>
        <w:spacing w:before="450" w:after="450" w:line="312" w:lineRule="auto"/>
      </w:pPr>
      <w:r>
        <w:rPr>
          <w:rFonts w:ascii="宋体" w:hAnsi="宋体" w:eastAsia="宋体" w:cs="宋体"/>
          <w:color w:val="000"/>
          <w:sz w:val="28"/>
          <w:szCs w:val="28"/>
        </w:rPr>
        <w:t xml:space="preserve">目前食品类在建和技改扩能的项目有辉山乳业、华宝国际香原料基地、三氯蔗糖、九亘食品、九阳生物、怡美食品等企业。其中辉山乳业、三氯蔗糖、华宝国际香原料基地、九亘食品等项目投资巨大，建设周期较长。这些在建项目是未来的经济增长点，是潜在的利润税收，早一天投产，就能早一天达效。为此，我们建议项目落户的所在镇区要认真研究解决项目建设过程中遇到的困难和问题，对项目建设进一步细化分工，落实责任，以创新的办法解决问题。项目施工团队要在保证质量和安全的前提下，攻坚克难，力争项目早日建成，投入运营。各相关部门，要围绕项目建设加强沟通协作，形成工作合力，提高项目建设效率。相关职能部门对审批项目“应减尽减，应放尽放，应快尽快，应合尽合”，为项目的快速建成开辟绿色通道。</w:t>
      </w:r>
    </w:p>
    <w:p>
      <w:pPr>
        <w:ind w:left="0" w:right="0" w:firstLine="560"/>
        <w:spacing w:before="450" w:after="450" w:line="312" w:lineRule="auto"/>
      </w:pPr>
      <w:r>
        <w:rPr>
          <w:rFonts w:ascii="宋体" w:hAnsi="宋体" w:eastAsia="宋体" w:cs="宋体"/>
          <w:color w:val="000"/>
          <w:sz w:val="28"/>
          <w:szCs w:val="28"/>
        </w:rPr>
        <w:t xml:space="preserve">二、必须重抓现有食品类企业转型升级、提质增效。</w:t>
      </w:r>
    </w:p>
    <w:p>
      <w:pPr>
        <w:ind w:left="0" w:right="0" w:firstLine="560"/>
        <w:spacing w:before="450" w:after="450" w:line="312" w:lineRule="auto"/>
      </w:pPr>
      <w:r>
        <w:rPr>
          <w:rFonts w:ascii="宋体" w:hAnsi="宋体" w:eastAsia="宋体" w:cs="宋体"/>
          <w:color w:val="000"/>
          <w:sz w:val="28"/>
          <w:szCs w:val="28"/>
        </w:rPr>
        <w:t xml:space="preserve">一是鼓励部分生物类食品企业继续积极推进规模扩张和改造升级。事实上，金马油脂、春竹香料、华稼科技、庆缘康等企业近年来已经或正在进行扩能和改造，政府对他们应继续进行鼓励和帮助。二是鼓励麦芽类企业进一步加强行业合作，以大带小，以强扶弱。江苏农垦麦芽、海越麦芽、春蕾麦芽规模较大，生产设备先进，且有固定的销售渠道。他们有条件带动小企业的生产和销售。三是粮油加工类企业推进精细加工和品种多样化。据此，我们认为，粮油加工业企业，要适应市场需求，努力向精细加工方向发展，不断推进品种多样化。四是充分利用丰富的水产资源，大力发展水产加工业。应引导和鼓励水产类企业向深加工和创品牌方向发展，象黄沙港怡美食品公司那样，将多种水产品加工成真空小包装，配之以精美的礼品盒出售外销，其附加值得到较大提升。</w:t>
      </w:r>
    </w:p>
    <w:p>
      <w:pPr>
        <w:ind w:left="0" w:right="0" w:firstLine="560"/>
        <w:spacing w:before="450" w:after="450" w:line="312" w:lineRule="auto"/>
      </w:pPr>
      <w:r>
        <w:rPr>
          <w:rFonts w:ascii="宋体" w:hAnsi="宋体" w:eastAsia="宋体" w:cs="宋体"/>
          <w:color w:val="000"/>
          <w:sz w:val="28"/>
          <w:szCs w:val="28"/>
        </w:rPr>
        <w:t xml:space="preserve">三、必须重抓食品品牌建设。</w:t>
      </w:r>
    </w:p>
    <w:p>
      <w:pPr>
        <w:ind w:left="0" w:right="0" w:firstLine="560"/>
        <w:spacing w:before="450" w:after="450" w:line="312" w:lineRule="auto"/>
      </w:pPr>
      <w:r>
        <w:rPr>
          <w:rFonts w:ascii="宋体" w:hAnsi="宋体" w:eastAsia="宋体" w:cs="宋体"/>
          <w:color w:val="000"/>
          <w:sz w:val="28"/>
          <w:szCs w:val="28"/>
        </w:rPr>
        <w:t xml:space="preserve">首先，企业负责人要增强创建品牌的意识和信心。“品牌”并非高不可攀，企业只要树立信心，用心去做，就有成功的可能。“射阳大米”获中国名牌，“缘洋”牌紫菜、“海市”牌海蜇、“青白”牌大闸蟹等6个产品获得绿色食品使用标志，产品畅销全国各地，这些都是有力的证明。其次，要让企业负责人明白，确保产品质量是实施品牌战略的基石。精选优质原材料，采用先进的设备和工艺，培养高素质的员工队伍，是确保产品质量的基础。再次，要致力改善营销业态。提倡企业产品进超市，向批发市场配送，开展网上销售，积极参加有关部门和协会组织的产品评审活动。</w:t>
      </w:r>
    </w:p>
    <w:p>
      <w:pPr>
        <w:ind w:left="0" w:right="0" w:firstLine="560"/>
        <w:spacing w:before="450" w:after="450" w:line="312" w:lineRule="auto"/>
      </w:pPr>
      <w:r>
        <w:rPr>
          <w:rFonts w:ascii="宋体" w:hAnsi="宋体" w:eastAsia="宋体" w:cs="宋体"/>
          <w:color w:val="000"/>
          <w:sz w:val="28"/>
          <w:szCs w:val="28"/>
        </w:rPr>
        <w:t xml:space="preserve">四、必须重抓食品产业招商引资。</w:t>
      </w:r>
    </w:p>
    <w:p>
      <w:pPr>
        <w:ind w:left="0" w:right="0" w:firstLine="560"/>
        <w:spacing w:before="450" w:after="450" w:line="312" w:lineRule="auto"/>
      </w:pPr>
      <w:r>
        <w:rPr>
          <w:rFonts w:ascii="宋体" w:hAnsi="宋体" w:eastAsia="宋体" w:cs="宋体"/>
          <w:color w:val="000"/>
          <w:sz w:val="28"/>
          <w:szCs w:val="28"/>
        </w:rPr>
        <w:t xml:space="preserve">一是把食品产业招商引资摆上重要位置。建议我县在招商推介重点、招商力量等方面都要适度向生物食品产业倾斜。二是不断优化招商方法，突出“以商引商”。企业负责人和企业家，他们在外的朋友多，门路广，熟悉产业情况，是我们招商引资的一支重要力量。我们应该发动组织企业家、企业负责人宣传射阳，推介射阳，带动更多的朋友来射阳投资兴业。三是要进一步打造优良的投资环境。各级领导和相关部门一定要树立“一切为了客商，一切服务客商”的理念，竭诚为客商服务，塑造重商、亲商、爱商的人文环境、服务环境和政务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2025-05-03T09:10:41+08:00</dcterms:created>
  <dcterms:modified xsi:type="dcterms:W3CDTF">2025-05-03T09:10:41+08:00</dcterms:modified>
</cp:coreProperties>
</file>

<file path=docProps/custom.xml><?xml version="1.0" encoding="utf-8"?>
<Properties xmlns="http://schemas.openxmlformats.org/officeDocument/2006/custom-properties" xmlns:vt="http://schemas.openxmlformats.org/officeDocument/2006/docPropsVTypes"/>
</file>