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国开(中央电大)行管本科《公共政策概论》多项选择题库(珍藏版)</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开(中央电大)行管本科《公共政策概论》多项选择题库(珍藏版)说明：内部考试资料，涵盖95%以上期末纸质考试的原题和答案；更新至2024年1月试题。按照人们决策时对自然状态规律的认识和重点掌握程度，通常可将公共决策分为(BCD)。B.风险型...</w:t>
      </w:r>
    </w:p>
    <w:p>
      <w:pPr>
        <w:ind w:left="0" w:right="0" w:firstLine="560"/>
        <w:spacing w:before="450" w:after="450" w:line="312" w:lineRule="auto"/>
      </w:pPr>
      <w:r>
        <w:rPr>
          <w:rFonts w:ascii="宋体" w:hAnsi="宋体" w:eastAsia="宋体" w:cs="宋体"/>
          <w:color w:val="000"/>
          <w:sz w:val="28"/>
          <w:szCs w:val="28"/>
        </w:rPr>
        <w:t xml:space="preserve">国开(中央电大)行管本科《公共政策概论》多项选择题库(珍藏版)</w:t>
      </w:r>
    </w:p>
    <w:p>
      <w:pPr>
        <w:ind w:left="0" w:right="0" w:firstLine="560"/>
        <w:spacing w:before="450" w:after="450" w:line="312" w:lineRule="auto"/>
      </w:pPr>
      <w:r>
        <w:rPr>
          <w:rFonts w:ascii="宋体" w:hAnsi="宋体" w:eastAsia="宋体" w:cs="宋体"/>
          <w:color w:val="000"/>
          <w:sz w:val="28"/>
          <w:szCs w:val="28"/>
        </w:rPr>
        <w:t xml:space="preserve">说明：内部考试资料，涵盖95%以上期末纸质考试的原题和答案；更新至2024年1月试题。</w:t>
      </w:r>
    </w:p>
    <w:p>
      <w:pPr>
        <w:ind w:left="0" w:right="0" w:firstLine="560"/>
        <w:spacing w:before="450" w:after="450" w:line="312" w:lineRule="auto"/>
      </w:pPr>
      <w:r>
        <w:rPr>
          <w:rFonts w:ascii="宋体" w:hAnsi="宋体" w:eastAsia="宋体" w:cs="宋体"/>
          <w:color w:val="000"/>
          <w:sz w:val="28"/>
          <w:szCs w:val="28"/>
        </w:rPr>
        <w:t xml:space="preserve">按照人们决策时对自然状态规律的认识和重点掌握程度，通常可将公共决策分为(BCD)。B.风险型决策C.确定型决策D.非确定型决策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按照性质的不同，可以将公共决策划分为(BC)。B.非程序化决策C.程序化决策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按照政府内容的合法、合理程度，我们可以将政府利益分为(BCD)。B.正常利益C.超常利益D.失常利益</w:t>
      </w:r>
    </w:p>
    <w:p>
      <w:pPr>
        <w:ind w:left="0" w:right="0" w:firstLine="560"/>
        <w:spacing w:before="450" w:after="450" w:line="312" w:lineRule="auto"/>
      </w:pPr>
      <w:r>
        <w:rPr>
          <w:rFonts w:ascii="宋体" w:hAnsi="宋体" w:eastAsia="宋体" w:cs="宋体"/>
          <w:color w:val="000"/>
          <w:sz w:val="28"/>
          <w:szCs w:val="28"/>
        </w:rPr>
        <w:t xml:space="preserve">层次分析的技术可以帮助分析者分清楚的原因包括(ABC)。A.可能的原因B.似然的原因C.受控的原因</w:t>
      </w:r>
    </w:p>
    <w:p>
      <w:pPr>
        <w:ind w:left="0" w:right="0" w:firstLine="560"/>
        <w:spacing w:before="450" w:after="450" w:line="312" w:lineRule="auto"/>
      </w:pPr>
      <w:r>
        <w:rPr>
          <w:rFonts w:ascii="宋体" w:hAnsi="宋体" w:eastAsia="宋体" w:cs="宋体"/>
          <w:color w:val="000"/>
          <w:sz w:val="28"/>
          <w:szCs w:val="28"/>
        </w:rPr>
        <w:t xml:space="preserve">查尔斯·琼斯指出在政策执行的诸多行为活动中，以(ABC)三者最为重要。A.解释B.组织C.实施</w:t>
      </w:r>
    </w:p>
    <w:p>
      <w:pPr>
        <w:ind w:left="0" w:right="0" w:firstLine="560"/>
        <w:spacing w:before="450" w:after="450" w:line="312" w:lineRule="auto"/>
      </w:pPr>
      <w:r>
        <w:rPr>
          <w:rFonts w:ascii="宋体" w:hAnsi="宋体" w:eastAsia="宋体" w:cs="宋体"/>
          <w:color w:val="000"/>
          <w:sz w:val="28"/>
          <w:szCs w:val="28"/>
        </w:rPr>
        <w:t xml:space="preserve">初步筛选常用的方法有(ABC)。A.经验分析B.比较分析C.初步的预测分析</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创造性思维的各种基本形式包括(ABCD)。A.直觉B.灵感C.判断D.顿悟</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定量分析方法的局限性表现在(ABCD)。A.定量研究以数量分析来解释现象的特征，因之缺少背景和实践材料，对于说明社会现象的特征不够具体，不能给人们理解这些现象提供经验基础B.在现实社会中，自然界与社会都存在着大量的模糊现象，事物都具有精确性和模糊性所构成的二重性C.定量分析方法在为社会问题建模时，往往只关注其中可以量化的变量，不考虑那些无法量化的关键因素D.定量方法的科学主义方法论基础遭到了历史主义、后现代主义的批判</w:t>
      </w:r>
    </w:p>
    <w:p>
      <w:pPr>
        <w:ind w:left="0" w:right="0" w:firstLine="560"/>
        <w:spacing w:before="450" w:after="450" w:line="312" w:lineRule="auto"/>
      </w:pPr>
      <w:r>
        <w:rPr>
          <w:rFonts w:ascii="宋体" w:hAnsi="宋体" w:eastAsia="宋体" w:cs="宋体"/>
          <w:color w:val="000"/>
          <w:sz w:val="28"/>
          <w:szCs w:val="28"/>
        </w:rPr>
        <w:t xml:space="preserve">对政策目标群体边界的界定一定要合乎(BCD)的要求。B.政策环境C.政策资源D.政策问题</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非官方决策主体包括(ABCD)。A.利益集团B.政治党派C.大众传媒D.思想库和公民</w:t>
      </w:r>
    </w:p>
    <w:p>
      <w:pPr>
        <w:ind w:left="0" w:right="0" w:firstLine="560"/>
        <w:spacing w:before="450" w:after="450" w:line="312" w:lineRule="auto"/>
      </w:pPr>
      <w:r>
        <w:rPr>
          <w:rFonts w:ascii="宋体" w:hAnsi="宋体" w:eastAsia="宋体" w:cs="宋体"/>
          <w:color w:val="000"/>
          <w:sz w:val="28"/>
          <w:szCs w:val="28"/>
        </w:rPr>
        <w:t xml:space="preserve">根据公共政策案例记录的过程，可以把公共政策案例分为(ABC)。A.完全公共政策案例B.未来公共政策案例C.实时公共政策案例</w:t>
      </w:r>
    </w:p>
    <w:p>
      <w:pPr>
        <w:ind w:left="0" w:right="0" w:firstLine="560"/>
        <w:spacing w:before="450" w:after="450" w:line="312" w:lineRule="auto"/>
      </w:pPr>
      <w:r>
        <w:rPr>
          <w:rFonts w:ascii="宋体" w:hAnsi="宋体" w:eastAsia="宋体" w:cs="宋体"/>
          <w:color w:val="000"/>
          <w:sz w:val="28"/>
          <w:szCs w:val="28"/>
        </w:rPr>
        <w:t xml:space="preserve">公共决策体系包含着(ABCD)等子系统。A.监控B.智囊C.决断D.信息</w:t>
      </w:r>
    </w:p>
    <w:p>
      <w:pPr>
        <w:ind w:left="0" w:right="0" w:firstLine="560"/>
        <w:spacing w:before="450" w:after="450" w:line="312" w:lineRule="auto"/>
      </w:pPr>
      <w:r>
        <w:rPr>
          <w:rFonts w:ascii="宋体" w:hAnsi="宋体" w:eastAsia="宋体" w:cs="宋体"/>
          <w:color w:val="000"/>
          <w:sz w:val="28"/>
          <w:szCs w:val="28"/>
        </w:rPr>
        <w:t xml:space="preserve">公共利益的重要作用体现在(ABCD)。A.政治领域的合法性功能B.经济领域的意识形态功能C.社会领域的凝聚性功能D.法律领域的限权和授权功能</w:t>
      </w:r>
    </w:p>
    <w:p>
      <w:pPr>
        <w:ind w:left="0" w:right="0" w:firstLine="560"/>
        <w:spacing w:before="450" w:after="450" w:line="312" w:lineRule="auto"/>
      </w:pPr>
      <w:r>
        <w:rPr>
          <w:rFonts w:ascii="宋体" w:hAnsi="宋体" w:eastAsia="宋体" w:cs="宋体"/>
          <w:color w:val="000"/>
          <w:sz w:val="28"/>
          <w:szCs w:val="28"/>
        </w:rPr>
        <w:t xml:space="preserve">公共选择理论的特征有(ABC)。A.个人主义的方法论B.理性经济人假设C.交易政治学从供给和需求两个方面进行分析</w:t>
      </w:r>
    </w:p>
    <w:p>
      <w:pPr>
        <w:ind w:left="0" w:right="0" w:firstLine="560"/>
        <w:spacing w:before="450" w:after="450" w:line="312" w:lineRule="auto"/>
      </w:pPr>
      <w:r>
        <w:rPr>
          <w:rFonts w:ascii="宋体" w:hAnsi="宋体" w:eastAsia="宋体" w:cs="宋体"/>
          <w:color w:val="000"/>
          <w:sz w:val="28"/>
          <w:szCs w:val="28"/>
        </w:rPr>
        <w:t xml:space="preserve">公共选择理论的主要内容包括(ABC)。A.政府源自个人间的社会契约B.政府职能C.政府失灵</w:t>
      </w:r>
    </w:p>
    <w:p>
      <w:pPr>
        <w:ind w:left="0" w:right="0" w:firstLine="560"/>
        <w:spacing w:before="450" w:after="450" w:line="312" w:lineRule="auto"/>
      </w:pPr>
      <w:r>
        <w:rPr>
          <w:rFonts w:ascii="宋体" w:hAnsi="宋体" w:eastAsia="宋体" w:cs="宋体"/>
          <w:color w:val="000"/>
          <w:sz w:val="28"/>
          <w:szCs w:val="28"/>
        </w:rPr>
        <w:t xml:space="preserve">公共选择理论是研究集体决策的科学，它的含义包括(AD)。A.集体性D.规则性</w:t>
      </w:r>
    </w:p>
    <w:p>
      <w:pPr>
        <w:ind w:left="0" w:right="0" w:firstLine="560"/>
        <w:spacing w:before="450" w:after="450" w:line="312" w:lineRule="auto"/>
      </w:pPr>
      <w:r>
        <w:rPr>
          <w:rFonts w:ascii="宋体" w:hAnsi="宋体" w:eastAsia="宋体" w:cs="宋体"/>
          <w:color w:val="000"/>
          <w:sz w:val="28"/>
          <w:szCs w:val="28"/>
        </w:rPr>
        <w:t xml:space="preserve">公共政策案例的特点有(AD)。A.公共性D.管理性</w:t>
      </w:r>
    </w:p>
    <w:p>
      <w:pPr>
        <w:ind w:left="0" w:right="0" w:firstLine="560"/>
        <w:spacing w:before="450" w:after="450" w:line="312" w:lineRule="auto"/>
      </w:pPr>
      <w:r>
        <w:rPr>
          <w:rFonts w:ascii="宋体" w:hAnsi="宋体" w:eastAsia="宋体" w:cs="宋体"/>
          <w:color w:val="000"/>
          <w:sz w:val="28"/>
          <w:szCs w:val="28"/>
        </w:rPr>
        <w:t xml:space="preserve">公共政策的导向功能的作用形式包括(BC)。B.直接引导C.间接引导</w:t>
      </w:r>
    </w:p>
    <w:p>
      <w:pPr>
        <w:ind w:left="0" w:right="0" w:firstLine="560"/>
        <w:spacing w:before="450" w:after="450" w:line="312" w:lineRule="auto"/>
      </w:pPr>
      <w:r>
        <w:rPr>
          <w:rFonts w:ascii="宋体" w:hAnsi="宋体" w:eastAsia="宋体" w:cs="宋体"/>
          <w:color w:val="000"/>
          <w:sz w:val="28"/>
          <w:szCs w:val="28"/>
        </w:rPr>
        <w:t xml:space="preserve">公共政策的功能包括(ABC)。A.导向功能B.调控功能C.分配功能</w:t>
      </w:r>
    </w:p>
    <w:p>
      <w:pPr>
        <w:ind w:left="0" w:right="0" w:firstLine="560"/>
        <w:spacing w:before="450" w:after="450" w:line="312" w:lineRule="auto"/>
      </w:pPr>
      <w:r>
        <w:rPr>
          <w:rFonts w:ascii="宋体" w:hAnsi="宋体" w:eastAsia="宋体" w:cs="宋体"/>
          <w:color w:val="000"/>
          <w:sz w:val="28"/>
          <w:szCs w:val="28"/>
        </w:rPr>
        <w:t xml:space="preserve">公共政策的合法化程度取决于(BC)。B.公共政策所处的政治法律环境的法制化状况C.公共政策本身的合法性</w:t>
      </w:r>
    </w:p>
    <w:p>
      <w:pPr>
        <w:ind w:left="0" w:right="0" w:firstLine="560"/>
        <w:spacing w:before="450" w:after="450" w:line="312" w:lineRule="auto"/>
      </w:pPr>
      <w:r>
        <w:rPr>
          <w:rFonts w:ascii="宋体" w:hAnsi="宋体" w:eastAsia="宋体" w:cs="宋体"/>
          <w:color w:val="000"/>
          <w:sz w:val="28"/>
          <w:szCs w:val="28"/>
        </w:rPr>
        <w:t xml:space="preserve">公共政策核心主体包括(ABCD)。A.立法机关B.行政机关C.司法机关D.执政党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公共政策环境的特征包括(ABCDE)。A.系统性B.互动性C.联动性与定向性D.复杂性和多样性E、稳定性与突发性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公共政策环境的特征包括(全选)。A.系统性B.互动性C.联动性与定向性D.复杂性和多样性E.稳定性与突发性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公共政策环境主要包括(AB)。A.国内政策环境B.国际政策环境</w:t>
      </w:r>
    </w:p>
    <w:p>
      <w:pPr>
        <w:ind w:left="0" w:right="0" w:firstLine="560"/>
        <w:spacing w:before="450" w:after="450" w:line="312" w:lineRule="auto"/>
      </w:pPr>
      <w:r>
        <w:rPr>
          <w:rFonts w:ascii="宋体" w:hAnsi="宋体" w:eastAsia="宋体" w:cs="宋体"/>
          <w:color w:val="000"/>
          <w:sz w:val="28"/>
          <w:szCs w:val="28"/>
        </w:rPr>
        <w:t xml:space="preserve">公共政策科学在西方经历的阶段包括(全选)。A.创建B.形成C.自我批判反思D.拓展新的研究方向</w:t>
      </w:r>
    </w:p>
    <w:p>
      <w:pPr>
        <w:ind w:left="0" w:right="0" w:firstLine="560"/>
        <w:spacing w:before="450" w:after="450" w:line="312" w:lineRule="auto"/>
      </w:pPr>
      <w:r>
        <w:rPr>
          <w:rFonts w:ascii="宋体" w:hAnsi="宋体" w:eastAsia="宋体" w:cs="宋体"/>
          <w:color w:val="000"/>
          <w:sz w:val="28"/>
          <w:szCs w:val="28"/>
        </w:rPr>
        <w:t xml:space="preserve">公共政策评估过程包括的阶段(ABC)。A.评估准备B.评估实施C.评估总结</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公共政策问题构建的步骤包括(ABCD)。A.以“问题感知”体悟“问题情境”B.以“问题搜索”认定“元问题”C.以“问题界定”发现“实质问题”D.以“问题陈述”建立“正式问题”</w:t>
      </w:r>
    </w:p>
    <w:p>
      <w:pPr>
        <w:ind w:left="0" w:right="0" w:firstLine="560"/>
        <w:spacing w:before="450" w:after="450" w:line="312" w:lineRule="auto"/>
      </w:pPr>
      <w:r>
        <w:rPr>
          <w:rFonts w:ascii="宋体" w:hAnsi="宋体" w:eastAsia="宋体" w:cs="宋体"/>
          <w:color w:val="000"/>
          <w:sz w:val="28"/>
          <w:szCs w:val="28"/>
        </w:rPr>
        <w:t xml:space="preserve">公共政策效果的类型有(ABCD)。A.潜在效果B.直接效果C.附带效果D.象征性效果</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公共政策主体能力主要包括(ABCD)。A.规制社会成员行为的能力B.引导公众观念、行为的能力C.调控各种利益关系的能力D.公平分配社会资源的能力</w:t>
      </w:r>
    </w:p>
    <w:p>
      <w:pPr>
        <w:ind w:left="0" w:right="0" w:firstLine="560"/>
        <w:spacing w:before="450" w:after="450" w:line="312" w:lineRule="auto"/>
      </w:pPr>
      <w:r>
        <w:rPr>
          <w:rFonts w:ascii="宋体" w:hAnsi="宋体" w:eastAsia="宋体" w:cs="宋体"/>
          <w:color w:val="000"/>
          <w:sz w:val="28"/>
          <w:szCs w:val="28"/>
        </w:rPr>
        <w:t xml:space="preserve">公共政策主体体系包括(BC)。B.非官方决策者C.官方决策者</w:t>
      </w:r>
    </w:p>
    <w:p>
      <w:pPr>
        <w:ind w:left="0" w:right="0" w:firstLine="560"/>
        <w:spacing w:before="450" w:after="450" w:line="312" w:lineRule="auto"/>
      </w:pPr>
      <w:r>
        <w:rPr>
          <w:rFonts w:ascii="宋体" w:hAnsi="宋体" w:eastAsia="宋体" w:cs="宋体"/>
          <w:color w:val="000"/>
          <w:sz w:val="28"/>
          <w:szCs w:val="28"/>
        </w:rPr>
        <w:t xml:space="preserve">公共政策主体体系包括(BCD)。B.准公共政策主体C.社会公众D.核心主体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官方、半官方、民间思想库在政策分析的专业问题上分离出的流派包括(BC)。B.专家政治指导派C.专家政治协商派</w:t>
      </w:r>
    </w:p>
    <w:p>
      <w:pPr>
        <w:ind w:left="0" w:right="0" w:firstLine="560"/>
        <w:spacing w:before="450" w:after="450" w:line="312" w:lineRule="auto"/>
      </w:pPr>
      <w:r>
        <w:rPr>
          <w:rFonts w:ascii="宋体" w:hAnsi="宋体" w:eastAsia="宋体" w:cs="宋体"/>
          <w:color w:val="000"/>
          <w:sz w:val="28"/>
          <w:szCs w:val="28"/>
        </w:rPr>
        <w:t xml:space="preserve">国际政策环境包括(ABC)。A.全球化B.信息化C.知识化</w:t>
      </w:r>
    </w:p>
    <w:p>
      <w:pPr>
        <w:ind w:left="0" w:right="0" w:firstLine="560"/>
        <w:spacing w:before="450" w:after="450" w:line="312" w:lineRule="auto"/>
      </w:pPr>
      <w:r>
        <w:rPr>
          <w:rFonts w:ascii="宋体" w:hAnsi="宋体" w:eastAsia="宋体" w:cs="宋体"/>
          <w:color w:val="000"/>
          <w:sz w:val="28"/>
          <w:szCs w:val="28"/>
        </w:rPr>
        <w:t xml:space="preserve">国内政策环境包括(ABCD)。A.自然地理环境B.经济社会环境C.政治法律环境D.文化环境</w:t>
      </w:r>
    </w:p>
    <w:p>
      <w:pPr>
        <w:ind w:left="0" w:right="0" w:firstLine="560"/>
        <w:spacing w:before="450" w:after="450" w:line="312" w:lineRule="auto"/>
      </w:pPr>
      <w:r>
        <w:rPr>
          <w:rFonts w:ascii="宋体" w:hAnsi="宋体" w:eastAsia="宋体" w:cs="宋体"/>
          <w:color w:val="000"/>
          <w:sz w:val="28"/>
          <w:szCs w:val="28"/>
        </w:rPr>
        <w:t xml:space="preserve">集团分析模型的理论代表人物是(BCD)。B.杜鲁门C.本特利D.莱瑟姆</w:t>
      </w:r>
    </w:p>
    <w:p>
      <w:pPr>
        <w:ind w:left="0" w:right="0" w:firstLine="560"/>
        <w:spacing w:before="450" w:after="450" w:line="312" w:lineRule="auto"/>
      </w:pPr>
      <w:r>
        <w:rPr>
          <w:rFonts w:ascii="宋体" w:hAnsi="宋体" w:eastAsia="宋体" w:cs="宋体"/>
          <w:color w:val="000"/>
          <w:sz w:val="28"/>
          <w:szCs w:val="28"/>
        </w:rPr>
        <w:t xml:space="preserve">加拿大学者迈克尔·豪利特和M·拉米什根据在提供公共物品和服务的过程中政府介入程度的大小将公共政策工具分为(BCD)。B.自愿(自主)性工具C.强制性工具D.混合性工具</w:t>
      </w:r>
    </w:p>
    <w:p>
      <w:pPr>
        <w:ind w:left="0" w:right="0" w:firstLine="560"/>
        <w:spacing w:before="450" w:after="450" w:line="312" w:lineRule="auto"/>
      </w:pPr>
      <w:r>
        <w:rPr>
          <w:rFonts w:ascii="宋体" w:hAnsi="宋体" w:eastAsia="宋体" w:cs="宋体"/>
          <w:color w:val="000"/>
          <w:sz w:val="28"/>
          <w:szCs w:val="28"/>
        </w:rPr>
        <w:t xml:space="preserve">家庭与社区作为一种政策工具的缺点是(ABC)。A.通常无法解决复杂的经济问题B.规模经济效应要求由政府集中提供公共服务C.依赖家庭与社区这类政策工具来解决问题是不公正、不公平的经济学从稀缺性角度看待人类行为，主要包括(ABCD)。A.生产什么，即总量为既定的生产资源用来生产哪些产品和生产多少B.如何生产，即如何组织生产使生产要素得到最有效率的使用C.为谁生产，即生产出来的产品如何在消费者、企业、政府和其他经济组织之间进行分配D.既定的社会资源总量是否被充分利用以及如何得以充分利用</w:t>
      </w:r>
    </w:p>
    <w:p>
      <w:pPr>
        <w:ind w:left="0" w:right="0" w:firstLine="560"/>
        <w:spacing w:before="450" w:after="450" w:line="312" w:lineRule="auto"/>
      </w:pPr>
      <w:r>
        <w:rPr>
          <w:rFonts w:ascii="宋体" w:hAnsi="宋体" w:eastAsia="宋体" w:cs="宋体"/>
          <w:color w:val="000"/>
          <w:sz w:val="28"/>
          <w:szCs w:val="28"/>
        </w:rPr>
        <w:t xml:space="preserve">决策过程中决策者形成共识的途径通常有(ABC)。A.交换B.说服C.强制</w:t>
      </w:r>
    </w:p>
    <w:p>
      <w:pPr>
        <w:ind w:left="0" w:right="0" w:firstLine="560"/>
        <w:spacing w:before="450" w:after="450" w:line="312" w:lineRule="auto"/>
      </w:pPr>
      <w:r>
        <w:rPr>
          <w:rFonts w:ascii="宋体" w:hAnsi="宋体" w:eastAsia="宋体" w:cs="宋体"/>
          <w:color w:val="000"/>
          <w:sz w:val="28"/>
          <w:szCs w:val="28"/>
        </w:rPr>
        <w:t xml:space="preserve">决策支持系统是由(BD)提出的。B.斯科特D.基恩</w:t>
      </w:r>
    </w:p>
    <w:p>
      <w:pPr>
        <w:ind w:left="0" w:right="0" w:firstLine="560"/>
        <w:spacing w:before="450" w:after="450" w:line="312" w:lineRule="auto"/>
      </w:pPr>
      <w:r>
        <w:rPr>
          <w:rFonts w:ascii="宋体" w:hAnsi="宋体" w:eastAsia="宋体" w:cs="宋体"/>
          <w:color w:val="000"/>
          <w:sz w:val="28"/>
          <w:szCs w:val="28"/>
        </w:rPr>
        <w:t xml:space="preserve">决断系统在公共政策及其运行中的作用(ABCD)。A.选择政策方案B.确定政策目标C.设计政策方案D.界定政策问题</w:t>
      </w:r>
    </w:p>
    <w:p>
      <w:pPr>
        <w:ind w:left="0" w:right="0" w:firstLine="560"/>
        <w:spacing w:before="450" w:after="450" w:line="312" w:lineRule="auto"/>
      </w:pPr>
      <w:r>
        <w:rPr>
          <w:rFonts w:ascii="宋体" w:hAnsi="宋体" w:eastAsia="宋体" w:cs="宋体"/>
          <w:color w:val="000"/>
          <w:sz w:val="28"/>
          <w:szCs w:val="28"/>
        </w:rPr>
        <w:t xml:space="preserve">立体思维的内在特征表现在六个方面，它们是(BD)。B.系统性、整体性、动态性D.层次性、多维性、联系性</w:t>
      </w:r>
    </w:p>
    <w:p>
      <w:pPr>
        <w:ind w:left="0" w:right="0" w:firstLine="560"/>
        <w:spacing w:before="450" w:after="450" w:line="312" w:lineRule="auto"/>
      </w:pPr>
      <w:r>
        <w:rPr>
          <w:rFonts w:ascii="宋体" w:hAnsi="宋体" w:eastAsia="宋体" w:cs="宋体"/>
          <w:color w:val="000"/>
          <w:sz w:val="28"/>
          <w:szCs w:val="28"/>
        </w:rPr>
        <w:t xml:space="preserve">利益的动态性包括(ABCD)。A.利益选择B.利益整合C.利益分配D.利益落实</w:t>
      </w:r>
    </w:p>
    <w:p>
      <w:pPr>
        <w:ind w:left="0" w:right="0" w:firstLine="560"/>
        <w:spacing w:before="450" w:after="450" w:line="312" w:lineRule="auto"/>
      </w:pPr>
      <w:r>
        <w:rPr>
          <w:rFonts w:ascii="宋体" w:hAnsi="宋体" w:eastAsia="宋体" w:cs="宋体"/>
          <w:color w:val="000"/>
          <w:sz w:val="28"/>
          <w:szCs w:val="28"/>
        </w:rPr>
        <w:t xml:space="preserve">利益集团的特征有(AB)。A.共同的利益和主张B.影响而非主导公共政策的制定</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美国的卡尔·帕顿和大卫·沙维奇认为大部分评估标准可以分为的类型包括(ABCD)。A.技术可行性B.经济和财政可行性C.政治可行性D.行政操作可行性</w:t>
      </w:r>
    </w:p>
    <w:p>
      <w:pPr>
        <w:ind w:left="0" w:right="0" w:firstLine="560"/>
        <w:spacing w:before="450" w:after="450" w:line="312" w:lineRule="auto"/>
      </w:pPr>
      <w:r>
        <w:rPr>
          <w:rFonts w:ascii="宋体" w:hAnsi="宋体" w:eastAsia="宋体" w:cs="宋体"/>
          <w:color w:val="000"/>
          <w:sz w:val="28"/>
          <w:szCs w:val="28"/>
        </w:rPr>
        <w:t xml:space="preserve">美国公共政策学家西奥多·罗威根据受“问题”影响人数的多少及其关系将社会问题分为(ABC)。A.分配性问题B.调节性问题C.再分配问题</w:t>
      </w:r>
    </w:p>
    <w:p>
      <w:pPr>
        <w:ind w:left="0" w:right="0" w:firstLine="560"/>
        <w:spacing w:before="450" w:after="450" w:line="312" w:lineRule="auto"/>
      </w:pPr>
      <w:r>
        <w:rPr>
          <w:rFonts w:ascii="宋体" w:hAnsi="宋体" w:eastAsia="宋体" w:cs="宋体"/>
          <w:color w:val="000"/>
          <w:sz w:val="28"/>
          <w:szCs w:val="28"/>
        </w:rPr>
        <w:t xml:space="preserve">美国学者波齐曼提出目前存在的公共政策分析途径包括(BC)。B.来自传统公共行政的“政策途径”，即P途径C.产生于工商管理，由私营组织管理和经济理论相结合，介入到传统公共行政学之中的“商业途径”，即B途径</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美国学者詹姆斯·E·安德森将公共政策主体划分为(AB)。A.官方决策者B.非官方决策者</w:t>
      </w:r>
    </w:p>
    <w:p>
      <w:pPr>
        <w:ind w:left="0" w:right="0" w:firstLine="560"/>
        <w:spacing w:before="450" w:after="450" w:line="312" w:lineRule="auto"/>
      </w:pPr>
      <w:r>
        <w:rPr>
          <w:rFonts w:ascii="宋体" w:hAnsi="宋体" w:eastAsia="宋体" w:cs="宋体"/>
          <w:color w:val="000"/>
          <w:sz w:val="28"/>
          <w:szCs w:val="28"/>
        </w:rPr>
        <w:t xml:space="preserve">拟定公共决策方案的原则有(ABCD)。A.多要素原则B.多方案原则C.可操作性原则D.排斥性原则</w:t>
      </w:r>
    </w:p>
    <w:p>
      <w:pPr>
        <w:ind w:left="0" w:right="0" w:firstLine="560"/>
        <w:spacing w:before="450" w:after="450" w:line="312" w:lineRule="auto"/>
      </w:pPr>
      <w:r>
        <w:rPr>
          <w:rFonts w:ascii="宋体" w:hAnsi="宋体" w:eastAsia="宋体" w:cs="宋体"/>
          <w:color w:val="000"/>
          <w:sz w:val="28"/>
          <w:szCs w:val="28"/>
        </w:rPr>
        <w:t xml:space="preserve">评估实施阶段的主要任务是(ABD)。A.采集评估信息B.分析评估信息D.得出评估结论</w:t>
      </w:r>
    </w:p>
    <w:p>
      <w:pPr>
        <w:ind w:left="0" w:right="0" w:firstLine="560"/>
        <w:spacing w:before="450" w:after="450" w:line="312" w:lineRule="auto"/>
      </w:pPr>
      <w:r>
        <w:rPr>
          <w:rFonts w:ascii="宋体" w:hAnsi="宋体" w:eastAsia="宋体" w:cs="宋体"/>
          <w:color w:val="000"/>
          <w:sz w:val="28"/>
          <w:szCs w:val="28"/>
        </w:rPr>
        <w:t xml:space="preserve">确定决策目标的标准是(ABCD)。A.目标与手段的统一B.目标有效协调C.目标具有可操作性D.目标具体明确</w:t>
      </w:r>
    </w:p>
    <w:p>
      <w:pPr>
        <w:ind w:left="0" w:right="0" w:firstLine="560"/>
        <w:spacing w:before="450" w:after="450" w:line="312" w:lineRule="auto"/>
      </w:pPr>
      <w:r>
        <w:rPr>
          <w:rFonts w:ascii="宋体" w:hAnsi="宋体" w:eastAsia="宋体" w:cs="宋体"/>
          <w:color w:val="000"/>
          <w:sz w:val="28"/>
          <w:szCs w:val="28"/>
        </w:rPr>
        <w:t xml:space="preserve">萨拉蒙认为第三部门(公益机构)志愿失灵的主要表现是(ABCD)。A.慈善不足B.慈善活动的狭隘性C.慈善组织的家长作风D.慈善组织的业余性</w:t>
      </w:r>
    </w:p>
    <w:p>
      <w:pPr>
        <w:ind w:left="0" w:right="0" w:firstLine="560"/>
        <w:spacing w:before="450" w:after="450" w:line="312" w:lineRule="auto"/>
      </w:pPr>
      <w:r>
        <w:rPr>
          <w:rFonts w:ascii="宋体" w:hAnsi="宋体" w:eastAsia="宋体" w:cs="宋体"/>
          <w:color w:val="000"/>
          <w:sz w:val="28"/>
          <w:szCs w:val="28"/>
        </w:rPr>
        <w:t xml:space="preserve">设定政策目标的基本原则(ABCD)。A.实事求是，面向未来B.系统协调，具有针对性C.具体明确，具有合理性D.注重伦理考量，保持相对稳定性</w:t>
      </w:r>
    </w:p>
    <w:p>
      <w:pPr>
        <w:ind w:left="0" w:right="0" w:firstLine="560"/>
        <w:spacing w:before="450" w:after="450" w:line="312" w:lineRule="auto"/>
      </w:pPr>
      <w:r>
        <w:rPr>
          <w:rFonts w:ascii="宋体" w:hAnsi="宋体" w:eastAsia="宋体" w:cs="宋体"/>
          <w:color w:val="000"/>
          <w:sz w:val="28"/>
          <w:szCs w:val="28"/>
        </w:rPr>
        <w:t xml:space="preserve">社会利益的内容包括(ABC)。A.社会分享性的公共利益</w:t>
      </w:r>
    </w:p>
    <w:p>
      <w:pPr>
        <w:ind w:left="0" w:right="0" w:firstLine="560"/>
        <w:spacing w:before="450" w:after="450" w:line="312" w:lineRule="auto"/>
      </w:pPr>
      <w:r>
        <w:rPr>
          <w:rFonts w:ascii="宋体" w:hAnsi="宋体" w:eastAsia="宋体" w:cs="宋体"/>
          <w:color w:val="000"/>
          <w:sz w:val="28"/>
          <w:szCs w:val="28"/>
        </w:rPr>
        <w:t xml:space="preserve">B.组织分享性的共同利益</w:t>
      </w:r>
    </w:p>
    <w:p>
      <w:pPr>
        <w:ind w:left="0" w:right="0" w:firstLine="560"/>
        <w:spacing w:before="450" w:after="450" w:line="312" w:lineRule="auto"/>
      </w:pPr>
      <w:r>
        <w:rPr>
          <w:rFonts w:ascii="宋体" w:hAnsi="宋体" w:eastAsia="宋体" w:cs="宋体"/>
          <w:color w:val="000"/>
          <w:sz w:val="28"/>
          <w:szCs w:val="28"/>
        </w:rPr>
        <w:t xml:space="preserve">C.私人独享性的个人利益</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头脑风暴法的优点是(ABCD)。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头脑风暴法需要遵循的原则有(ABCD)。A.人员的选择应该具有针对性B.保持开放性C.适时把握讨论的度D.确保结果的整合外部监控体系是由(BCD)等组成。B.人民群众C.新闻舆论D.社会团体</w:t>
      </w:r>
    </w:p>
    <w:p>
      <w:pPr>
        <w:ind w:left="0" w:right="0" w:firstLine="560"/>
        <w:spacing w:before="450" w:after="450" w:line="312" w:lineRule="auto"/>
      </w:pPr>
      <w:r>
        <w:rPr>
          <w:rFonts w:ascii="宋体" w:hAnsi="宋体" w:eastAsia="宋体" w:cs="宋体"/>
          <w:color w:val="000"/>
          <w:sz w:val="28"/>
          <w:szCs w:val="28"/>
        </w:rPr>
        <w:t xml:space="preserve">威廉·N·邓恩从政策问题的结构角度把政策问题划分为(BCD)。B.结构优良C.结构适度D.结构不良</w:t>
      </w:r>
    </w:p>
    <w:p>
      <w:pPr>
        <w:ind w:left="0" w:right="0" w:firstLine="560"/>
        <w:spacing w:before="450" w:after="450" w:line="312" w:lineRule="auto"/>
      </w:pPr>
      <w:r>
        <w:rPr>
          <w:rFonts w:ascii="宋体" w:hAnsi="宋体" w:eastAsia="宋体" w:cs="宋体"/>
          <w:color w:val="000"/>
          <w:sz w:val="28"/>
          <w:szCs w:val="28"/>
        </w:rPr>
        <w:t xml:space="preserve">威廉·邓恩将问题分为(ABD)。A.结构优良性问题B.结构适中问题D.结构不良问题</w:t>
      </w:r>
    </w:p>
    <w:p>
      <w:pPr>
        <w:ind w:left="0" w:right="0" w:firstLine="560"/>
        <w:spacing w:before="450" w:after="450" w:line="312" w:lineRule="auto"/>
      </w:pPr>
      <w:r>
        <w:rPr>
          <w:rFonts w:ascii="宋体" w:hAnsi="宋体" w:eastAsia="宋体" w:cs="宋体"/>
          <w:color w:val="000"/>
          <w:sz w:val="28"/>
          <w:szCs w:val="28"/>
        </w:rPr>
        <w:t xml:space="preserve">魏墨和维宁认为政策备选方案的基本来源有(ABCD)。A.现有的政策提案B.通用的解决方案C.调整过的通用解决方案D.非现成的解决方案</w:t>
      </w:r>
    </w:p>
    <w:p>
      <w:pPr>
        <w:ind w:left="0" w:right="0" w:firstLine="560"/>
        <w:spacing w:before="450" w:after="450" w:line="312" w:lineRule="auto"/>
      </w:pPr>
      <w:r>
        <w:rPr>
          <w:rFonts w:ascii="宋体" w:hAnsi="宋体" w:eastAsia="宋体" w:cs="宋体"/>
          <w:color w:val="000"/>
          <w:sz w:val="28"/>
          <w:szCs w:val="28"/>
        </w:rPr>
        <w:t xml:space="preserve">我国学者将政策工具分为(ABC)。A.市场化工具B.工商管理技术C.社会化工具</w:t>
      </w:r>
    </w:p>
    <w:p>
      <w:pPr>
        <w:ind w:left="0" w:right="0" w:firstLine="560"/>
        <w:spacing w:before="450" w:after="450" w:line="312" w:lineRule="auto"/>
      </w:pPr>
      <w:r>
        <w:rPr>
          <w:rFonts w:ascii="宋体" w:hAnsi="宋体" w:eastAsia="宋体" w:cs="宋体"/>
          <w:color w:val="000"/>
          <w:sz w:val="28"/>
          <w:szCs w:val="28"/>
        </w:rPr>
        <w:t xml:space="preserve">现代社会问题的新特点包括(ABCD)。A.全球性B.突发性C.结构不良性D.复杂动态性</w:t>
      </w:r>
    </w:p>
    <w:p>
      <w:pPr>
        <w:ind w:left="0" w:right="0" w:firstLine="560"/>
        <w:spacing w:before="450" w:after="450" w:line="312" w:lineRule="auto"/>
      </w:pPr>
      <w:r>
        <w:rPr>
          <w:rFonts w:ascii="宋体" w:hAnsi="宋体" w:eastAsia="宋体" w:cs="宋体"/>
          <w:color w:val="000"/>
          <w:sz w:val="28"/>
          <w:szCs w:val="28"/>
        </w:rPr>
        <w:t xml:space="preserve">信息沟通机制包括(ABC)。A.信息的下行B.信息的上行C.信息的平行</w:t>
      </w:r>
    </w:p>
    <w:p>
      <w:pPr>
        <w:ind w:left="0" w:right="0" w:firstLine="560"/>
        <w:spacing w:before="450" w:after="450" w:line="312" w:lineRule="auto"/>
      </w:pPr>
      <w:r>
        <w:rPr>
          <w:rFonts w:ascii="宋体" w:hAnsi="宋体" w:eastAsia="宋体" w:cs="宋体"/>
          <w:color w:val="000"/>
          <w:sz w:val="28"/>
          <w:szCs w:val="28"/>
        </w:rPr>
        <w:t xml:space="preserve">以下分析方法属于利益分析方法的是(BC)。B.经济分析法C.阶级分析法</w:t>
      </w:r>
    </w:p>
    <w:p>
      <w:pPr>
        <w:ind w:left="0" w:right="0" w:firstLine="560"/>
        <w:spacing w:before="450" w:after="450" w:line="312" w:lineRule="auto"/>
      </w:pPr>
      <w:r>
        <w:rPr>
          <w:rFonts w:ascii="宋体" w:hAnsi="宋体" w:eastAsia="宋体" w:cs="宋体"/>
          <w:color w:val="000"/>
          <w:sz w:val="28"/>
          <w:szCs w:val="28"/>
        </w:rPr>
        <w:t xml:space="preserve">以下哪些说法体现了公共政策的未来基本走向？(ABCD)</w:t>
      </w:r>
    </w:p>
    <w:p>
      <w:pPr>
        <w:ind w:left="0" w:right="0" w:firstLine="560"/>
        <w:spacing w:before="450" w:after="450" w:line="312" w:lineRule="auto"/>
      </w:pPr>
      <w:r>
        <w:rPr>
          <w:rFonts w:ascii="宋体" w:hAnsi="宋体" w:eastAsia="宋体" w:cs="宋体"/>
          <w:color w:val="000"/>
          <w:sz w:val="28"/>
          <w:szCs w:val="28"/>
        </w:rPr>
        <w:t xml:space="preserve">A.公共政策应当是讲究公平的B.公共政策应当是问题取向的C.公共政策应当追求民主化D.公共政策应当实践科学化</w:t>
      </w:r>
    </w:p>
    <w:p>
      <w:pPr>
        <w:ind w:left="0" w:right="0" w:firstLine="560"/>
        <w:spacing w:before="450" w:after="450" w:line="312" w:lineRule="auto"/>
      </w:pPr>
      <w:r>
        <w:rPr>
          <w:rFonts w:ascii="宋体" w:hAnsi="宋体" w:eastAsia="宋体" w:cs="宋体"/>
          <w:color w:val="000"/>
          <w:sz w:val="28"/>
          <w:szCs w:val="28"/>
        </w:rPr>
        <w:t xml:space="preserve">以下属于第三代政策执行研究的是(CD)。C.府际政策执行沟通模式D.支持联盟框架</w:t>
      </w:r>
    </w:p>
    <w:p>
      <w:pPr>
        <w:ind w:left="0" w:right="0" w:firstLine="560"/>
        <w:spacing w:before="450" w:after="450" w:line="312" w:lineRule="auto"/>
      </w:pPr>
      <w:r>
        <w:rPr>
          <w:rFonts w:ascii="宋体" w:hAnsi="宋体" w:eastAsia="宋体" w:cs="宋体"/>
          <w:color w:val="000"/>
          <w:sz w:val="28"/>
          <w:szCs w:val="28"/>
        </w:rPr>
        <w:t xml:space="preserve">以下属于微观层面的政策执行模型是(AB)。A.政策执行循环模型B.政策执行博弈模型</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英国经济学家庇古采用的检验社会经济福利的标准是(CD)。C.国民收入的大小D.国民收入的分配</w:t>
      </w:r>
    </w:p>
    <w:p>
      <w:pPr>
        <w:ind w:left="0" w:right="0" w:firstLine="560"/>
        <w:spacing w:before="450" w:after="450" w:line="312" w:lineRule="auto"/>
      </w:pPr>
      <w:r>
        <w:rPr>
          <w:rFonts w:ascii="宋体" w:hAnsi="宋体" w:eastAsia="宋体" w:cs="宋体"/>
          <w:color w:val="000"/>
          <w:sz w:val="28"/>
          <w:szCs w:val="28"/>
        </w:rPr>
        <w:t xml:space="preserve">影响政策目标确定的主要因素(BCD)。B.价值因素C.政治因素D.目标的多重性及其冲突</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影响政策目标群体态度取向的因素主要有(ABC)。A.客观因素B.主观因素C.环境因素</w:t>
      </w:r>
    </w:p>
    <w:p>
      <w:pPr>
        <w:ind w:left="0" w:right="0" w:firstLine="560"/>
        <w:spacing w:before="450" w:after="450" w:line="312" w:lineRule="auto"/>
      </w:pPr>
      <w:r>
        <w:rPr>
          <w:rFonts w:ascii="宋体" w:hAnsi="宋体" w:eastAsia="宋体" w:cs="宋体"/>
          <w:color w:val="000"/>
          <w:sz w:val="28"/>
          <w:szCs w:val="28"/>
        </w:rPr>
        <w:t xml:space="preserve">影响政策目标群体态度取向的主观因素主要体现在(ABCD)。A.政策目标群体的利益需求B.政策目标群体对政策的理解程度C.政策目标群体对政策的认知程度D.政策目标群体对政策的参与程度</w:t>
      </w:r>
    </w:p>
    <w:p>
      <w:pPr>
        <w:ind w:left="0" w:right="0" w:firstLine="560"/>
        <w:spacing w:before="450" w:after="450" w:line="312" w:lineRule="auto"/>
      </w:pPr>
      <w:r>
        <w:rPr>
          <w:rFonts w:ascii="宋体" w:hAnsi="宋体" w:eastAsia="宋体" w:cs="宋体"/>
          <w:color w:val="000"/>
          <w:sz w:val="28"/>
          <w:szCs w:val="28"/>
        </w:rPr>
        <w:t xml:space="preserve">在我国，公民参与的方式分为(BC)。B.自下而上参与C.自上而下参与</w:t>
      </w:r>
    </w:p>
    <w:p>
      <w:pPr>
        <w:ind w:left="0" w:right="0" w:firstLine="560"/>
        <w:spacing w:before="450" w:after="450" w:line="312" w:lineRule="auto"/>
      </w:pPr>
      <w:r>
        <w:rPr>
          <w:rFonts w:ascii="宋体" w:hAnsi="宋体" w:eastAsia="宋体" w:cs="宋体"/>
          <w:color w:val="000"/>
          <w:sz w:val="28"/>
          <w:szCs w:val="28"/>
        </w:rPr>
        <w:t xml:space="preserve">在我国，官方决策主体包括(ABCD)。A.立法机关B.行政机关C.司法机关D.执政党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在知识经济时代，公共政策呈现出的新特点包括(ABCDE)。A.信息化B.民主化C.高效化D.科学化E.多变化</w:t>
      </w:r>
    </w:p>
    <w:p>
      <w:pPr>
        <w:ind w:left="0" w:right="0" w:firstLine="560"/>
        <w:spacing w:before="450" w:after="450" w:line="312" w:lineRule="auto"/>
      </w:pPr>
      <w:r>
        <w:rPr>
          <w:rFonts w:ascii="宋体" w:hAnsi="宋体" w:eastAsia="宋体" w:cs="宋体"/>
          <w:color w:val="000"/>
          <w:sz w:val="28"/>
          <w:szCs w:val="28"/>
        </w:rPr>
        <w:t xml:space="preserve">政策的导向是(BD)的导向。B.观念D.行为</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政策方案规划的过程中的基本要素是(BD)。B.目标D.方案</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政策环境因素的基本特征有(ABCD)。A.交叉性B.动态性C.突发性D.多样性</w:t>
      </w:r>
    </w:p>
    <w:p>
      <w:pPr>
        <w:ind w:left="0" w:right="0" w:firstLine="560"/>
        <w:spacing w:before="450" w:after="450" w:line="312" w:lineRule="auto"/>
      </w:pPr>
      <w:r>
        <w:rPr>
          <w:rFonts w:ascii="宋体" w:hAnsi="宋体" w:eastAsia="宋体" w:cs="宋体"/>
          <w:color w:val="000"/>
          <w:sz w:val="28"/>
          <w:szCs w:val="28"/>
        </w:rPr>
        <w:t xml:space="preserve">政策环境与公共政策的辩证统一的关系是指(ABCD)。A.相互联系B.相互依存C.相互影响D.相互作用</w:t>
      </w:r>
    </w:p>
    <w:p>
      <w:pPr>
        <w:ind w:left="0" w:right="0" w:firstLine="560"/>
        <w:spacing w:before="450" w:after="450" w:line="312" w:lineRule="auto"/>
      </w:pPr>
      <w:r>
        <w:rPr>
          <w:rFonts w:ascii="宋体" w:hAnsi="宋体" w:eastAsia="宋体" w:cs="宋体"/>
          <w:color w:val="000"/>
          <w:sz w:val="28"/>
          <w:szCs w:val="28"/>
        </w:rPr>
        <w:t xml:space="preserve">政策效果评估包括(CD)的整合性评估。C.事实层面D.价值层面内容</w:t>
      </w:r>
    </w:p>
    <w:p>
      <w:pPr>
        <w:ind w:left="0" w:right="0" w:firstLine="560"/>
        <w:spacing w:before="450" w:after="450" w:line="312" w:lineRule="auto"/>
      </w:pPr>
      <w:r>
        <w:rPr>
          <w:rFonts w:ascii="宋体" w:hAnsi="宋体" w:eastAsia="宋体" w:cs="宋体"/>
          <w:color w:val="000"/>
          <w:sz w:val="28"/>
          <w:szCs w:val="28"/>
        </w:rPr>
        <w:t xml:space="preserve">政策执行的特征可以从以下角度来分析(BC)。B.“服从”观点C.“务实”观点</w:t>
      </w:r>
    </w:p>
    <w:p>
      <w:pPr>
        <w:ind w:left="0" w:right="0" w:firstLine="560"/>
        <w:spacing w:before="450" w:after="450" w:line="312" w:lineRule="auto"/>
      </w:pPr>
      <w:r>
        <w:rPr>
          <w:rFonts w:ascii="宋体" w:hAnsi="宋体" w:eastAsia="宋体" w:cs="宋体"/>
          <w:color w:val="000"/>
          <w:sz w:val="28"/>
          <w:szCs w:val="28"/>
        </w:rPr>
        <w:t xml:space="preserve">政策主体通过政策评估获得实施中的现行政策效果的信息后，必须对该项政策的去向作出判断和选择，大致的选择有(BCD)。B.政策补充C.政策修正D.政策终止</w:t>
      </w:r>
    </w:p>
    <w:p>
      <w:pPr>
        <w:ind w:left="0" w:right="0" w:firstLine="560"/>
        <w:spacing w:before="450" w:after="450" w:line="312" w:lineRule="auto"/>
      </w:pPr>
      <w:r>
        <w:rPr>
          <w:rFonts w:ascii="宋体" w:hAnsi="宋体" w:eastAsia="宋体" w:cs="宋体"/>
          <w:color w:val="000"/>
          <w:sz w:val="28"/>
          <w:szCs w:val="28"/>
        </w:rPr>
        <w:t xml:space="preserve">政府利益的表现形式包括(ABC)。A.政府工作人员的个人利益B.地方利益、部门利益等小集团利益C.整个政府的机构利益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政府认同社会问题并使其成为公共政策问题的条件：(BC)。B.属于政府职能权限范围内的事务C.属于政府能力范围内的事务</w:t>
      </w:r>
    </w:p>
    <w:p>
      <w:pPr>
        <w:ind w:left="0" w:right="0" w:firstLine="560"/>
        <w:spacing w:before="450" w:after="450" w:line="312" w:lineRule="auto"/>
      </w:pPr>
      <w:r>
        <w:rPr>
          <w:rFonts w:ascii="宋体" w:hAnsi="宋体" w:eastAsia="宋体" w:cs="宋体"/>
          <w:color w:val="000"/>
          <w:sz w:val="28"/>
          <w:szCs w:val="28"/>
        </w:rPr>
        <w:t xml:space="preserve">直接提供作为政策工具的优点(ABC)。A.直接提供所要求的庞大机构规模，使其能够获得高度工作绩效所必需的资源、技巧和信息B.直接提供避免了间接提供所产生的些问题，如讨论谈判以及较高的信息需求C.直接提供允许交易内部化，从而使成本最小化</w:t>
      </w:r>
    </w:p>
    <w:p>
      <w:pPr>
        <w:ind w:left="0" w:right="0" w:firstLine="560"/>
        <w:spacing w:before="450" w:after="450" w:line="312" w:lineRule="auto"/>
      </w:pPr>
      <w:r>
        <w:rPr>
          <w:rFonts w:ascii="宋体" w:hAnsi="宋体" w:eastAsia="宋体" w:cs="宋体"/>
          <w:color w:val="000"/>
          <w:sz w:val="28"/>
          <w:szCs w:val="28"/>
        </w:rPr>
        <w:t xml:space="preserve">追踪决策的特征主要是(ABCD)。A.回溯分析B.非零起点C.双重优化D.心理效应</w:t>
      </w:r>
    </w:p>
    <w:p>
      <w:pPr>
        <w:ind w:left="0" w:right="0" w:firstLine="560"/>
        <w:spacing w:before="450" w:after="450" w:line="312" w:lineRule="auto"/>
      </w:pPr>
      <w:r>
        <w:rPr>
          <w:rFonts w:ascii="宋体" w:hAnsi="宋体" w:eastAsia="宋体" w:cs="宋体"/>
          <w:color w:val="000"/>
          <w:sz w:val="28"/>
          <w:szCs w:val="28"/>
        </w:rPr>
        <w:t xml:space="preserve">自上而下研究途径的缺点是(ABCD)。A.过度重视高级官员的目标和能力，忽视其他执行机构的影响B.当某些公共政策没有适用的法律规章，而是由多元的政府机关或法令规章共同执行时就很难适用C.容易低估基层官员和一些利益集团采取各种对抗措施影响政策执行的可能性D.政策制定和政策执行的严格区分是无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2025-05-03T09:24:27+08:00</dcterms:created>
  <dcterms:modified xsi:type="dcterms:W3CDTF">2025-05-03T09:24:27+08:00</dcterms:modified>
</cp:coreProperties>
</file>

<file path=docProps/custom.xml><?xml version="1.0" encoding="utf-8"?>
<Properties xmlns="http://schemas.openxmlformats.org/officeDocument/2006/custom-properties" xmlns:vt="http://schemas.openxmlformats.org/officeDocument/2006/docPropsVTypes"/>
</file>