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全面从严治党党课</w:t>
      </w:r>
      <w:bookmarkEnd w:id="1"/>
    </w:p>
    <w:p>
      <w:pPr>
        <w:jc w:val="center"/>
        <w:spacing w:before="0" w:after="450"/>
      </w:pPr>
      <w:r>
        <w:rPr>
          <w:rFonts w:ascii="Arial" w:hAnsi="Arial" w:eastAsia="Arial" w:cs="Arial"/>
          <w:color w:val="999999"/>
          <w:sz w:val="20"/>
          <w:szCs w:val="20"/>
        </w:rPr>
        <w:t xml:space="preserve">来源：网络  作者：春暖花香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全面从严治党党课党课是党组织以授课方式对党员进行思想教育的一种方法，是党员组织生活的基本形式之一。520作文网为大家整理的相关的全面从严治党党课，供大家参考选择。全面从严治党党课党的十八大以来，以____同志为总书记的党中央坚持党要管党、从...</w:t>
      </w:r>
    </w:p>
    <w:p>
      <w:pPr>
        <w:ind w:left="0" w:right="0" w:firstLine="560"/>
        <w:spacing w:before="450" w:after="450" w:line="312" w:lineRule="auto"/>
      </w:pPr>
      <w:r>
        <w:rPr>
          <w:rFonts w:ascii="宋体" w:hAnsi="宋体" w:eastAsia="宋体" w:cs="宋体"/>
          <w:color w:val="000"/>
          <w:sz w:val="28"/>
          <w:szCs w:val="28"/>
        </w:rPr>
        <w:t xml:space="preserve">全面从严治党党课</w:t>
      </w:r>
    </w:p>
    <w:p>
      <w:pPr>
        <w:ind w:left="0" w:right="0" w:firstLine="560"/>
        <w:spacing w:before="450" w:after="450" w:line="312" w:lineRule="auto"/>
      </w:pPr>
      <w:r>
        <w:rPr>
          <w:rFonts w:ascii="宋体" w:hAnsi="宋体" w:eastAsia="宋体" w:cs="宋体"/>
          <w:color w:val="000"/>
          <w:sz w:val="28"/>
          <w:szCs w:val="28"/>
        </w:rPr>
        <w:t xml:space="preserve">党课是党组织以授课方式对党员进行思想教育的一种方法，是党员组织生活的基本形式之一。520作文网为大家整理的相关的全面从严治党党课，供大家参考选择。全面从严治党党课党的十八大以来，以____同志为总书记的党中央坚持党要管党、从严治党，对党的建设从战略高度进行新谋划、新布局，形成了全面从严治党战略。全面从严治党说到底是个责任问题，特别是落实主体责任更为关键。如果党组不能切实担负起管党治党的主体责任，从严治党只能是句空话。下面，我结合国土资源工作实际，就落实主体责任谈一下我的一些思考和想法。</w:t>
      </w:r>
    </w:p>
    <w:p>
      <w:pPr>
        <w:ind w:left="0" w:right="0" w:firstLine="560"/>
        <w:spacing w:before="450" w:after="450" w:line="312" w:lineRule="auto"/>
      </w:pPr>
      <w:r>
        <w:rPr>
          <w:rFonts w:ascii="宋体" w:hAnsi="宋体" w:eastAsia="宋体" w:cs="宋体"/>
          <w:color w:val="000"/>
          <w:sz w:val="28"/>
          <w:szCs w:val="28"/>
        </w:rPr>
        <w:t xml:space="preserve">一、深刻认识落实主体责任对全面从严治党的重大意义</w:t>
      </w:r>
    </w:p>
    <w:p>
      <w:pPr>
        <w:ind w:left="0" w:right="0" w:firstLine="560"/>
        <w:spacing w:before="450" w:after="450" w:line="312" w:lineRule="auto"/>
      </w:pPr>
      <w:r>
        <w:rPr>
          <w:rFonts w:ascii="宋体" w:hAnsi="宋体" w:eastAsia="宋体" w:cs="宋体"/>
          <w:color w:val="000"/>
          <w:sz w:val="28"/>
          <w:szCs w:val="28"/>
        </w:rPr>
        <w:t xml:space="preserve">(一)落实党组主体责任是推进全面从严治党的必然要求。</w:t>
      </w:r>
    </w:p>
    <w:p>
      <w:pPr>
        <w:ind w:left="0" w:right="0" w:firstLine="560"/>
        <w:spacing w:before="450" w:after="450" w:line="312" w:lineRule="auto"/>
      </w:pPr>
      <w:r>
        <w:rPr>
          <w:rFonts w:ascii="宋体" w:hAnsi="宋体" w:eastAsia="宋体" w:cs="宋体"/>
          <w:color w:val="000"/>
          <w:sz w:val="28"/>
          <w:szCs w:val="28"/>
        </w:rPr>
        <w:t xml:space="preserve">十八大以来，以____同志为总书记的党中央陆续推进并形成了治国理政的“四个全面”战略布局。全面建成小康社会是战略总目标，全面深化改革、全面推进依法治国是“鸟之两翼、车之两轮”，全面从严治党是顺利推进各项工作的根本保障。党要带领全国人民全面建成小康社会、实现“两个百年”奋斗目标和中华民族伟大复兴的中国梦，首先要坚持全面从严治党，把自身建设搞好，锻造坚强领导核心。当前，就我们国土系统而言，治党不严的问题还存在，一些基层组织纪律松弛、软弱涣散，缺乏战斗力;一些党员干部理想信念动摇、宗旨意识淡薄，形式主义、官僚主义、享乐主义、奢靡之风突出;跑官要官、各自为政搞“小圈子”等不良风气盛行。这些问题的存在，管党治党责任不清、落实力度不够是一个很重要的原因。全面从严治党，如果不明确责任、不落实责任、不追究责任，从严治党就是一句空话。当前，只有明确党组和班子成员管党治党的主体责任，把党要管党、从严治党落到实处，才能解决好自身存在的突出问题。</w:t>
      </w:r>
    </w:p>
    <w:p>
      <w:pPr>
        <w:ind w:left="0" w:right="0" w:firstLine="560"/>
        <w:spacing w:before="450" w:after="450" w:line="312" w:lineRule="auto"/>
      </w:pPr>
      <w:r>
        <w:rPr>
          <w:rFonts w:ascii="宋体" w:hAnsi="宋体" w:eastAsia="宋体" w:cs="宋体"/>
          <w:color w:val="000"/>
          <w:sz w:val="28"/>
          <w:szCs w:val="28"/>
        </w:rPr>
        <w:t xml:space="preserve">(二)落实党组主体责任是反腐败形势发展的迫切需求。</w:t>
      </w:r>
    </w:p>
    <w:p>
      <w:pPr>
        <w:ind w:left="0" w:right="0" w:firstLine="560"/>
        <w:spacing w:before="450" w:after="450" w:line="312" w:lineRule="auto"/>
      </w:pPr>
      <w:r>
        <w:rPr>
          <w:rFonts w:ascii="宋体" w:hAnsi="宋体" w:eastAsia="宋体" w:cs="宋体"/>
          <w:color w:val="000"/>
          <w:sz w:val="28"/>
          <w:szCs w:val="28"/>
        </w:rPr>
        <w:t xml:space="preserve">____总书记在十八届中央纪委五次全会上指出，反腐败斗争形势依然严峻复杂，主要是在实现不敢腐、不能腐、不想腐上还没有取得压倒性胜利。从腐败程度上看，腐败现象趋于严重化，系统性腐败、塌方式腐败不断发生，窝案串案时有发生，“小官大贪”问题十分突出，特别是在高压反腐态势下，有些人还在顶风作案、我行我素。从特点上看，非常“复杂”。区域性腐败和领域性腐败交织，用人腐败和用权腐败共存，体制内和体制外勾结，权钱交易、权色交易、权权交易同在，利益关系盘根错节，腐败问题和政治问题相互渗透，严重危害党的领导和党的团结统一。党风廉政建设和反腐败是一场输不起的斗争，当前滋生腐败的土壤依然存在，腐败和反腐败呈胶着状态，落实主体责任比以往任何时候都更为紧迫、更为重大。严峻的形势、艰巨的任务，要求各级党委必须切实扛起主体责任，把思想和行动统一到中央对反腐败形势的判断和战略部署上来，切实增强责任感、紧迫感，保持坚强政治定力，从严治党，汇聚全党之力，坚决打赢反腐败攻坚战。</w:t>
      </w:r>
    </w:p>
    <w:p>
      <w:pPr>
        <w:ind w:left="0" w:right="0" w:firstLine="560"/>
        <w:spacing w:before="450" w:after="450" w:line="312" w:lineRule="auto"/>
      </w:pPr>
      <w:r>
        <w:rPr>
          <w:rFonts w:ascii="宋体" w:hAnsi="宋体" w:eastAsia="宋体" w:cs="宋体"/>
          <w:color w:val="000"/>
          <w:sz w:val="28"/>
          <w:szCs w:val="28"/>
        </w:rPr>
        <w:t xml:space="preserve">(三)落实主体责任是各级党委责无旁贷的职责。</w:t>
      </w:r>
    </w:p>
    <w:p>
      <w:pPr>
        <w:ind w:left="0" w:right="0" w:firstLine="560"/>
        <w:spacing w:before="450" w:after="450" w:line="312" w:lineRule="auto"/>
      </w:pPr>
      <w:r>
        <w:rPr>
          <w:rFonts w:ascii="宋体" w:hAnsi="宋体" w:eastAsia="宋体" w:cs="宋体"/>
          <w:color w:val="000"/>
          <w:sz w:val="28"/>
          <w:szCs w:val="28"/>
        </w:rPr>
        <w:t xml:space="preserve">党章明确规定：“各级党委要整体推进党的思想建设、组织建设、作风建设、反腐倡廉建设和制度建设，全面提高党的建设科学化水平。党的各级纪律检查委员会协助党的委员会加强党风建设和组织协调反腐败工作”，非常清楚地规定党风廉政建设就是党委的事。中央《关于实行党风廉政建设责任制的规定》明确要求，实行党风廉政建设责任制要坚持党委统一领导。____总书记多次强调，各级党委要把抓好党建作为最大政绩，这是中央对党风廉政建设党委主体责任提出的明确要求，更是党组工作的本职回归，是法定之责。</w:t>
      </w:r>
    </w:p>
    <w:p>
      <w:pPr>
        <w:ind w:left="0" w:right="0" w:firstLine="560"/>
        <w:spacing w:before="450" w:after="450" w:line="312" w:lineRule="auto"/>
      </w:pPr>
      <w:r>
        <w:rPr>
          <w:rFonts w:ascii="宋体" w:hAnsi="宋体" w:eastAsia="宋体" w:cs="宋体"/>
          <w:color w:val="000"/>
          <w:sz w:val="28"/>
          <w:szCs w:val="28"/>
        </w:rPr>
        <w:t xml:space="preserve">二、当前国土资源系统落实主体责任存在的问题</w:t>
      </w:r>
    </w:p>
    <w:p>
      <w:pPr>
        <w:ind w:left="0" w:right="0" w:firstLine="560"/>
        <w:spacing w:before="450" w:after="450" w:line="312" w:lineRule="auto"/>
      </w:pPr>
      <w:r>
        <w:rPr>
          <w:rFonts w:ascii="宋体" w:hAnsi="宋体" w:eastAsia="宋体" w:cs="宋体"/>
          <w:color w:val="000"/>
          <w:sz w:val="28"/>
          <w:szCs w:val="28"/>
        </w:rPr>
        <w:t xml:space="preserve">近几年，局党组细致研究落实“两个责任”的具体实施方案和措施，逐级传导压力，强化工作措施，强力推进“两个责任”的落实。但还存在以下几个方面问题。</w:t>
      </w:r>
    </w:p>
    <w:p>
      <w:pPr>
        <w:ind w:left="0" w:right="0" w:firstLine="560"/>
        <w:spacing w:before="450" w:after="450" w:line="312" w:lineRule="auto"/>
      </w:pPr>
      <w:r>
        <w:rPr>
          <w:rFonts w:ascii="宋体" w:hAnsi="宋体" w:eastAsia="宋体" w:cs="宋体"/>
          <w:color w:val="000"/>
          <w:sz w:val="28"/>
          <w:szCs w:val="28"/>
        </w:rPr>
        <w:t xml:space="preserve">(一)压力传导不够到位。</w:t>
      </w:r>
    </w:p>
    <w:p>
      <w:pPr>
        <w:ind w:left="0" w:right="0" w:firstLine="560"/>
        <w:spacing w:before="450" w:after="450" w:line="312" w:lineRule="auto"/>
      </w:pPr>
      <w:r>
        <w:rPr>
          <w:rFonts w:ascii="宋体" w:hAnsi="宋体" w:eastAsia="宋体" w:cs="宋体"/>
          <w:color w:val="000"/>
          <w:sz w:val="28"/>
          <w:szCs w:val="28"/>
        </w:rPr>
        <w:t xml:space="preserve">责任意识层层递减，呈现“上热中温下冷”的现象，尤其是基层单位，落实主体责任主动性和自觉性还不强，除了签订《党风廉政建设责任书》以外，具体行动和措施还不多，还停留在学习、领会和表态阶段。</w:t>
      </w:r>
    </w:p>
    <w:p>
      <w:pPr>
        <w:ind w:left="0" w:right="0" w:firstLine="560"/>
        <w:spacing w:before="450" w:after="450" w:line="312" w:lineRule="auto"/>
      </w:pPr>
      <w:r>
        <w:rPr>
          <w:rFonts w:ascii="宋体" w:hAnsi="宋体" w:eastAsia="宋体" w:cs="宋体"/>
          <w:color w:val="000"/>
          <w:sz w:val="28"/>
          <w:szCs w:val="28"/>
        </w:rPr>
        <w:t xml:space="preserve">(二)落实主体责任方法途径单一。</w:t>
      </w:r>
    </w:p>
    <w:p>
      <w:pPr>
        <w:ind w:left="0" w:right="0" w:firstLine="560"/>
        <w:spacing w:before="450" w:after="450" w:line="312" w:lineRule="auto"/>
      </w:pPr>
      <w:r>
        <w:rPr>
          <w:rFonts w:ascii="宋体" w:hAnsi="宋体" w:eastAsia="宋体" w:cs="宋体"/>
          <w:color w:val="000"/>
          <w:sz w:val="28"/>
          <w:szCs w:val="28"/>
        </w:rPr>
        <w:t xml:space="preserve">这两年，落实党风廉政建设责任制的主要模式是开开会、签签字、讲讲课、表表态、泛泛提要求。工作方法单一，习惯等上级文件，上行下效、照搬照抄，以“文件落实责任”。现在落实主体责任，上级文件发的少了，有的同志就不知道怎么落实责任了。有些单位负责同志对党风廉政建设责任有关规定学习不深，在抓落实方面存在缺位现象。</w:t>
      </w:r>
    </w:p>
    <w:p>
      <w:pPr>
        <w:ind w:left="0" w:right="0" w:firstLine="560"/>
        <w:spacing w:before="450" w:after="450" w:line="312" w:lineRule="auto"/>
      </w:pPr>
      <w:r>
        <w:rPr>
          <w:rFonts w:ascii="宋体" w:hAnsi="宋体" w:eastAsia="宋体" w:cs="宋体"/>
          <w:color w:val="000"/>
          <w:sz w:val="28"/>
          <w:szCs w:val="28"/>
        </w:rPr>
        <w:t xml:space="preserve">(三)责任追究失之于宽失之于软。</w:t>
      </w:r>
    </w:p>
    <w:p>
      <w:pPr>
        <w:ind w:left="0" w:right="0" w:firstLine="560"/>
        <w:spacing w:before="450" w:after="450" w:line="312" w:lineRule="auto"/>
      </w:pPr>
      <w:r>
        <w:rPr>
          <w:rFonts w:ascii="宋体" w:hAnsi="宋体" w:eastAsia="宋体" w:cs="宋体"/>
          <w:color w:val="000"/>
          <w:sz w:val="28"/>
          <w:szCs w:val="28"/>
        </w:rPr>
        <w:t xml:space="preserve">有的单位负责同志抓主体责任落实、追究责任怕影响团结，搞盲目的内部“团结”。有的责任追究存在庸俗化、泛化情形。有的责任追究不痒不痛，局纪检组要充分运用执纪问责“四种形态”，在实践中我们要结合实际运用通报批评、诫勉谈话和组织处理等多种惩处方式，对党员干部严管厚爱。</w:t>
      </w:r>
    </w:p>
    <w:p>
      <w:pPr>
        <w:ind w:left="0" w:right="0" w:firstLine="560"/>
        <w:spacing w:before="450" w:after="450" w:line="312" w:lineRule="auto"/>
      </w:pPr>
      <w:r>
        <w:rPr>
          <w:rFonts w:ascii="宋体" w:hAnsi="宋体" w:eastAsia="宋体" w:cs="宋体"/>
          <w:color w:val="000"/>
          <w:sz w:val="28"/>
          <w:szCs w:val="28"/>
        </w:rPr>
        <w:t xml:space="preserve">三、落实主体责任要把握好几个重点</w:t>
      </w:r>
    </w:p>
    <w:p>
      <w:pPr>
        <w:ind w:left="0" w:right="0" w:firstLine="560"/>
        <w:spacing w:before="450" w:after="450" w:line="312" w:lineRule="auto"/>
      </w:pPr>
      <w:r>
        <w:rPr>
          <w:rFonts w:ascii="宋体" w:hAnsi="宋体" w:eastAsia="宋体" w:cs="宋体"/>
          <w:color w:val="000"/>
          <w:sz w:val="28"/>
          <w:szCs w:val="28"/>
        </w:rPr>
        <w:t xml:space="preserve">(一)加强责任意识教育。</w:t>
      </w:r>
    </w:p>
    <w:p>
      <w:pPr>
        <w:ind w:left="0" w:right="0" w:firstLine="560"/>
        <w:spacing w:before="450" w:after="450" w:line="312" w:lineRule="auto"/>
      </w:pPr>
      <w:r>
        <w:rPr>
          <w:rFonts w:ascii="宋体" w:hAnsi="宋体" w:eastAsia="宋体" w:cs="宋体"/>
          <w:color w:val="000"/>
          <w:sz w:val="28"/>
          <w:szCs w:val="28"/>
        </w:rPr>
        <w:t xml:space="preserve">落实好主体责任，增强责任意识是前提和基础。当前，在落实主体责任上存在这样那样的问题，一个重要原因就是一些党员干部的责任意识不强、观念滞后。要把主体责任意识教育作为全系统干部教育培训、党员培训和基层党组织书记轮训的重要内容，作为领导干部尤其是党组书记的必修课，作为党组中心组学习的重要内容，切实增强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(二)强化“一把手”责任担当。</w:t>
      </w:r>
    </w:p>
    <w:p>
      <w:pPr>
        <w:ind w:left="0" w:right="0" w:firstLine="560"/>
        <w:spacing w:before="450" w:after="450" w:line="312" w:lineRule="auto"/>
      </w:pPr>
      <w:r>
        <w:rPr>
          <w:rFonts w:ascii="宋体" w:hAnsi="宋体" w:eastAsia="宋体" w:cs="宋体"/>
          <w:color w:val="000"/>
          <w:sz w:val="28"/>
          <w:szCs w:val="28"/>
        </w:rPr>
        <w:t xml:space="preserve">落实好主体责任，关键是强化“一把手”的责任担当。主体责任包含领导班子的集体责任、党组书记的第一责任、班子成员的“一岗双责”。只有坚持书记抓、抓书记，使“一把手”真正把责任担起来，把从严治党第一责任人责任履行好，才能一级带一级，党组织班子和班子成员履行责任才能真正尽心、尽情、尽力，党要管党、从严治党，把党风廉政建设真正摆上突出位置，与经济建设、改革发展稳定工作同步考虑、同步部署、同步实施、同步检查的要求才能实现，班子履行好集体责任、班子成员履行好“一岗双责”才不会落空。</w:t>
      </w:r>
    </w:p>
    <w:p>
      <w:pPr>
        <w:ind w:left="0" w:right="0" w:firstLine="560"/>
        <w:spacing w:before="450" w:after="450" w:line="312" w:lineRule="auto"/>
      </w:pPr>
      <w:r>
        <w:rPr>
          <w:rFonts w:ascii="宋体" w:hAnsi="宋体" w:eastAsia="宋体" w:cs="宋体"/>
          <w:color w:val="000"/>
          <w:sz w:val="28"/>
          <w:szCs w:val="28"/>
        </w:rPr>
        <w:t xml:space="preserve">(三)抓好重点责任落实。</w:t>
      </w:r>
    </w:p>
    <w:p>
      <w:pPr>
        <w:ind w:left="0" w:right="0" w:firstLine="560"/>
        <w:spacing w:before="450" w:after="450" w:line="312" w:lineRule="auto"/>
      </w:pPr>
      <w:r>
        <w:rPr>
          <w:rFonts w:ascii="宋体" w:hAnsi="宋体" w:eastAsia="宋体" w:cs="宋体"/>
          <w:color w:val="000"/>
          <w:sz w:val="28"/>
          <w:szCs w:val="28"/>
        </w:rPr>
        <w:t xml:space="preserve">一要把纪律立起来、严起来。把纪律挺在法律前面，结合“三严三实”、“守纪律、讲规矩”、“两学一做”主题教育，加强纪律执行，严查违纪行为，用纪律的尺子管住大多数。二要选准用好干部。坚持选人用人标准，从严管理监督干部，不唯票、唯分取人，既选用才干过硬的“能吏”，也选用安分守己的“循吏”，严肃查处选人用人上的不正之风和腐败问题。三要推进作风建设常态化。继续以最严格的标准、最严厉的举措纠正“四风”，维护群众利益，防止“四风”反弹。四要积极领导和支持执纪执法机关查处违纪违法问题。坚持零容忍惩治腐败的态度不变、力度不减，坚决遏制腐败蔓延势头。五要强化对权力的制约监督。扎紧扎牢规范权力运行的笼子，加大对违反制度规定查处力度。</w:t>
      </w:r>
    </w:p>
    <w:p>
      <w:pPr>
        <w:ind w:left="0" w:right="0" w:firstLine="560"/>
        <w:spacing w:before="450" w:after="450" w:line="312" w:lineRule="auto"/>
      </w:pPr>
      <w:r>
        <w:rPr>
          <w:rFonts w:ascii="宋体" w:hAnsi="宋体" w:eastAsia="宋体" w:cs="宋体"/>
          <w:color w:val="000"/>
          <w:sz w:val="28"/>
          <w:szCs w:val="28"/>
        </w:rPr>
        <w:t xml:space="preserve">(四)建立健全工作机制。</w:t>
      </w:r>
    </w:p>
    <w:p>
      <w:pPr>
        <w:ind w:left="0" w:right="0" w:firstLine="560"/>
        <w:spacing w:before="450" w:after="450" w:line="312" w:lineRule="auto"/>
      </w:pPr>
      <w:r>
        <w:rPr>
          <w:rFonts w:ascii="宋体" w:hAnsi="宋体" w:eastAsia="宋体" w:cs="宋体"/>
          <w:color w:val="000"/>
          <w:sz w:val="28"/>
          <w:szCs w:val="28"/>
        </w:rPr>
        <w:t xml:space="preserve">将主体责任层层进行分解，科学划分领导班子、党组织书记和班子成员等责任主体之间的责任界限，明确下级党组织主体责任及履责的相关要求，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(五)强化问责严肃责任追究。</w:t>
      </w:r>
    </w:p>
    <w:p>
      <w:pPr>
        <w:ind w:left="0" w:right="0" w:firstLine="560"/>
        <w:spacing w:before="450" w:after="450" w:line="312" w:lineRule="auto"/>
      </w:pPr>
      <w:r>
        <w:rPr>
          <w:rFonts w:ascii="宋体" w:hAnsi="宋体" w:eastAsia="宋体" w:cs="宋体"/>
          <w:color w:val="000"/>
          <w:sz w:val="28"/>
          <w:szCs w:val="28"/>
        </w:rPr>
        <w:t xml:space="preserve">没有问责，责任就落实不下去。一些党组织和领导干部之所以对主体责任不上心，责任难以落实下去，一个重要原因就是责任追究不到位。要突出问责，让落实责任不力追责问责成为新常态，谁没有落实好主体责任，谁就要受到追究，谁就要受到处理。要坚持“一案双查”，既追究当事人的责任，又倒查追究相关领导的责任，主要负责人不管是现职还是已经调离或者升迁，都要倒查追究责任，通过问责一个，达到警醒一片的效果。</w:t>
      </w:r>
    </w:p>
    <w:p>
      <w:pPr>
        <w:ind w:left="0" w:right="0" w:firstLine="560"/>
        <w:spacing w:before="450" w:after="450" w:line="312" w:lineRule="auto"/>
      </w:pPr>
      <w:r>
        <w:rPr>
          <w:rFonts w:ascii="宋体" w:hAnsi="宋体" w:eastAsia="宋体" w:cs="宋体"/>
          <w:color w:val="000"/>
          <w:sz w:val="28"/>
          <w:szCs w:val="28"/>
        </w:rPr>
        <w:t xml:space="preserve">今天的党课就讲到这里，请你们要认真学习领会，结合自身工作实际将全面从严治党要求落实到细节!</w:t>
      </w:r>
    </w:p>
    <w:p>
      <w:pPr>
        <w:ind w:left="0" w:right="0" w:firstLine="560"/>
        <w:spacing w:before="450" w:after="450" w:line="312" w:lineRule="auto"/>
      </w:pPr>
      <w:r>
        <w:rPr>
          <w:rFonts w:ascii="宋体" w:hAnsi="宋体" w:eastAsia="宋体" w:cs="宋体"/>
          <w:color w:val="000"/>
          <w:sz w:val="28"/>
          <w:szCs w:val="28"/>
        </w:rPr>
        <w:t xml:space="preserve">全面从严治党党课大家好!根据局里的工作安排，接下来，我便围绕“以传统文化立身促全面从严治党”这一主线，浅谈一下自己的几点感受。</w:t>
      </w:r>
    </w:p>
    <w:p>
      <w:pPr>
        <w:ind w:left="0" w:right="0" w:firstLine="560"/>
        <w:spacing w:before="450" w:after="450" w:line="312" w:lineRule="auto"/>
      </w:pPr>
      <w:r>
        <w:rPr>
          <w:rFonts w:ascii="宋体" w:hAnsi="宋体" w:eastAsia="宋体" w:cs="宋体"/>
          <w:color w:val="000"/>
          <w:sz w:val="28"/>
          <w:szCs w:val="28"/>
        </w:rPr>
        <w:t xml:space="preserve">中华传统文化是在5000多年文明发展中孕育而出的文化瑰宝，是国家和民族的灵魂;立身即做人;而以传统文化的道德标准做人，以强大的文化自信从政，是我们每名党员干部践行全面从严治党的立身之本。</w:t>
      </w:r>
    </w:p>
    <w:p>
      <w:pPr>
        <w:ind w:left="0" w:right="0" w:firstLine="560"/>
        <w:spacing w:before="450" w:after="450" w:line="312" w:lineRule="auto"/>
      </w:pPr>
      <w:r>
        <w:rPr>
          <w:rFonts w:ascii="宋体" w:hAnsi="宋体" w:eastAsia="宋体" w:cs="宋体"/>
          <w:color w:val="000"/>
          <w:sz w:val="28"/>
          <w:szCs w:val="28"/>
        </w:rPr>
        <w:t xml:space="preserve">在座的都是党员干部，无论是不是领导，随着时间的推移，领导会更加的位高权重，非领导也都会走上领导岗位，其实，自大家选择当公务员就标志着选择了做官，而做官与做人又是一脉相承、相辅相成的，因此社会上常言道：“做人做不清楚，做官也做不清楚”。</w:t>
      </w:r>
    </w:p>
    <w:p>
      <w:pPr>
        <w:ind w:left="0" w:right="0" w:firstLine="560"/>
        <w:spacing w:before="450" w:after="450" w:line="312" w:lineRule="auto"/>
      </w:pPr>
      <w:r>
        <w:rPr>
          <w:rFonts w:ascii="宋体" w:hAnsi="宋体" w:eastAsia="宋体" w:cs="宋体"/>
          <w:color w:val="000"/>
          <w:sz w:val="28"/>
          <w:szCs w:val="28"/>
        </w:rPr>
        <w:t xml:space="preserve">做人当勤俭。勤俭节约是中国人的一种传统美德，是中华民族的优良传统。诸葛亮把“静以修身，俭以养德”作为“修身”之道，司马光亦言“由俭入奢易，由奢入俭难”，而我们看看被网友戏称为“表哥”的杨达才、“房叔”蔡彬、“亿元司长”魏鹏远等，他们无视法纪，愧对于国家，愧对于人民，说到底都是“贪”惹的祸，在当今社会，没有钱很苦恼，有了钱又很伤脑筋，最理想的状态是钱刚刚好，但令人遗憾的是我们永远都不知道钱刚刚好是什么样的状态。老子在道德经中有言“祸莫大于不知足，咎莫大于欲得，故知足之足，常足矣”，说白了就是一句话，知足的满足才是永远的满足。</w:t>
      </w:r>
    </w:p>
    <w:p>
      <w:pPr>
        <w:ind w:left="0" w:right="0" w:firstLine="560"/>
        <w:spacing w:before="450" w:after="450" w:line="312" w:lineRule="auto"/>
      </w:pPr>
      <w:r>
        <w:rPr>
          <w:rFonts w:ascii="宋体" w:hAnsi="宋体" w:eastAsia="宋体" w:cs="宋体"/>
          <w:color w:val="000"/>
          <w:sz w:val="28"/>
          <w:szCs w:val="28"/>
        </w:rPr>
        <w:t xml:space="preserve">朱子将“一粥一饭当思来之不易;半丝半缕恒念物力维艰”当作“齐家”的训言，范纯仁讲“惟俭可以助廉，惟恕可以成德”，一个清官的养成绝不仅仅是独其自身清廉，家人必定也是助廉的存在，说到家人助廉就不得不讲“祸起萧墙”，我们可以看一看近些年的贪腐案例，不少贪官背后都有一个“贪内助”，例如广东省财政厅原副厅长危金峰，他的妻子、岳母、兄弟、妻妹等近亲属全部涉案,打造了一个以危金峰为轴心，以其妻为“操盘手”，以不法商人为对象,以其岳母、哥哥等为赃款接收者的腐败“网络”，由此可见，党员干部不仅要自身清廉，更要引导家人助廉。</w:t>
      </w:r>
    </w:p>
    <w:p>
      <w:pPr>
        <w:ind w:left="0" w:right="0" w:firstLine="560"/>
        <w:spacing w:before="450" w:after="450" w:line="312" w:lineRule="auto"/>
      </w:pPr>
      <w:r>
        <w:rPr>
          <w:rFonts w:ascii="宋体" w:hAnsi="宋体" w:eastAsia="宋体" w:cs="宋体"/>
          <w:color w:val="000"/>
          <w:sz w:val="28"/>
          <w:szCs w:val="28"/>
        </w:rPr>
        <w:t xml:space="preserve">毛主席以“厉行节约，勤俭建国”为“治国”的经验，关于毛主席勤俭节约的故事相信大家都知道，他一生粗茶淡饭，睡硬板床，穿粗布衣，生活极为简朴，一件睡衣竟然补了73次、穿了20年。上世纪60年代，有一次他召开会议到中午还没有结束，他留大家吃午饭，餐桌上一大盆肉丸熬白菜、几小碟咸菜，主食是烧饼。桓宽讲“民奢示之以俭，民俭示之以礼”，伟人用实际行动践行了勤俭节约的传统美德，为国人做出了表率，而我们现在有很多同志早已忘了本，把时代进步、生活水平提高当作自身贪婪、奢侈的借口，殊不知身为党员干部，一言一行当思示范引领。</w:t>
      </w:r>
    </w:p>
    <w:p>
      <w:pPr>
        <w:ind w:left="0" w:right="0" w:firstLine="560"/>
        <w:spacing w:before="450" w:after="450" w:line="312" w:lineRule="auto"/>
      </w:pPr>
      <w:r>
        <w:rPr>
          <w:rFonts w:ascii="宋体" w:hAnsi="宋体" w:eastAsia="宋体" w:cs="宋体"/>
          <w:color w:val="000"/>
          <w:sz w:val="28"/>
          <w:szCs w:val="28"/>
        </w:rPr>
        <w:t xml:space="preserve">做官需廉政。对于中国人而言，廉政不再单单是一个名词，而是一种文化，廉诗、廉词、廉文，廉官、廉吏、廉臣共同组成了以“廉洁从政”为核心的廉政文化。那什么是廉政呢?廉政就是“一身正气，两袖清风”，说通俗点就是堂堂正正做人、清清白白做官、干干净净做事。古有高攸、海瑞、江一麟等清官廉吏，今有焦裕禄、孔繁森、杨善洲等老一辈的模范事迹，他们那一个不是视人民为衣食父母，那一个不是一辈子全心全意为群众谋利益，他们的模范事迹和崇高精神感人至深，吾辈岂有不奉之为楷模之理。</w:t>
      </w:r>
    </w:p>
    <w:p>
      <w:pPr>
        <w:ind w:left="0" w:right="0" w:firstLine="560"/>
        <w:spacing w:before="450" w:after="450" w:line="312" w:lineRule="auto"/>
      </w:pPr>
      <w:r>
        <w:rPr>
          <w:rFonts w:ascii="宋体" w:hAnsi="宋体" w:eastAsia="宋体" w:cs="宋体"/>
          <w:color w:val="000"/>
          <w:sz w:val="28"/>
          <w:szCs w:val="28"/>
        </w:rPr>
        <w:t xml:space="preserve">先做人，后做官。清官并不是做了官后才清廉，而是首先应当具有良好的人品，有一个正派、正直、善良的心，然后才能清正廉洁的做官。</w:t>
      </w:r>
    </w:p>
    <w:p>
      <w:pPr>
        <w:ind w:left="0" w:right="0" w:firstLine="560"/>
        <w:spacing w:before="450" w:after="450" w:line="312" w:lineRule="auto"/>
      </w:pPr>
      <w:r>
        <w:rPr>
          <w:rFonts w:ascii="宋体" w:hAnsi="宋体" w:eastAsia="宋体" w:cs="宋体"/>
          <w:color w:val="000"/>
          <w:sz w:val="28"/>
          <w:szCs w:val="28"/>
        </w:rPr>
        <w:t xml:space="preserve">讲完以传统文化立身，就不得不讲增强文化自信。____总书记在2024年“七一”讲话中强调：“坚持中国特色社会主义道路自信、理论自信、制度自信、文化自信，坚持党的基本路线不动摇，不断把中国特色社会主义伟大事业推向前进。”“文化自信，是更基础、更广泛、更深厚的自信。”。针对这一重要论述，我们应该深刻领会精神实质，不断增强文化自信，坚定不移推进全面从严治党。</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文化自信”不能束之高阁，要落地生根，融入到工作的方方面面。同志们，让我们以传统文化立身，用文化信仰撑起全面从严治党的自信和自觉，就一定能在复兴之路上谱写出更加辉煌的时代乐章。</w:t>
      </w:r>
    </w:p>
    <w:p>
      <w:pPr>
        <w:ind w:left="0" w:right="0" w:firstLine="560"/>
        <w:spacing w:before="450" w:after="450" w:line="312" w:lineRule="auto"/>
      </w:pPr>
      <w:r>
        <w:rPr>
          <w:rFonts w:ascii="宋体" w:hAnsi="宋体" w:eastAsia="宋体" w:cs="宋体"/>
          <w:color w:val="000"/>
          <w:sz w:val="28"/>
          <w:szCs w:val="28"/>
        </w:rPr>
        <w:t xml:space="preserve">全面从严治党党课同志们：</w:t>
      </w:r>
    </w:p>
    <w:p>
      <w:pPr>
        <w:ind w:left="0" w:right="0" w:firstLine="560"/>
        <w:spacing w:before="450" w:after="450" w:line="312" w:lineRule="auto"/>
      </w:pPr>
      <w:r>
        <w:rPr>
          <w:rFonts w:ascii="宋体" w:hAnsi="宋体" w:eastAsia="宋体" w:cs="宋体"/>
          <w:color w:val="000"/>
          <w:sz w:val="28"/>
          <w:szCs w:val="28"/>
        </w:rPr>
        <w:t xml:space="preserve">大家好，为深入推进党风廉政建设和反腐败斗争，深刻汲取郝军违规违纪违法案件教训，规范和深化全市公安机关廉政风险重点防控工作，根据《中共XX纪委关于印发〈关于坚持标本兼治推进以案促改工作的指导意见〉的通知》精神，按照市局工作部署和要求，今天我在这里给大家讲一堂廉政党课，主题为“切实抓好全面从严治党主体责任，深入推进党风廉政建设”。下面，我谈几个方面的认识和体会，与同志们探讨交流。</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____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(一)加强自身素质修养。</w:t>
      </w:r>
    </w:p>
    <w:p>
      <w:pPr>
        <w:ind w:left="0" w:right="0" w:firstLine="560"/>
        <w:spacing w:before="450" w:after="450" w:line="312" w:lineRule="auto"/>
      </w:pPr>
      <w:r>
        <w:rPr>
          <w:rFonts w:ascii="宋体" w:hAnsi="宋体" w:eastAsia="宋体" w:cs="宋体"/>
          <w:color w:val="000"/>
          <w:sz w:val="28"/>
          <w:szCs w:val="28"/>
        </w:rPr>
        <w:t xml:space="preserve">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(二)加强道德品质修养。</w:t>
      </w:r>
    </w:p>
    <w:p>
      <w:pPr>
        <w:ind w:left="0" w:right="0" w:firstLine="560"/>
        <w:spacing w:before="450" w:after="450" w:line="312" w:lineRule="auto"/>
      </w:pPr>
      <w:r>
        <w:rPr>
          <w:rFonts w:ascii="宋体" w:hAnsi="宋体" w:eastAsia="宋体" w:cs="宋体"/>
          <w:color w:val="000"/>
          <w:sz w:val="28"/>
          <w:szCs w:val="28"/>
        </w:rPr>
        <w:t xml:space="preserve">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(三)加强组织纪律性修养。</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党的纪律是全党意志的体现，是党的各级组织和全体党员必须遵守的行为准则。纪律严明，才能保证党的路线方针政策的贯彻执行。执行严明的纪律，需要领导干部坚持党的民主集中制。</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中央的八项规定要求我们，要密切联系群众，反对形式主义、官僚主义。我们各级干部要改进调查研究，深入到基层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要严格执行廉洁从政有关规定，纠正以权谋私行为。认真落实党风廉政相关规定，加强资金资产资源管理，建立健全监督机构。落实“三重一大”决策制度，实行民主集中制，对重大决策、重要干部任免、重大项目安排和大额度资金使用等事项坚持集体领导、民主集中、个别酝酿、会议决定的原则议事决策，无违纪违法行为发生。</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正在开展的“两学一做”学习教育常态化制度化、“五型”机关创建、“讲文明、讲团结、讲正气、树新风”思想作风教育活动，全面抓好党的建设，为营造清正清廉清明之风。要坚持正面示范引导和反面警示教育相结合，强化党员干部依法依纪行政、主动接受监督、廉政从政意识。重点在提高文化修养、普及法律常识和培养廉政意识上下功夫。在形式上除了党校集中开展教育外，还可以采用党课、观看廉政文化教育片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2025-06-20T08:05:15+08:00</dcterms:created>
  <dcterms:modified xsi:type="dcterms:W3CDTF">2025-06-20T08:05:15+08:00</dcterms:modified>
</cp:coreProperties>
</file>

<file path=docProps/custom.xml><?xml version="1.0" encoding="utf-8"?>
<Properties xmlns="http://schemas.openxmlformats.org/officeDocument/2006/custom-properties" xmlns:vt="http://schemas.openxmlformats.org/officeDocument/2006/docPropsVTypes"/>
</file>