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读银行业金融机构违法犯罪典型案例有感</w:t>
      </w:r>
      <w:bookmarkEnd w:id="1"/>
    </w:p>
    <w:p>
      <w:pPr>
        <w:jc w:val="center"/>
        <w:spacing w:before="0" w:after="450"/>
      </w:pPr>
      <w:r>
        <w:rPr>
          <w:rFonts w:ascii="Arial" w:hAnsi="Arial" w:eastAsia="Arial" w:cs="Arial"/>
          <w:color w:val="999999"/>
          <w:sz w:val="20"/>
          <w:szCs w:val="20"/>
        </w:rPr>
        <w:t xml:space="preserve">来源：网络  作者：风吟鸟唱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读银行业金融机构违法犯罪典型案例有感最近行内组织阅读了许多银行业金融机构违法犯罪的典型案例。通过典型案例的回顾，真实再现了案例中那些曾经事业飞黄腾达而得意忘形的同行，面对权力和金钱，未经得住诱惑与考验，私欲膨胀，一步步迈向犯罪深渊，最终走进...</w:t>
      </w:r>
    </w:p>
    <w:p>
      <w:pPr>
        <w:ind w:left="0" w:right="0" w:firstLine="560"/>
        <w:spacing w:before="450" w:after="450" w:line="312" w:lineRule="auto"/>
      </w:pPr>
      <w:r>
        <w:rPr>
          <w:rFonts w:ascii="宋体" w:hAnsi="宋体" w:eastAsia="宋体" w:cs="宋体"/>
          <w:color w:val="000"/>
          <w:sz w:val="28"/>
          <w:szCs w:val="28"/>
        </w:rPr>
        <w:t xml:space="preserve">读银行业金融机构违法犯罪典型案例有感</w:t>
      </w:r>
    </w:p>
    <w:p>
      <w:pPr>
        <w:ind w:left="0" w:right="0" w:firstLine="560"/>
        <w:spacing w:before="450" w:after="450" w:line="312" w:lineRule="auto"/>
      </w:pPr>
      <w:r>
        <w:rPr>
          <w:rFonts w:ascii="宋体" w:hAnsi="宋体" w:eastAsia="宋体" w:cs="宋体"/>
          <w:color w:val="000"/>
          <w:sz w:val="28"/>
          <w:szCs w:val="28"/>
        </w:rPr>
        <w:t xml:space="preserve">最近行内组织阅读了许多银行业金融机构违法犯罪的典型案例。通过典型案例的回顾，真实再现了案例中那些曾经事业飞黄腾达而得意忘形的同行，面对权力和金钱，未经得住诱惑与考验，私欲膨胀，一步步迈向犯罪深渊，最终走进高墙、受到法律惩制的过程。</w:t>
      </w:r>
    </w:p>
    <w:p>
      <w:pPr>
        <w:ind w:left="0" w:right="0" w:firstLine="560"/>
        <w:spacing w:before="450" w:after="450" w:line="312" w:lineRule="auto"/>
      </w:pPr>
      <w:r>
        <w:rPr>
          <w:rFonts w:ascii="宋体" w:hAnsi="宋体" w:eastAsia="宋体" w:cs="宋体"/>
          <w:color w:val="000"/>
          <w:sz w:val="28"/>
          <w:szCs w:val="28"/>
        </w:rPr>
        <w:t xml:space="preserve">要耐得住寂寞，守得住清贫。农商行的员工与钱联系最为紧密，认识的大都是“有钱人”，时间久了不免就有了攀比心，房子、车子、儿子、票子，时间久了不加强制度学习合规教育人心就变了，抵御不住糖衣炮弹的攻击，思想退化，随波逐流，犯错误后心存侥幸，最终走向犯罪道路。典型案例中一位服刑犯讲：莫伸手，伸手必被抓。在你犯错误时想想父母希望，想想妻儿的期望，每个有责任心的人都不能因一时的冲动来伤害自己最亲最近人。</w:t>
      </w:r>
    </w:p>
    <w:p>
      <w:pPr>
        <w:ind w:left="0" w:right="0" w:firstLine="560"/>
        <w:spacing w:before="450" w:after="450" w:line="312" w:lineRule="auto"/>
      </w:pPr>
      <w:r>
        <w:rPr>
          <w:rFonts w:ascii="宋体" w:hAnsi="宋体" w:eastAsia="宋体" w:cs="宋体"/>
          <w:color w:val="000"/>
          <w:sz w:val="28"/>
          <w:szCs w:val="28"/>
        </w:rPr>
        <w:t xml:space="preserve">风险无小事，合规心中留。我认为，合规就是“以遵纪守法为荣，以违法乱纪为耻”、“以遵章守制为荣，以违规违章为耻”。</w:t>
      </w:r>
    </w:p>
    <w:p>
      <w:pPr>
        <w:ind w:left="0" w:right="0" w:firstLine="560"/>
        <w:spacing w:before="450" w:after="450" w:line="312" w:lineRule="auto"/>
      </w:pPr>
      <w:r>
        <w:rPr>
          <w:rFonts w:ascii="宋体" w:hAnsi="宋体" w:eastAsia="宋体" w:cs="宋体"/>
          <w:color w:val="000"/>
          <w:sz w:val="28"/>
          <w:szCs w:val="28"/>
        </w:rPr>
        <w:t xml:space="preserve">常怀感恩心。我们要始终把握两个原则：一是微观上问心无愧；二是宏观上遵章守纪。对所在的农商银行有高度的主人翁责任感，以成为农商行的一份子而感到骄傲和自豪，在工作和生活中始终能够把农商行的利益和荣誉放到第一位，牢记我们的使命----服务三农，支农支小。感恩农商行给我提供工作的机会，感恩社会，感谢每位同仁。用感恩的心去工作，对自己一定要高标准，严要求，不能满足于己掌握的知识，要努力寻求更好、更快、更富有成效的专业技能和技巧，不断提高自身的竞争力。唯有如此，才能创造出更好的佳绩，才能不断丰富自己、完善自己、发展自己。</w:t>
      </w:r>
    </w:p>
    <w:p>
      <w:pPr>
        <w:ind w:left="0" w:right="0" w:firstLine="560"/>
        <w:spacing w:before="450" w:after="450" w:line="312" w:lineRule="auto"/>
      </w:pPr>
      <w:r>
        <w:rPr>
          <w:rFonts w:ascii="宋体" w:hAnsi="宋体" w:eastAsia="宋体" w:cs="宋体"/>
          <w:color w:val="000"/>
          <w:sz w:val="28"/>
          <w:szCs w:val="28"/>
        </w:rPr>
        <w:t xml:space="preserve">银行风险是客观的、普遍存在的，完全没有风险是不可能的，关键是如何有效地防范控制和化解风险，将风险造成的损失控制在最小的可预见、可接受的范围内，因此，我行一定要做好内部审计工作，作为我们前台员工也一定要树立高度的风险合规意识，减少操作风险的发生，勿以恶小而为之，注重自身工作中的细节，积极配合行里审计工作的开展。不断建立健全我行的内部风险测量和预警机制，建立一套完善的、符合实际的银行审计制度，这样才能使我行的合规工作再上一个台阶。坚持合规经营，注重案件防控和减少风险的产生。</w:t>
      </w:r>
    </w:p>
    <w:p>
      <w:pPr>
        <w:ind w:left="0" w:right="0" w:firstLine="560"/>
        <w:spacing w:before="450" w:after="450" w:line="312" w:lineRule="auto"/>
      </w:pPr>
      <w:r>
        <w:rPr>
          <w:rFonts w:ascii="宋体" w:hAnsi="宋体" w:eastAsia="宋体" w:cs="宋体"/>
          <w:color w:val="000"/>
          <w:sz w:val="28"/>
          <w:szCs w:val="28"/>
        </w:rPr>
        <w:t xml:space="preserve">通过此次典型案例的学习，在以后的银行工作中，我们必须高度树立依法合规的意识，注重工作中的细节，勿以善小而不为，勿以恶小而为之，做好自己的本质工作，积极进取，切实做到“依法合规从我做起”。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2025-05-03T09:15:18+08:00</dcterms:created>
  <dcterms:modified xsi:type="dcterms:W3CDTF">2025-05-03T09:15:18+08:00</dcterms:modified>
</cp:coreProperties>
</file>

<file path=docProps/custom.xml><?xml version="1.0" encoding="utf-8"?>
<Properties xmlns="http://schemas.openxmlformats.org/officeDocument/2006/custom-properties" xmlns:vt="http://schemas.openxmlformats.org/officeDocument/2006/docPropsVTypes"/>
</file>