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领导干部在2024年县党风廉政教育月活动动员会上的讲话（仅供学习）</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领导干部在2024年县党风廉政教育月活动动员会上的讲话范文同志们：在全县上下深入学习贯彻习近平总书记在庆祝中国共产党成立100周年大会上的重要讲话精神之际，按照自治区党委、地委关于开展党风廉政教育月的统一部署，今天我们召开第XX个党风廉政教...</w:t>
      </w:r>
    </w:p>
    <w:p>
      <w:pPr>
        <w:ind w:left="0" w:right="0" w:firstLine="560"/>
        <w:spacing w:before="450" w:after="450" w:line="312" w:lineRule="auto"/>
      </w:pPr>
      <w:r>
        <w:rPr>
          <w:rFonts w:ascii="宋体" w:hAnsi="宋体" w:eastAsia="宋体" w:cs="宋体"/>
          <w:color w:val="000"/>
          <w:sz w:val="28"/>
          <w:szCs w:val="28"/>
        </w:rPr>
        <w:t xml:space="preserve">领导干部在2024年县党风廉政教育月活动动员会上的讲话范文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习近平总书记在庆祝中国共产党成立100周年大会上的重要讲话精神之际，按照自治区党委、地委关于开展党风廉政教育月的统一部署，今天我们召开第XX个党风廉政教育月活动动员大会，主要任务是坚持以习近平新时代中国特色社会主义思想为指导，全面贯彻党的十九大和十九届二中、三中、四中、__精神，深入贯彻落实第三次中央X工作座谈会精神，完整准确贯彻新时代党的治X方略，牢牢扭住社会稳定和长治久安总目标，结合党史学习教育，扎实开展以“充分发挥全面从严治党引领保障作用，推动新时代党的治X方略落地生根”为主题的第XX个党风廉政教育月活动，教育引导广大党员干部自觉增强“四个意识”、坚定“四个自信”、做到“两个维护”，立足新发展阶段、完整准确全面贯彻新发展理念、积极融入新发展格局，一体推进不敢腐、不能腐、不想腐，努力做到风气严实、纪律严明、干部廉洁、班子廉政，持续抓实抓好“3+1”重点工作和XX书记在X调研时的指示要求，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刚才，我们观看了系列警示教育片，X宣读了《X情况通报》，希望大家认真对标对表，举一反三、补齐短板强化弱项，不断深化巩固巡察整改成果。下面，我就贯彻落实好自治区党委、地委关于开展第XX个党风廉政教育月活动的决策部署和工作要求，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一、提高政治站位，深刻领会和把握发挥全面从严治党引领保障作用的重要意义</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深入贯彻全面从严治党引领保障作用，坚定政治方向，保持政治定力，做到态度不能变、决心不能减、尺度不能松”。充分表明了以习近平同志为核心的党中央一刻不停推进党风廉政建设和反腐败斗争、将全面从严治党进行到底的坚定决心。自治区党委在准确把握新形势下党风廉政建设和反腐败工作的主题、中心和主旋律的基础上提出了“充分发挥全面从严治党引领保障作用，推动新时代党的治X方略落地生根”的教育月主题，再次表明了自治区党委坚决贯彻落实党中央全面从严治党的鲜明态度。全县各级党组织和广大党员干部要切实提高政治站位，深入学习贯彻习近平总书记重要讲话精神，坚决把思想和行动统一到党中央决策部署上来，扎实做好新时代全面从严治党各项工作。</w:t>
      </w:r>
    </w:p>
    <w:p>
      <w:pPr>
        <w:ind w:left="0" w:right="0" w:firstLine="560"/>
        <w:spacing w:before="450" w:after="450" w:line="312" w:lineRule="auto"/>
      </w:pPr>
      <w:r>
        <w:rPr>
          <w:rFonts w:ascii="宋体" w:hAnsi="宋体" w:eastAsia="宋体" w:cs="宋体"/>
          <w:color w:val="000"/>
          <w:sz w:val="28"/>
          <w:szCs w:val="28"/>
        </w:rPr>
        <w:t xml:space="preserve">（一）深刻领会全面从严治党引领保障的科学判断。</w:t>
      </w:r>
    </w:p>
    <w:p>
      <w:pPr>
        <w:ind w:left="0" w:right="0" w:firstLine="560"/>
        <w:spacing w:before="450" w:after="450" w:line="312" w:lineRule="auto"/>
      </w:pPr>
      <w:r>
        <w:rPr>
          <w:rFonts w:ascii="宋体" w:hAnsi="宋体" w:eastAsia="宋体" w:cs="宋体"/>
          <w:color w:val="000"/>
          <w:sz w:val="28"/>
          <w:szCs w:val="28"/>
        </w:rPr>
        <w:t xml:space="preserve">习近平总书记指出，旗帜鲜明讲政治既是马克思主义政党的鲜明特征，也是中国共产党一以贯之的政治优势，必须善于把握政治大局，不断提高政治判断力、政治领悟力、政治执行力。我们要从政治上看党风廉政建设和反腐败斗争，必须清醒的看到，腐败这个党执政的最大风险仍然存在，存量还未清底，增量仍有发生，腐蚀和反腐蚀斗争长期存在。必须要一刻不停推进党风廉政建设和反腐败斗争，把严的主基调长期坚持下去，以系统施治、标本兼治的理念正风肃纪反腐，不断增强自我净化、自我完善、自我革命、自我提高能力。</w:t>
      </w:r>
    </w:p>
    <w:p>
      <w:pPr>
        <w:ind w:left="0" w:right="0" w:firstLine="560"/>
        <w:spacing w:before="450" w:after="450" w:line="312" w:lineRule="auto"/>
      </w:pPr>
      <w:r>
        <w:rPr>
          <w:rFonts w:ascii="宋体" w:hAnsi="宋体" w:eastAsia="宋体" w:cs="宋体"/>
          <w:color w:val="000"/>
          <w:sz w:val="28"/>
          <w:szCs w:val="28"/>
        </w:rPr>
        <w:t xml:space="preserve">（二）深刻领会全面从严治党引领保障的谋划部署。</w:t>
      </w:r>
    </w:p>
    <w:p>
      <w:pPr>
        <w:ind w:left="0" w:right="0" w:firstLine="560"/>
        <w:spacing w:before="450" w:after="450" w:line="312" w:lineRule="auto"/>
      </w:pPr>
      <w:r>
        <w:rPr>
          <w:rFonts w:ascii="宋体" w:hAnsi="宋体" w:eastAsia="宋体" w:cs="宋体"/>
          <w:color w:val="000"/>
          <w:sz w:val="28"/>
          <w:szCs w:val="28"/>
        </w:rPr>
        <w:t xml:space="preserve">习近平总书记指出，要以强有力的政治监督，确保党中央重大决策部署贯彻落实到位。做好新时代X工作，完整准确贯彻新时代党的治X方略，党的全面领导是根本保证，我们要在坚持党对一切工作的领导上担当作为，要以强有力的政治监督，确保新时代党的治X方略在X落地生根。纪检监察部门要带头加强党的政治建设，做深日常监督、做实同级监督、做细基层监督，推动各级党组织自觉同党中央对表对标，推动党中央重大决策部署落实落地。</w:t>
      </w:r>
    </w:p>
    <w:p>
      <w:pPr>
        <w:ind w:left="0" w:right="0" w:firstLine="560"/>
        <w:spacing w:before="450" w:after="450" w:line="312" w:lineRule="auto"/>
      </w:pPr>
      <w:r>
        <w:rPr>
          <w:rFonts w:ascii="宋体" w:hAnsi="宋体" w:eastAsia="宋体" w:cs="宋体"/>
          <w:color w:val="000"/>
          <w:sz w:val="28"/>
          <w:szCs w:val="28"/>
        </w:rPr>
        <w:t xml:space="preserve">（三）深刻领会全面从严治党引领保障的明确要求。</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不仅是党长期执政的根本要求，也是实现中华民族伟大复兴的根本保证。我们要坚决扛起全面从严治党引领保障的政治责任，立足X自身发展实际，牢牢抓住完整准确贯彻新时代党的治X方略这个“纲”，紧紧扭住社会稳定和长治久安总目标这个“目”，对承担依法治X、团结稳X、文化润X、富民兴X、长期建X具体任务的各领域、各部门工作推进情况，常态化开展监督检查，督促落实落地。</w:t>
      </w:r>
    </w:p>
    <w:p>
      <w:pPr>
        <w:ind w:left="0" w:right="0" w:firstLine="560"/>
        <w:spacing w:before="450" w:after="450" w:line="312" w:lineRule="auto"/>
      </w:pPr>
      <w:r>
        <w:rPr>
          <w:rFonts w:ascii="宋体" w:hAnsi="宋体" w:eastAsia="宋体" w:cs="宋体"/>
          <w:color w:val="000"/>
          <w:sz w:val="28"/>
          <w:szCs w:val="28"/>
        </w:rPr>
        <w:t xml:space="preserve">二、保持政治清醒，完整准确把握全面从严治党面临的新情况新问题</w:t>
      </w:r>
    </w:p>
    <w:p>
      <w:pPr>
        <w:ind w:left="0" w:right="0" w:firstLine="560"/>
        <w:spacing w:before="450" w:after="450" w:line="312" w:lineRule="auto"/>
      </w:pPr>
      <w:r>
        <w:rPr>
          <w:rFonts w:ascii="宋体" w:hAnsi="宋体" w:eastAsia="宋体" w:cs="宋体"/>
          <w:color w:val="000"/>
          <w:sz w:val="28"/>
          <w:szCs w:val="28"/>
        </w:rPr>
        <w:t xml:space="preserve">习近平总书记反复强调，全面从严治党永远在路上，决不能“刀枪入库、马放南山”。近年来，县委严格落实全面从严治党主体责任，以零容忍的态度严惩腐败、严抓作风、严管干部，党风廉政建设和反腐败斗争取得明显成效。但是“四风”问题树倒根存，形式主义、官僚主义问题依然存在，个别党员干部违纪屡禁不止，全县党风廉政建设和反腐败斗争形势依然严峻复杂。具体来讲，我们还要解决好以下问题：</w:t>
      </w:r>
    </w:p>
    <w:p>
      <w:pPr>
        <w:ind w:left="0" w:right="0" w:firstLine="560"/>
        <w:spacing w:before="450" w:after="450" w:line="312" w:lineRule="auto"/>
      </w:pPr>
      <w:r>
        <w:rPr>
          <w:rFonts w:ascii="宋体" w:hAnsi="宋体" w:eastAsia="宋体" w:cs="宋体"/>
          <w:color w:val="000"/>
          <w:sz w:val="28"/>
          <w:szCs w:val="28"/>
        </w:rPr>
        <w:t xml:space="preserve">一是全面从严治党压力传导不到位。</w:t>
      </w:r>
    </w:p>
    <w:p>
      <w:pPr>
        <w:ind w:left="0" w:right="0" w:firstLine="560"/>
        <w:spacing w:before="450" w:after="450" w:line="312" w:lineRule="auto"/>
      </w:pPr>
      <w:r>
        <w:rPr>
          <w:rFonts w:ascii="宋体" w:hAnsi="宋体" w:eastAsia="宋体" w:cs="宋体"/>
          <w:color w:val="000"/>
          <w:sz w:val="28"/>
          <w:szCs w:val="28"/>
        </w:rPr>
        <w:t xml:space="preserve">全面从严治党责任层层衰减问题还没有根本解决，管党治党压力还没有完全传导到“最后一公里”，呈现“上热中温下冷”的现象。一方面个别党委（党组）依然习惯于“上传下达”，以文件来落实责任，抓党风廉政建设责任制的方式还是停留在开开会、签签字、表表态、泛泛提要求上，缺乏针对性和可操作性。另一方面，有的党委（党组）书记“第一责任人”意识树得不牢，对党员的教育监督管理缺位；有的党委（党组）班子成员履行“一岗双责”不主动、不善抓，对分管领域推进全面从严治党工作关注的少，管党治党责任落实打了折扣。</w:t>
      </w:r>
    </w:p>
    <w:p>
      <w:pPr>
        <w:ind w:left="0" w:right="0" w:firstLine="560"/>
        <w:spacing w:before="450" w:after="450" w:line="312" w:lineRule="auto"/>
      </w:pPr>
      <w:r>
        <w:rPr>
          <w:rFonts w:ascii="宋体" w:hAnsi="宋体" w:eastAsia="宋体" w:cs="宋体"/>
          <w:color w:val="000"/>
          <w:sz w:val="28"/>
          <w:szCs w:val="28"/>
        </w:rPr>
        <w:t xml:space="preserve">二是个别党员干部纪律意识淡薄。</w:t>
      </w:r>
    </w:p>
    <w:p>
      <w:pPr>
        <w:ind w:left="0" w:right="0" w:firstLine="560"/>
        <w:spacing w:before="450" w:after="450" w:line="312" w:lineRule="auto"/>
      </w:pPr>
      <w:r>
        <w:rPr>
          <w:rFonts w:ascii="宋体" w:hAnsi="宋体" w:eastAsia="宋体" w:cs="宋体"/>
          <w:color w:val="000"/>
          <w:sz w:val="28"/>
          <w:szCs w:val="28"/>
        </w:rPr>
        <w:t xml:space="preserve">个别党员干部“四个意识”</w:t>
      </w:r>
    </w:p>
    <w:p>
      <w:pPr>
        <w:ind w:left="0" w:right="0" w:firstLine="560"/>
        <w:spacing w:before="450" w:after="450" w:line="312" w:lineRule="auto"/>
      </w:pPr>
      <w:r>
        <w:rPr>
          <w:rFonts w:ascii="宋体" w:hAnsi="宋体" w:eastAsia="宋体" w:cs="宋体"/>
          <w:color w:val="000"/>
          <w:sz w:val="28"/>
          <w:szCs w:val="28"/>
        </w:rPr>
        <w:t xml:space="preserve">“两个维护”还没有完全成为自觉行动，有的违反政治纪律和政治规矩，还有的在贯彻落实党委决策部署时不用心、不务实、不尽力，口号喊得震天响、行动起来轻飘飘。比如，去年查处的XX，身为党员领导干部、国家公职人员，理想信念弱化、对党不忠诚不老实，对抗组织审查，从事营利活动，损害群众利益，工作不作为乱作为；在工作中利益熏心，无视党纪国法，安排、伙同他人套取财政资金，设立小金库，非法占有，底线丧失。在党的十八大后其不仅不收手，反而变本加厉、愈加肆无忌惮，其行为严重违反了党的政治纪律、组织纪律、廉洁纪律、群众纪律、工作纪律，最终付出惨痛的代价。</w:t>
      </w:r>
    </w:p>
    <w:p>
      <w:pPr>
        <w:ind w:left="0" w:right="0" w:firstLine="560"/>
        <w:spacing w:before="450" w:after="450" w:line="312" w:lineRule="auto"/>
      </w:pPr>
      <w:r>
        <w:rPr>
          <w:rFonts w:ascii="宋体" w:hAnsi="宋体" w:eastAsia="宋体" w:cs="宋体"/>
          <w:color w:val="000"/>
          <w:sz w:val="28"/>
          <w:szCs w:val="28"/>
        </w:rPr>
        <w:t xml:space="preserve">三是违反中央八项规定精神问题屡禁不止。</w:t>
      </w:r>
    </w:p>
    <w:p>
      <w:pPr>
        <w:ind w:left="0" w:right="0" w:firstLine="560"/>
        <w:spacing w:before="450" w:after="450" w:line="312" w:lineRule="auto"/>
      </w:pPr>
      <w:r>
        <w:rPr>
          <w:rFonts w:ascii="宋体" w:hAnsi="宋体" w:eastAsia="宋体" w:cs="宋体"/>
          <w:color w:val="000"/>
          <w:sz w:val="28"/>
          <w:szCs w:val="28"/>
        </w:rPr>
        <w:t xml:space="preserve">中央八项规定精神及其实施细则实施9年以来，通过广泛的宣传和警示教育，已经成为管党治党的靓丽名片，但是仍有部分基层干部顶风违纪、铤而走险，在子女满月、“百天”、“割礼”、“戴耳环”、升学过程违规宴请，收受礼品礼金，在社会上造成不良影响。今年以来，查处的违反中央八项规定案件X件，处分X人。一方面释放出对不正之风越往后执纪越严的信号，同时，也警醒我们，必须要时刻高度警惕“四风”反弹风险，持续落实中央八项规定及其实施细则精神，深挖细查“四风”问题隐形变异的种种表现，着力根治“四风”问题。</w:t>
      </w:r>
    </w:p>
    <w:p>
      <w:pPr>
        <w:ind w:left="0" w:right="0" w:firstLine="560"/>
        <w:spacing w:before="450" w:after="450" w:line="312" w:lineRule="auto"/>
      </w:pPr>
      <w:r>
        <w:rPr>
          <w:rFonts w:ascii="宋体" w:hAnsi="宋体" w:eastAsia="宋体" w:cs="宋体"/>
          <w:color w:val="000"/>
          <w:sz w:val="28"/>
          <w:szCs w:val="28"/>
        </w:rPr>
        <w:t xml:space="preserve">四是腐败问题还没有得到完全遏制。</w:t>
      </w:r>
    </w:p>
    <w:p>
      <w:pPr>
        <w:ind w:left="0" w:right="0" w:firstLine="560"/>
        <w:spacing w:before="450" w:after="450" w:line="312" w:lineRule="auto"/>
      </w:pPr>
      <w:r>
        <w:rPr>
          <w:rFonts w:ascii="宋体" w:hAnsi="宋体" w:eastAsia="宋体" w:cs="宋体"/>
          <w:color w:val="000"/>
          <w:sz w:val="28"/>
          <w:szCs w:val="28"/>
        </w:rPr>
        <w:t xml:space="preserve">从上半年纪检监察机关查办案件上来看，立案X件、结案X，党纪政务处分X人，涉嫌犯罪移送司法机关X。从处分人员的职级来看，科级干部X人，一般干部XX人，其他人员X；从违纪行为来看，违反廉洁纪律的X人、占比X%，违反工作X，占比X%，违反廉洁纪律和工作纪律的违纪行为占到了大多数，这些数据说明当前腐败存量还未清底，增量仍在发生，不收敛不收手现象还没有完全得到遏制，滋生腐败的土壤依然存在。</w:t>
      </w:r>
    </w:p>
    <w:p>
      <w:pPr>
        <w:ind w:left="0" w:right="0" w:firstLine="560"/>
        <w:spacing w:before="450" w:after="450" w:line="312" w:lineRule="auto"/>
      </w:pPr>
      <w:r>
        <w:rPr>
          <w:rFonts w:ascii="宋体" w:hAnsi="宋体" w:eastAsia="宋体" w:cs="宋体"/>
          <w:color w:val="000"/>
          <w:sz w:val="28"/>
          <w:szCs w:val="28"/>
        </w:rPr>
        <w:t xml:space="preserve">三、强化使命担当，一以贯之推进全面从严治党向纵深发展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永远在路上，而从严治党的关键就在于抓住“关键少数”，这就需要全县的各级党员领导干部走在前、作表率，强化自我约束，锤炼忠诚干净担当的政治品格，示范带动全县各级党员干部锐意进取、攻坚克难，努力实现全县社会稳定和经济社会高质量发展。</w:t>
      </w:r>
    </w:p>
    <w:p>
      <w:pPr>
        <w:ind w:left="0" w:right="0" w:firstLine="560"/>
        <w:spacing w:before="450" w:after="450" w:line="312" w:lineRule="auto"/>
      </w:pPr>
      <w:r>
        <w:rPr>
          <w:rFonts w:ascii="宋体" w:hAnsi="宋体" w:eastAsia="宋体" w:cs="宋体"/>
          <w:color w:val="000"/>
          <w:sz w:val="28"/>
          <w:szCs w:val="28"/>
        </w:rPr>
        <w:t xml:space="preserve">一要在理论学习上走在前，争当对党忠诚的表率。对党忠诚，就是要坚定不移的增强“四个意识”、坚定“四个自信”、做到“两个维护”。对党忠诚绝不是一句简单的口号，而是要落实到具体行动上，无论是履职尽责还是日常言行，都要做到党中央提倡的坚决响应、党中央决定的坚决照办、党中央禁止的坚决杜绝。对党忠诚，就是要忠于信仰。对党员干部来讲，政治信仰是灵魂。而当前绝大多数被立案查处的党员领导干部，违纪违法都是从信仰迷失、理想缺失开始的，理想信念一旦动摇，必然导致党的观念弱化，忘记初心，丢弃使命。今年我们查处的X，身为党员领导干部、国家公职人员，理想信念丧失，对党不忠诚不老实，向组织提供虚假情况，掩盖事实，不按要求如实报告个人去向；将群众的钱款用于个人支出；巧立名目，向群众“筹资”，严重破坏党群关系，其部分违纪违法行为发生在2024年、2024年，情节严重、性质恶劣，是党的十九大后不收敛、不收手的典型，最后落得了开除党籍、开除公职，移送司法机关的下场。这位本来有着大好前途的领导干部，从理想信念动摇到政治变质，从政治变质走向经济贪婪，画出了一条令人惋惜的蜕变轨迹。大家要把坚定理想信念作为安身立命的主心骨，作为修身立业的压舱石，把理论学习作为一生的必修课，持续深入学习习近平新时代中国特色社会主义思想，切实做到真学真懂、真信真用，从思想深处解决好信仰信念问题，才能更好地补精神之钙、固思想之元、守为政之本，不断以理论上的成熟涵养政治上的成熟。</w:t>
      </w:r>
    </w:p>
    <w:p>
      <w:pPr>
        <w:ind w:left="0" w:right="0" w:firstLine="560"/>
        <w:spacing w:before="450" w:after="450" w:line="312" w:lineRule="auto"/>
      </w:pPr>
      <w:r>
        <w:rPr>
          <w:rFonts w:ascii="宋体" w:hAnsi="宋体" w:eastAsia="宋体" w:cs="宋体"/>
          <w:color w:val="000"/>
          <w:sz w:val="28"/>
          <w:szCs w:val="28"/>
        </w:rPr>
        <w:t xml:space="preserve">二要在干事创业上走在前，争当敢于担当的表率。习近平总书记指出:“担当就是责任，好干部必须有责任重于泰山的意识，坚持党的原则第一、党的事业第一，人民利益第一，敢于旗帜鲜明，敢于较真碰硬，对工作任劳任怨、尽心竭力、善始善终、善作善成”。领导干部肩负着重要职务，手里或多或少掌握着一些权力，有权就有责，有责就要担当。敢于担当，就是要心中有责。有多大的担当才能干多大事业，尽多大责任才会有多大成就。作为领导干部只有心中有强烈的责任意识，才能在工作中尽职尽责。</w:t>
      </w:r>
    </w:p>
    <w:p>
      <w:pPr>
        <w:ind w:left="0" w:right="0" w:firstLine="560"/>
        <w:spacing w:before="450" w:after="450" w:line="312" w:lineRule="auto"/>
      </w:pPr>
      <w:r>
        <w:rPr>
          <w:rFonts w:ascii="宋体" w:hAnsi="宋体" w:eastAsia="宋体" w:cs="宋体"/>
          <w:color w:val="000"/>
          <w:sz w:val="28"/>
          <w:szCs w:val="28"/>
        </w:rPr>
        <w:t xml:space="preserve">三要在廉洁奉公上走在前，争当干净做事的表率。清正廉洁是为官之基石，是不能丢弃的政治底色。领导干部尤其是一把手廉洁不廉洁、重视不重视廉洁，直接影响一个乡镇、一个部门、一个单位的发展。这方面，我们有着非常深刻的教训，XXX被查处后，和他们曾经在一起共事的一些领导干部因为同案件存在关联受到了处分，两个单位的政治生态也遭到坏，教训发人深省。这就要求大家要算清廉政这本账，切实增强思想上的免疫力、为官用权的约束力，清清白白做人、干干净净做事、坦坦荡荡为官，这样即保全了自己，也保全了同事。干净做事，就是要心存敬畏。从全国近年查处的大批老虎、苍蝇不难看出，党员违纪违法，都是把对党的敬畏之心丢得一干二净，最终身败名裂。所以作为党员干部，我们要心存敬畏，就是要敬畏党纪国法，敬畏人民赋予的权力，敬畏组织规定的岗位职责。同时，还要敬畏监督，一定要主动地、自觉地接受各方面的监督，不要把监督当做和自己过不去，或者认为是鸡蛋里挑骨头，而是要把监督看成爱护、当做关心。作为领导干部，必须对党纪国法要时刻保持敬畏之心，经常对照党章要求检视自己，对照先进典型反思自己，随时发现和清除思想上的灰尘和污垢，校准自己的思想和行为，做到有令必行、有禁必止，千万不要心存侥幸，触碰纪法红线，否则，断送的将是自己的政治前程、家庭幸福，甚至是人身自由。干净做事，就是要慎始慎独。从某种意义上讲，“第一次”既是“缺口”，也是“关口”，第一道“防线”被冲破了，就会一泻千里。现实生活中，不能正确对待“第一次”，不能断然挡住“第一次”的人屡见不鲜。很多腐败分子之所以一失足成千古恨，原因之一就是他们没有把握住“第一次”，在“下不为例”的自我安慰中一步步走向深渊。因此，每一名领导干部一定要时刻把握住自己，认认真真对待生活中的每个“第一次”，警惕了“第一次”，就能积累成“每一次”，思想道德防线就不会被冲破，不正之风和腐败现象就找不到可乘之机。一个人在工作场合、公开活动和有人监督时，做到廉洁自律并不难，难的是在私底下、无人时、细微处，始终保持如履薄冰、如临深渊的警觉意识，不因没人知道的“小腐败”而半推半就；不因没人看重的“小意思”而欣然接受；不因没人关注的“小问题”而姑息迁就。要自重自省自警自励、慎独慎微慎欲慎终，做到心有所戒、行有所止、守住底线、不踩红线、不碰高压线，管好自己、管好家属和身边工作人员，以清正清廉清明形象取信于民。干净做事，就是要以上率下。作为领导干部，不仅自身要做以身作则、廉洁奉公的表率，更要以上率下，管好班子、带好队伍。要认真履行党风廉政建设主体责任，既当指挥员又当战斗员，本着对党和人民负责，对本单位的政治生态负责，对干部健康成长负责的态度，在党内监督上一定要敢于较真碰硬，真正把功夫下在日常、文章做在平时，认真落实党内谈话、述责述廉、严格遵守“三重一大”等日常监督制度，从点滴抓起，从具体问题管起，及时发现问题、纠正偏差。对于一些对自身要求不严的干部，或者发现的苗头性、倾向性问题，决不能视而不见，装聋作哑，要敢于批评，做到早防范、早警示。</w:t>
      </w:r>
    </w:p>
    <w:p>
      <w:pPr>
        <w:ind w:left="0" w:right="0" w:firstLine="560"/>
        <w:spacing w:before="450" w:after="450" w:line="312" w:lineRule="auto"/>
      </w:pPr>
      <w:r>
        <w:rPr>
          <w:rFonts w:ascii="宋体" w:hAnsi="宋体" w:eastAsia="宋体" w:cs="宋体"/>
          <w:color w:val="000"/>
          <w:sz w:val="28"/>
          <w:szCs w:val="28"/>
        </w:rPr>
        <w:t xml:space="preserve">四、突出工作重点，以党风廉政教育月活动推进当前各项重点工作稳步前进</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_100周年，推动全面从严治党，意义重大、责任重大。当下，我们要坚持把开展党风廉政教育月同推进党史学习教育、完整准确贯彻新时代党的治X方略、落实“3+1”和“四个改善”等重点工作紧密结合起来，高质量完成各项工作目标任务。</w:t>
      </w:r>
    </w:p>
    <w:p>
      <w:pPr>
        <w:ind w:left="0" w:right="0" w:firstLine="560"/>
        <w:spacing w:before="450" w:after="450" w:line="312" w:lineRule="auto"/>
      </w:pPr>
      <w:r>
        <w:rPr>
          <w:rFonts w:ascii="宋体" w:hAnsi="宋体" w:eastAsia="宋体" w:cs="宋体"/>
          <w:color w:val="000"/>
          <w:sz w:val="28"/>
          <w:szCs w:val="28"/>
        </w:rPr>
        <w:t xml:space="preserve">一要与推进党史学习教育紧密相结合。党史学习教育是以习近平同志为核心的党中央，在开启新征程的关键时刻，安排贯穿全年的重大政治任务，要求全党学史明理、学史增信、学史崇德、学史力行，从党的百年伟大奋斗历程中汲取继续前进的智慧和力量。全县各级党组织要用好四本指定教材，通过个人自学、集体学习、专家讲座、分组研讨、集体交流发言的方式，进一步深化党史学习教育，教育引导广大党员干部往深里学、心里学、细里学、实里学，从学史中寻求理想之光、汲取信仰之力、感受奋斗之艰，做到情感上交融、精神上赓续，矢志当好党的光荣传统和优良作风忠实传人，忠诚不渝做马克思主义的坚定实践者。</w:t>
      </w:r>
    </w:p>
    <w:p>
      <w:pPr>
        <w:ind w:left="0" w:right="0" w:firstLine="560"/>
        <w:spacing w:before="450" w:after="450" w:line="312" w:lineRule="auto"/>
      </w:pPr>
      <w:r>
        <w:rPr>
          <w:rFonts w:ascii="宋体" w:hAnsi="宋体" w:eastAsia="宋体" w:cs="宋体"/>
          <w:color w:val="000"/>
          <w:sz w:val="28"/>
          <w:szCs w:val="28"/>
        </w:rPr>
        <w:t xml:space="preserve">二要与完整准确贯彻新时代党的治X方略紧密相结合。社会稳定和长治久安是以习近平同志为核心的党中央立足“两个大局”作出的重大战略部署，是对X工作的科学定位，是新时代党的治X方略的核心要义。全县各级党组织要完整准确贯彻新时代党的治X方略，教育引导广大党员干部进一步学习领会好新时代党的治X方略精神实质，牢牢扭住社会稳定和长治久安总目标，抓好抓实依法治X，筑牢中华民族共同体意识，持续推进X伊斯兰教中国化方向，深入开展文化润X工程，紧贴民生推动经济高质量发展，确保党中央决策部署在X一贯到底、落实到位。</w:t>
      </w:r>
    </w:p>
    <w:p>
      <w:pPr>
        <w:ind w:left="0" w:right="0" w:firstLine="560"/>
        <w:spacing w:before="450" w:after="450" w:line="312" w:lineRule="auto"/>
      </w:pPr>
      <w:r>
        <w:rPr>
          <w:rFonts w:ascii="宋体" w:hAnsi="宋体" w:eastAsia="宋体" w:cs="宋体"/>
          <w:color w:val="000"/>
          <w:sz w:val="28"/>
          <w:szCs w:val="28"/>
        </w:rPr>
        <w:t xml:space="preserve">三要与落实“3+1”重点工作紧密相结合。“3+1”重点工作是自治区党委立足“十四五”开局之年作出的重大工作部署，是我们踏上第二个百年奋斗目标之路的第一份赶考答卷。全县广大党员干部特别是领导干部要坚决贯彻自治区党委的决策部署和地委工作要求，立足新发展阶段、贯彻新发展理念、融入新发展格局，坚持把维护稳定作为首要看家主责，把疫情防控作为重大政治任务，把安全生产作为底线红线，把推动高质量发展作为工作重点，推动党风廉政教育与“3+1”重点工作相互促进，以高度负责的态度、严谨细致的作风真抓实于，以“3+1”重点工作的突破带动整体工作的提升，奋力开创X稳定发展各项工作新局面。</w:t>
      </w:r>
    </w:p>
    <w:p>
      <w:pPr>
        <w:ind w:left="0" w:right="0" w:firstLine="560"/>
        <w:spacing w:before="450" w:after="450" w:line="312" w:lineRule="auto"/>
      </w:pPr>
      <w:r>
        <w:rPr>
          <w:rFonts w:ascii="宋体" w:hAnsi="宋体" w:eastAsia="宋体" w:cs="宋体"/>
          <w:color w:val="000"/>
          <w:sz w:val="28"/>
          <w:szCs w:val="28"/>
        </w:rPr>
        <w:t xml:space="preserve">四要与落实“四个改善”、大干60天工作部署紧密相结合。XX结合实际对改善设施、改善服务、改善交通、改善厕所工作进行了全面部署。全县各级各部门要主动作为、密切配合、形成合力，扎实推进各项工作。“XX”工作专班要严格落实“早派工、晚研判”、“日汇总、周报告、月总结”和“一个项目一名分管领导、一名专干，一抓到底”工作机制，XX、XXXX要率先垂范、靠前指挥、积极作为，紧盯工作推进过程中的难点堵点问题，现场办公、及时解决，确保“XX”工作有序有效推进。</w:t>
      </w:r>
    </w:p>
    <w:p>
      <w:pPr>
        <w:ind w:left="0" w:right="0" w:firstLine="560"/>
        <w:spacing w:before="450" w:after="450" w:line="312" w:lineRule="auto"/>
      </w:pPr>
      <w:r>
        <w:rPr>
          <w:rFonts w:ascii="宋体" w:hAnsi="宋体" w:eastAsia="宋体" w:cs="宋体"/>
          <w:color w:val="000"/>
          <w:sz w:val="28"/>
          <w:szCs w:val="28"/>
        </w:rPr>
        <w:t xml:space="preserve">五、压实工作责任，确保党风廉政教育月活动取得长效</w:t>
      </w:r>
    </w:p>
    <w:p>
      <w:pPr>
        <w:ind w:left="0" w:right="0" w:firstLine="560"/>
        <w:spacing w:before="450" w:after="450" w:line="312" w:lineRule="auto"/>
      </w:pPr>
      <w:r>
        <w:rPr>
          <w:rFonts w:ascii="宋体" w:hAnsi="宋体" w:eastAsia="宋体" w:cs="宋体"/>
          <w:color w:val="000"/>
          <w:sz w:val="28"/>
          <w:szCs w:val="28"/>
        </w:rPr>
        <w:t xml:space="preserve">党风廉政教育是推进全面从严治党的基础性工作，各级党组织要全面压实责任、推进工作落实，确保教育月活动取得实效。</w:t>
      </w:r>
    </w:p>
    <w:p>
      <w:pPr>
        <w:ind w:left="0" w:right="0" w:firstLine="560"/>
        <w:spacing w:before="450" w:after="450" w:line="312" w:lineRule="auto"/>
      </w:pPr>
      <w:r>
        <w:rPr>
          <w:rFonts w:ascii="宋体" w:hAnsi="宋体" w:eastAsia="宋体" w:cs="宋体"/>
          <w:color w:val="000"/>
          <w:sz w:val="28"/>
          <w:szCs w:val="28"/>
        </w:rPr>
        <w:t xml:space="preserve">一要加强组织领导。全县各级党组织要对照《X县第XX个党风廉政教育月活动实施方案》，制定细化方案，坚持与当前重点工作任务相结合，以月促年、常抓不懈。要逐级压实责任，党组织书记亲自负责，精心组织，确定1名分管领导具体抓，班子成员落实“一岗双责”配合抓，每个专题活动都要有专人负责组织，确保教育月各项活动有序推进。各级党组织要发挥战斗堡垒作用，教育引导广大党员干部自觉锤炼忠诚干净担当的政治品格和为民务实清廉的优良作风。</w:t>
      </w:r>
    </w:p>
    <w:p>
      <w:pPr>
        <w:ind w:left="0" w:right="0" w:firstLine="560"/>
        <w:spacing w:before="450" w:after="450" w:line="312" w:lineRule="auto"/>
      </w:pPr>
      <w:r>
        <w:rPr>
          <w:rFonts w:ascii="宋体" w:hAnsi="宋体" w:eastAsia="宋体" w:cs="宋体"/>
          <w:color w:val="000"/>
          <w:sz w:val="28"/>
          <w:szCs w:val="28"/>
        </w:rPr>
        <w:t xml:space="preserve">二要强化督促指导。各级党组织要把教育月安排的各类活动细化到具体单元，挂图作战、逐一落地，解决好推进不到位、工作不平衡、效果不明显等问题，坚决防止做虚功、走过场。各级纪检监察机关要定期开展督导指导，及时跟进了解教育月活动开展情况，坚决避免散光跑偏、搞形式主义，确保党风廉政教育月活动取得实效。各派驻纪检监察组和常态督导指导组要把监督重点放在以全面从严治党引领保障“3+1”、“XX”重点工作上，推动新时代党的治X方略和自治区党委决策部署、地委工作要求落地生根、见到成效。</w:t>
      </w:r>
    </w:p>
    <w:p>
      <w:pPr>
        <w:ind w:left="0" w:right="0" w:firstLine="560"/>
        <w:spacing w:before="450" w:after="450" w:line="312" w:lineRule="auto"/>
      </w:pPr>
      <w:r>
        <w:rPr>
          <w:rFonts w:ascii="宋体" w:hAnsi="宋体" w:eastAsia="宋体" w:cs="宋体"/>
          <w:color w:val="000"/>
          <w:sz w:val="28"/>
          <w:szCs w:val="28"/>
        </w:rPr>
        <w:t xml:space="preserve">三要营造浓厚氛围。宣传部门要结合庆祝中国共产党成立100周年，统筹好广播、电视等主流媒体和两微一端等新媒体，全方位、多角度宣传推进全面从严治党系列报道和党风廉政教育月活动开展情况，在全社会形成崇德尚廉的新风正气。要大力宣传好“七一勋章”获得者、全国和自治区“两优一先”获得者的先进事迹和模范精神，发挥榜样引领、典型带动作用，形成弘扬光荣传统、赓续红色血脉的良好社会氛围。</w:t>
      </w:r>
    </w:p>
    <w:p>
      <w:pPr>
        <w:ind w:left="0" w:right="0" w:firstLine="560"/>
        <w:spacing w:before="450" w:after="450" w:line="312" w:lineRule="auto"/>
      </w:pPr>
      <w:r>
        <w:rPr>
          <w:rFonts w:ascii="宋体" w:hAnsi="宋体" w:eastAsia="宋体" w:cs="宋体"/>
          <w:color w:val="000"/>
          <w:sz w:val="28"/>
          <w:szCs w:val="28"/>
        </w:rPr>
        <w:t xml:space="preserve">同志们，作风建设永远在路上，全面从严治党永远在路上，开展好第XX个党风廉政教育月活动意义重大，我们要坚持以习近平新时代中国特色社会主义思想为指导，在推进实现第二个百年奋斗目标新的征程中，充分发挥全面从严治党引领保障作用，推动新时代党的治X方略在X落地生根，为建设更加平安美丽幸福的X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2025-07-13T03:08:04+08:00</dcterms:created>
  <dcterms:modified xsi:type="dcterms:W3CDTF">2025-07-13T03:08:04+08:00</dcterms:modified>
</cp:coreProperties>
</file>

<file path=docProps/custom.xml><?xml version="1.0" encoding="utf-8"?>
<Properties xmlns="http://schemas.openxmlformats.org/officeDocument/2006/custom-properties" xmlns:vt="http://schemas.openxmlformats.org/officeDocument/2006/docPropsVTypes"/>
</file>