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群众路线教育实践活动个人剖析材料</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个人剖析材料自我县开展党的群众路线教育实践活动调研工作以来，本人按照县委的要求和单位安排，认认真真开展了此项工作。现对前期调研活动回顾、分析如下：一、个人调研情况按照分配给班子成员的调研任务，我个人主要在单位联系的村的二...</w:t>
      </w:r>
    </w:p>
    <w:p>
      <w:pPr>
        <w:ind w:left="0" w:right="0" w:firstLine="560"/>
        <w:spacing w:before="450" w:after="450" w:line="312" w:lineRule="auto"/>
      </w:pPr>
      <w:r>
        <w:rPr>
          <w:rFonts w:ascii="宋体" w:hAnsi="宋体" w:eastAsia="宋体" w:cs="宋体"/>
          <w:color w:val="000"/>
          <w:sz w:val="28"/>
          <w:szCs w:val="28"/>
        </w:rPr>
        <w:t xml:space="preserve">群众路线教育实践活动个人剖析材料</w:t>
      </w:r>
    </w:p>
    <w:p>
      <w:pPr>
        <w:ind w:left="0" w:right="0" w:firstLine="560"/>
        <w:spacing w:before="450" w:after="450" w:line="312" w:lineRule="auto"/>
      </w:pPr>
      <w:r>
        <w:rPr>
          <w:rFonts w:ascii="宋体" w:hAnsi="宋体" w:eastAsia="宋体" w:cs="宋体"/>
          <w:color w:val="000"/>
          <w:sz w:val="28"/>
          <w:szCs w:val="28"/>
        </w:rPr>
        <w:t xml:space="preserve">自我县开展党的群众路线教育实践活动调研工作以来，本人按照县委的要求和单位安排，认认真真开展了此项工作。现对前期调研活动回顾、分析如下：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村的二组开展调研活动，除此外，我还负责单位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共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持一致，大局意识强，坚决拥护和积极贯彻中央的路线方针和县委、县政府的决策部署。对自己要求严格，自觉遵守党风廉政规定和单位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主要表现在理论学习少，思想改造抓得不紧。</w:t>
      </w:r>
    </w:p>
    <w:p>
      <w:pPr>
        <w:ind w:left="0" w:right="0" w:firstLine="560"/>
        <w:spacing w:before="450" w:after="450" w:line="312" w:lineRule="auto"/>
      </w:pPr>
      <w:r>
        <w:rPr>
          <w:rFonts w:ascii="宋体" w:hAnsi="宋体" w:eastAsia="宋体" w:cs="宋体"/>
          <w:color w:val="000"/>
          <w:sz w:val="28"/>
          <w:szCs w:val="28"/>
        </w:rPr>
        <w:t xml:space="preserve">一是学习的自觉性不高，没有养成自觉学习的习惯。</w:t>
      </w:r>
    </w:p>
    <w:p>
      <w:pPr>
        <w:ind w:left="0" w:right="0" w:firstLine="560"/>
        <w:spacing w:before="450" w:after="450" w:line="312" w:lineRule="auto"/>
      </w:pPr>
      <w:r>
        <w:rPr>
          <w:rFonts w:ascii="宋体" w:hAnsi="宋体" w:eastAsia="宋体" w:cs="宋体"/>
          <w:color w:val="000"/>
          <w:sz w:val="28"/>
          <w:szCs w:val="28"/>
        </w:rPr>
        <w:t xml:space="preserve">二是学习的系统性不强，学习存在实用主义倾向，与业务有关的能主动学一些，而对政治学习缺乏系统深入的钻研。</w:t>
      </w:r>
    </w:p>
    <w:p>
      <w:pPr>
        <w:ind w:left="0" w:right="0" w:firstLine="560"/>
        <w:spacing w:before="450" w:after="450" w:line="312" w:lineRule="auto"/>
      </w:pPr>
      <w:r>
        <w:rPr>
          <w:rFonts w:ascii="宋体" w:hAnsi="宋体" w:eastAsia="宋体" w:cs="宋体"/>
          <w:color w:val="000"/>
          <w:sz w:val="28"/>
          <w:szCs w:val="28"/>
        </w:rPr>
        <w:t xml:space="preserve">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w:t>
      </w:r>
    </w:p>
    <w:p>
      <w:pPr>
        <w:ind w:left="0" w:right="0" w:firstLine="560"/>
        <w:spacing w:before="450" w:after="450" w:line="312" w:lineRule="auto"/>
      </w:pPr>
      <w:r>
        <w:rPr>
          <w:rFonts w:ascii="宋体" w:hAnsi="宋体" w:eastAsia="宋体" w:cs="宋体"/>
          <w:color w:val="000"/>
          <w:sz w:val="28"/>
          <w:szCs w:val="28"/>
        </w:rPr>
        <w:t xml:space="preserve">主要表现在深入基层少，联系群众不够紧密。</w:t>
      </w:r>
    </w:p>
    <w:p>
      <w:pPr>
        <w:ind w:left="0" w:right="0" w:firstLine="560"/>
        <w:spacing w:before="450" w:after="450" w:line="312" w:lineRule="auto"/>
      </w:pPr>
      <w:r>
        <w:rPr>
          <w:rFonts w:ascii="宋体" w:hAnsi="宋体" w:eastAsia="宋体" w:cs="宋体"/>
          <w:color w:val="000"/>
          <w:sz w:val="28"/>
          <w:szCs w:val="28"/>
        </w:rPr>
        <w:t xml:space="preserve">一是依靠群众的观念不强，在工作中未做到广泛深入地发动群众提意见和建议，未能很好地汲取群众的智慧，未能认真学习总结和利用群众创造的经验。</w:t>
      </w:r>
    </w:p>
    <w:p>
      <w:pPr>
        <w:ind w:left="0" w:right="0" w:firstLine="560"/>
        <w:spacing w:before="450" w:after="450" w:line="312" w:lineRule="auto"/>
      </w:pPr>
      <w:r>
        <w:rPr>
          <w:rFonts w:ascii="宋体" w:hAnsi="宋体" w:eastAsia="宋体" w:cs="宋体"/>
          <w:color w:val="000"/>
          <w:sz w:val="28"/>
          <w:szCs w:val="28"/>
        </w:rPr>
        <w:t xml:space="preserve">二是为基层服务做得不够，为群众办实事少，在解决群众问题上，总认为很多是普遍问题，不是自己能解决的，没有尽全力去争取和努力。</w:t>
      </w:r>
    </w:p>
    <w:p>
      <w:pPr>
        <w:ind w:left="0" w:right="0" w:firstLine="560"/>
        <w:spacing w:before="450" w:after="450" w:line="312" w:lineRule="auto"/>
      </w:pPr>
      <w:r>
        <w:rPr>
          <w:rFonts w:ascii="宋体" w:hAnsi="宋体" w:eastAsia="宋体" w:cs="宋体"/>
          <w:color w:val="000"/>
          <w:sz w:val="28"/>
          <w:szCs w:val="28"/>
        </w:rPr>
        <w:t xml:space="preserve">三是面对一些胡搅蛮缠、提不合理要求的群众缺乏耐心。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一是思想不够解放，调查研究不够深入，工作上创新创造程度浅，解决难题办法少。</w:t>
      </w:r>
    </w:p>
    <w:p>
      <w:pPr>
        <w:ind w:left="0" w:right="0" w:firstLine="560"/>
        <w:spacing w:before="450" w:after="450" w:line="312" w:lineRule="auto"/>
      </w:pPr>
      <w:r>
        <w:rPr>
          <w:rFonts w:ascii="宋体" w:hAnsi="宋体" w:eastAsia="宋体" w:cs="宋体"/>
          <w:color w:val="000"/>
          <w:sz w:val="28"/>
          <w:szCs w:val="28"/>
        </w:rPr>
        <w:t xml:space="preserve">二是对工作中存在的困难思考的多，下大力气去解决的少，想法多、行动少。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一是在公务接待中没有严格执行上级要求，有违反规定使用白酒现象。</w:t>
      </w:r>
    </w:p>
    <w:p>
      <w:pPr>
        <w:ind w:left="0" w:right="0" w:firstLine="560"/>
        <w:spacing w:before="450" w:after="450" w:line="312" w:lineRule="auto"/>
      </w:pPr>
      <w:r>
        <w:rPr>
          <w:rFonts w:ascii="宋体" w:hAnsi="宋体" w:eastAsia="宋体" w:cs="宋体"/>
          <w:color w:val="000"/>
          <w:sz w:val="28"/>
          <w:szCs w:val="28"/>
        </w:rPr>
        <w:t xml:space="preserve">二是自己有在工作日饮酒现象。</w:t>
      </w:r>
    </w:p>
    <w:p>
      <w:pPr>
        <w:ind w:left="0" w:right="0" w:firstLine="560"/>
        <w:spacing w:before="450" w:after="450" w:line="312" w:lineRule="auto"/>
      </w:pPr>
      <w:r>
        <w:rPr>
          <w:rFonts w:ascii="宋体" w:hAnsi="宋体" w:eastAsia="宋体" w:cs="宋体"/>
          <w:color w:val="000"/>
          <w:sz w:val="28"/>
          <w:szCs w:val="28"/>
        </w:rPr>
        <w:t xml:space="preserve">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钻研，爱岗敬业，勇于担当，见贤思齐，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4、坚持心系群众，做为民服务的表率。要敢于、善于倾听群众的意见，把群众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建设、统筹城乡改革试验等方面打破常规作法和惯性思维，以敢闯敢试、敢想敢干、敢为人先、敢于担当的的勇气和胆略，不等不靠，主动出击，努力解决政策、资金方面的困难，创新性、创造性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2025-06-20T07:51:29+08:00</dcterms:created>
  <dcterms:modified xsi:type="dcterms:W3CDTF">2025-06-20T07:51:29+08:00</dcterms:modified>
</cp:coreProperties>
</file>

<file path=docProps/custom.xml><?xml version="1.0" encoding="utf-8"?>
<Properties xmlns="http://schemas.openxmlformats.org/officeDocument/2006/custom-properties" xmlns:vt="http://schemas.openxmlformats.org/officeDocument/2006/docPropsVTypes"/>
</file>