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如何理解努力践行社会主义核心价值观</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31日；为国开电大专科所有专业学员基于网络的终结性考试(大作业)网上考试特定制答案。试题：如何理解努力践行社会主义核心价值观?答：高举中国特...</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说明：资料整理于2024年5月31日；为国开电大专科所有专业学员基于网络的终结性考试(大作业)网上考试特定制答案。</w:t>
      </w:r>
    </w:p>
    <w:p>
      <w:pPr>
        <w:ind w:left="0" w:right="0" w:firstLine="560"/>
        <w:spacing w:before="450" w:after="450" w:line="312" w:lineRule="auto"/>
      </w:pPr>
      <w:r>
        <w:rPr>
          <w:rFonts w:ascii="宋体" w:hAnsi="宋体" w:eastAsia="宋体" w:cs="宋体"/>
          <w:color w:val="000"/>
          <w:sz w:val="28"/>
          <w:szCs w:val="28"/>
        </w:rPr>
        <w:t xml:space="preserve">试题：如何理解努力践行社会主义核心价值观?</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习近平新时代中国特色社会主义思想为指导，深人学习贯彻党的十九大精神，紧紧围绕坚持和发展中国特色社会主义这一主题，紧紧围绕实现中华民族伟大复兴的中国梦这一目标，紧紧围绕“三个倡导”这一基本内容，注重宣传教育、示范引领、实践养成相统一，注重政策保障、制度规范、法律约束相衔接，使社会主义核心价值观融人人们生产、生活和精神世界，激励全体人民为取得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一、把培育和践行社会主义核心价值观融入国民教育全过程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从小抓起、从学校抓起。我们要坚持育人为本、德育为先，围绕立德树人的根本任务，把社会主义核心价值观纳人国民教育总体规划，贯穿于基础教育、高等教育、职业教育、继续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劳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我们要完善学校、家庭、社会三结合的教育网络，引导广大家庭和社会各方面主动配合学校教育，以良好的家庭氛围和社会风气巩固学校教育成果，形成学校、家庭、社会携手育人的强大合力。</w:t>
      </w:r>
    </w:p>
    <w:p>
      <w:pPr>
        <w:ind w:left="0" w:right="0" w:firstLine="560"/>
        <w:spacing w:before="450" w:after="450" w:line="312" w:lineRule="auto"/>
      </w:pPr>
      <w:r>
        <w:rPr>
          <w:rFonts w:ascii="宋体" w:hAnsi="宋体" w:eastAsia="宋体" w:cs="宋体"/>
          <w:color w:val="000"/>
          <w:sz w:val="28"/>
          <w:szCs w:val="28"/>
        </w:rPr>
        <w:t xml:space="preserve">我们要拓展青少年培育和践行社会主义核心价值观的有效途径。注重发挥社会实践的养成作用，完善实践教育教学体系，开发实践课程和活动课程，加强实践育人基地建设，打造大学生校外实践教育基地、职教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我们要建设师德高尚、业务精湛的高素质教师队伍。实施师德师风建设工程，坚持师德为上，完善教师职业道德规范，健全教师任职资格准人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二、把培育和践行社会主义核心价值观落实到经济发展实践和社会治理中</w:t>
      </w:r>
    </w:p>
    <w:p>
      <w:pPr>
        <w:ind w:left="0" w:right="0" w:firstLine="560"/>
        <w:spacing w:before="450" w:after="450" w:line="312" w:lineRule="auto"/>
      </w:pPr>
      <w:r>
        <w:rPr>
          <w:rFonts w:ascii="宋体" w:hAnsi="宋体" w:eastAsia="宋体" w:cs="宋体"/>
          <w:color w:val="000"/>
          <w:sz w:val="28"/>
          <w:szCs w:val="28"/>
        </w:rPr>
        <w:t xml:space="preserve">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的政策导向、利益机制和社会环境。与人们生产、生活和现实利益密切相关的具体政策措施，要注重经济行为和价值导向有机统一、经济效益和社会效益有机统一，实现市场经济和道德建设良性互动。建立和完善相应的政策评估和纠偏机制，防止出现具体政策措施与社会主义核心价值观相背离的现象。</w:t>
      </w:r>
    </w:p>
    <w:p>
      <w:pPr>
        <w:ind w:left="0" w:right="0" w:firstLine="560"/>
        <w:spacing w:before="450" w:after="450" w:line="312" w:lineRule="auto"/>
      </w:pPr>
      <w:r>
        <w:rPr>
          <w:rFonts w:ascii="宋体" w:hAnsi="宋体" w:eastAsia="宋体" w:cs="宋体"/>
          <w:color w:val="000"/>
          <w:sz w:val="28"/>
          <w:szCs w:val="28"/>
        </w:rPr>
        <w:t xml:space="preserve">法律法规是推广社会主流价值的重要保证。我们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加强法制宣传教育，培育社会主义法治文化，弘扬社会主义法治精神，增强全社会学法、尊法、守法、用法意识。注重把社会主义核心价值观的相关要求上升为具体的法律规定，充分发挥法律的规范、引导、保障、促进作用，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要把践行社会主义核心价值观作为社会治理的重要内容，融人制度建设和治理工作中，形成科学、有效的诉求表达机制、利益协调机制、矛盾调处机制、权益保障机制，最大限度地实现社会和谐。创新社会治理，完善激励机制，褒奖善行义举，实现治理效能与道德提升相互促进，形成好人好报、恩将德报的正向效应。完善市民公约、村规民约、学生守则、行业规范，强化规章制度实施力度，在日常治理中鲜明地彰显社会主流价值，使正确行为得到鼓励、错误行为受到谴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2025-05-03T13:55:17+08:00</dcterms:created>
  <dcterms:modified xsi:type="dcterms:W3CDTF">2025-05-03T13:55:17+08:00</dcterms:modified>
</cp:coreProperties>
</file>

<file path=docProps/custom.xml><?xml version="1.0" encoding="utf-8"?>
<Properties xmlns="http://schemas.openxmlformats.org/officeDocument/2006/custom-properties" xmlns:vt="http://schemas.openxmlformats.org/officeDocument/2006/docPropsVTypes"/>
</file>